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F75309" w14:textId="77777777" w:rsidR="00E26389" w:rsidRPr="00062BDC" w:rsidRDefault="00E26389" w:rsidP="00E26389">
      <w:pPr>
        <w:spacing w:after="200" w:line="276" w:lineRule="auto"/>
        <w:jc w:val="center"/>
        <w:rPr>
          <w:b/>
          <w:sz w:val="32"/>
          <w:szCs w:val="32"/>
        </w:rPr>
      </w:pPr>
      <w:bookmarkStart w:id="0" w:name="_Hlk514779583"/>
      <w:bookmarkStart w:id="1" w:name="_GoBack"/>
      <w:bookmarkEnd w:id="1"/>
    </w:p>
    <w:p w14:paraId="397C2EB8" w14:textId="77777777" w:rsidR="00835B04" w:rsidRPr="00062BDC" w:rsidRDefault="00835B04" w:rsidP="00E26389">
      <w:pPr>
        <w:spacing w:line="276" w:lineRule="auto"/>
        <w:jc w:val="center"/>
        <w:rPr>
          <w:b/>
          <w:sz w:val="32"/>
          <w:szCs w:val="32"/>
        </w:rPr>
      </w:pPr>
      <w:bookmarkStart w:id="2" w:name="_Hlk514780187"/>
    </w:p>
    <w:p w14:paraId="6C1925D4" w14:textId="5EA6F6BC" w:rsidR="00A61F47" w:rsidRPr="00E26389" w:rsidRDefault="007C7DC1" w:rsidP="00E26389">
      <w:pPr>
        <w:spacing w:line="276" w:lineRule="auto"/>
        <w:jc w:val="center"/>
        <w:rPr>
          <w:b/>
          <w:sz w:val="32"/>
          <w:szCs w:val="32"/>
          <w:lang w:val="en-US"/>
        </w:rPr>
      </w:pPr>
      <w:r w:rsidRPr="00E26389">
        <w:rPr>
          <w:b/>
          <w:sz w:val="32"/>
          <w:szCs w:val="32"/>
          <w:lang w:val="en-US"/>
        </w:rPr>
        <w:t>CIS1730CP09</w:t>
      </w:r>
    </w:p>
    <w:p w14:paraId="1BCD1FD1" w14:textId="5404E6A3" w:rsidR="00F151B2" w:rsidRPr="00E26389" w:rsidRDefault="008966C2" w:rsidP="00E26389">
      <w:pPr>
        <w:spacing w:line="276" w:lineRule="auto"/>
        <w:jc w:val="center"/>
        <w:rPr>
          <w:sz w:val="28"/>
          <w:lang w:val="en-US"/>
        </w:rPr>
      </w:pPr>
      <w:r w:rsidRPr="00E26389">
        <w:rPr>
          <w:sz w:val="28"/>
          <w:lang w:val="en-US"/>
        </w:rPr>
        <w:t>ANE-STENT</w:t>
      </w:r>
    </w:p>
    <w:p w14:paraId="274A5AB0" w14:textId="77777777" w:rsidR="00026A1F" w:rsidRPr="00E26389" w:rsidRDefault="00026A1F" w:rsidP="00E26389">
      <w:pPr>
        <w:spacing w:after="200" w:line="276" w:lineRule="auto"/>
        <w:jc w:val="center"/>
        <w:rPr>
          <w:sz w:val="28"/>
          <w:lang w:val="en-US"/>
        </w:rPr>
      </w:pPr>
    </w:p>
    <w:p w14:paraId="6A85C988" w14:textId="77777777" w:rsidR="007F23C5" w:rsidRPr="00E26389" w:rsidRDefault="007F23C5" w:rsidP="00E26389">
      <w:pPr>
        <w:spacing w:after="200" w:line="276" w:lineRule="auto"/>
        <w:jc w:val="center"/>
        <w:rPr>
          <w:sz w:val="28"/>
          <w:lang w:val="en-US"/>
        </w:rPr>
      </w:pPr>
    </w:p>
    <w:p w14:paraId="28C66589" w14:textId="77777777" w:rsidR="00026A1F" w:rsidRPr="00E26389" w:rsidRDefault="00026A1F" w:rsidP="00E26389">
      <w:pPr>
        <w:spacing w:after="200" w:line="276" w:lineRule="auto"/>
        <w:jc w:val="center"/>
        <w:rPr>
          <w:sz w:val="28"/>
          <w:lang w:val="en-US"/>
        </w:rPr>
      </w:pPr>
    </w:p>
    <w:p w14:paraId="4376F6A3" w14:textId="77777777" w:rsidR="00DC7740" w:rsidRPr="00E26389" w:rsidRDefault="00DC7740" w:rsidP="00E26389">
      <w:pPr>
        <w:spacing w:line="276" w:lineRule="auto"/>
        <w:jc w:val="center"/>
        <w:rPr>
          <w:sz w:val="28"/>
          <w:lang w:val="en-US"/>
        </w:rPr>
      </w:pPr>
      <w:r w:rsidRPr="00E26389">
        <w:rPr>
          <w:sz w:val="28"/>
          <w:lang w:val="en-US"/>
        </w:rPr>
        <w:t>Stephanie Dominguez Andrade</w:t>
      </w:r>
    </w:p>
    <w:p w14:paraId="45E090D3" w14:textId="77777777" w:rsidR="00DC7740" w:rsidRPr="00062BDC" w:rsidRDefault="00DC7740" w:rsidP="00E26389">
      <w:pPr>
        <w:spacing w:line="276" w:lineRule="auto"/>
        <w:jc w:val="center"/>
        <w:rPr>
          <w:sz w:val="28"/>
        </w:rPr>
      </w:pPr>
      <w:r w:rsidRPr="00062BDC">
        <w:rPr>
          <w:sz w:val="28"/>
        </w:rPr>
        <w:t>Juan Sebastián Espinosa Torres</w:t>
      </w:r>
    </w:p>
    <w:p w14:paraId="5320BEAD" w14:textId="77777777" w:rsidR="00DC7740" w:rsidRPr="00062BDC" w:rsidRDefault="00DC7740" w:rsidP="00E26389">
      <w:pPr>
        <w:spacing w:line="276" w:lineRule="auto"/>
        <w:jc w:val="center"/>
        <w:rPr>
          <w:sz w:val="28"/>
        </w:rPr>
      </w:pPr>
      <w:r w:rsidRPr="00062BDC">
        <w:rPr>
          <w:sz w:val="28"/>
        </w:rPr>
        <w:t>Jose Antonio Quintero Gómez</w:t>
      </w:r>
    </w:p>
    <w:p w14:paraId="2A3FCC63" w14:textId="77777777" w:rsidR="00DC7740" w:rsidRPr="00062BDC" w:rsidRDefault="00DC7740" w:rsidP="00E26389">
      <w:pPr>
        <w:spacing w:line="276" w:lineRule="auto"/>
        <w:jc w:val="center"/>
        <w:rPr>
          <w:sz w:val="28"/>
        </w:rPr>
      </w:pPr>
      <w:r w:rsidRPr="00062BDC">
        <w:rPr>
          <w:sz w:val="28"/>
        </w:rPr>
        <w:t>David Alonso Villamizar Lizcano</w:t>
      </w:r>
    </w:p>
    <w:p w14:paraId="2E333BE0" w14:textId="6C90CE20" w:rsidR="007F5B0D" w:rsidRPr="00062BDC" w:rsidRDefault="007F5B0D" w:rsidP="00E26389">
      <w:pPr>
        <w:spacing w:after="200" w:line="276" w:lineRule="auto"/>
        <w:jc w:val="center"/>
        <w:rPr>
          <w:sz w:val="28"/>
        </w:rPr>
      </w:pPr>
    </w:p>
    <w:p w14:paraId="0A408B81" w14:textId="77777777" w:rsidR="00DC7740" w:rsidRPr="00062BDC" w:rsidRDefault="00DC7740" w:rsidP="00E26389">
      <w:pPr>
        <w:spacing w:after="200" w:line="276" w:lineRule="auto"/>
        <w:jc w:val="center"/>
        <w:rPr>
          <w:sz w:val="28"/>
        </w:rPr>
      </w:pPr>
    </w:p>
    <w:p w14:paraId="6971B210" w14:textId="77777777" w:rsidR="007F23C5" w:rsidRPr="00062BDC" w:rsidRDefault="007F23C5" w:rsidP="00E26389">
      <w:pPr>
        <w:spacing w:after="200" w:line="276" w:lineRule="auto"/>
        <w:jc w:val="center"/>
        <w:rPr>
          <w:sz w:val="28"/>
        </w:rPr>
      </w:pPr>
    </w:p>
    <w:p w14:paraId="49C90F91" w14:textId="77777777" w:rsidR="007F23C5" w:rsidRPr="00062BDC" w:rsidRDefault="007F23C5" w:rsidP="00E26389">
      <w:pPr>
        <w:spacing w:after="200" w:line="276" w:lineRule="auto"/>
        <w:jc w:val="center"/>
        <w:rPr>
          <w:sz w:val="28"/>
        </w:rPr>
      </w:pPr>
    </w:p>
    <w:p w14:paraId="4166FBE7" w14:textId="77777777" w:rsidR="00026A1F" w:rsidRPr="00062BDC" w:rsidRDefault="00026A1F" w:rsidP="00E26389">
      <w:pPr>
        <w:spacing w:after="200" w:line="276" w:lineRule="auto"/>
        <w:jc w:val="center"/>
        <w:rPr>
          <w:sz w:val="28"/>
        </w:rPr>
      </w:pPr>
    </w:p>
    <w:p w14:paraId="26DA98AC" w14:textId="77777777" w:rsidR="00026A1F" w:rsidRPr="00062BDC" w:rsidRDefault="00026A1F" w:rsidP="00E26389">
      <w:pPr>
        <w:spacing w:line="276" w:lineRule="auto"/>
        <w:jc w:val="center"/>
        <w:rPr>
          <w:sz w:val="28"/>
        </w:rPr>
      </w:pPr>
      <w:r w:rsidRPr="00062BDC">
        <w:rPr>
          <w:sz w:val="28"/>
        </w:rPr>
        <w:t>PONTIFICIA UNIVERSIDAD JAVERIANA</w:t>
      </w:r>
    </w:p>
    <w:p w14:paraId="2B1FCA77" w14:textId="77777777" w:rsidR="00026A1F" w:rsidRPr="00062BDC" w:rsidRDefault="00026A1F" w:rsidP="00E26389">
      <w:pPr>
        <w:spacing w:line="276" w:lineRule="auto"/>
        <w:jc w:val="center"/>
        <w:rPr>
          <w:sz w:val="28"/>
        </w:rPr>
      </w:pPr>
      <w:r w:rsidRPr="00062BDC">
        <w:rPr>
          <w:sz w:val="28"/>
        </w:rPr>
        <w:t>FACULTAD DE INGENIERIA</w:t>
      </w:r>
    </w:p>
    <w:p w14:paraId="7DA6F1BF" w14:textId="4D478F99" w:rsidR="00026A1F" w:rsidRPr="00062BDC" w:rsidRDefault="00AF730D" w:rsidP="00E26389">
      <w:pPr>
        <w:spacing w:line="276" w:lineRule="auto"/>
        <w:jc w:val="center"/>
        <w:rPr>
          <w:sz w:val="28"/>
        </w:rPr>
      </w:pPr>
      <w:r w:rsidRPr="00062BDC">
        <w:rPr>
          <w:sz w:val="28"/>
        </w:rPr>
        <w:t>PROGRAMA DE INGENIERÍA DE SISTEMAS</w:t>
      </w:r>
    </w:p>
    <w:p w14:paraId="08952746" w14:textId="77777777" w:rsidR="00026A1F" w:rsidRPr="00E26389" w:rsidRDefault="00026A1F" w:rsidP="00E26389">
      <w:pPr>
        <w:spacing w:line="276" w:lineRule="auto"/>
        <w:jc w:val="center"/>
        <w:rPr>
          <w:sz w:val="28"/>
          <w:lang w:val="en-US"/>
        </w:rPr>
      </w:pPr>
      <w:r w:rsidRPr="00E26389">
        <w:rPr>
          <w:sz w:val="28"/>
          <w:lang w:val="en-US"/>
        </w:rPr>
        <w:t>BOGOTÁ, D.C.</w:t>
      </w:r>
    </w:p>
    <w:p w14:paraId="5D1057B5" w14:textId="7EA1C80D" w:rsidR="00026A1F" w:rsidRPr="00E26389" w:rsidRDefault="000A50C5" w:rsidP="00E26389">
      <w:pPr>
        <w:spacing w:line="276" w:lineRule="auto"/>
        <w:jc w:val="center"/>
        <w:rPr>
          <w:sz w:val="28"/>
          <w:lang w:val="en-US"/>
        </w:rPr>
      </w:pPr>
      <w:r w:rsidRPr="00E26389">
        <w:rPr>
          <w:sz w:val="28"/>
          <w:lang w:val="en-US"/>
        </w:rPr>
        <w:t>2018</w:t>
      </w:r>
    </w:p>
    <w:p w14:paraId="5701AC32" w14:textId="77777777" w:rsidR="007378A4" w:rsidRPr="00E26389" w:rsidRDefault="007378A4" w:rsidP="00E26389">
      <w:pPr>
        <w:spacing w:after="200" w:line="276" w:lineRule="auto"/>
        <w:jc w:val="center"/>
        <w:rPr>
          <w:sz w:val="28"/>
          <w:lang w:val="en-US"/>
        </w:rPr>
        <w:sectPr w:rsidR="007378A4" w:rsidRPr="00E26389" w:rsidSect="00D42B25">
          <w:headerReference w:type="even" r:id="rId8"/>
          <w:headerReference w:type="default" r:id="rId9"/>
          <w:footerReference w:type="even" r:id="rId10"/>
          <w:headerReference w:type="first" r:id="rId11"/>
          <w:footerReference w:type="first" r:id="rId12"/>
          <w:pgSz w:w="12240" w:h="15840" w:code="1"/>
          <w:pgMar w:top="567" w:right="851" w:bottom="1134" w:left="1134" w:header="1440" w:footer="1440" w:gutter="0"/>
          <w:cols w:space="720"/>
        </w:sectPr>
      </w:pPr>
    </w:p>
    <w:p w14:paraId="7637D426" w14:textId="78EAA39A" w:rsidR="00026A1F" w:rsidRPr="003D5019" w:rsidRDefault="00B21CEE" w:rsidP="00E26389">
      <w:pPr>
        <w:spacing w:line="276" w:lineRule="auto"/>
        <w:jc w:val="center"/>
        <w:rPr>
          <w:lang w:val="en-US"/>
        </w:rPr>
      </w:pPr>
      <w:r w:rsidRPr="003D5019">
        <w:rPr>
          <w:lang w:val="en-US"/>
        </w:rPr>
        <w:lastRenderedPageBreak/>
        <w:t>CIS</w:t>
      </w:r>
      <w:r w:rsidR="00D10E5D" w:rsidRPr="003D5019">
        <w:rPr>
          <w:lang w:val="en-US"/>
        </w:rPr>
        <w:t>1730CP09</w:t>
      </w:r>
    </w:p>
    <w:p w14:paraId="56D2BBC7" w14:textId="0AA37914" w:rsidR="00026A1F" w:rsidRPr="003D5019" w:rsidRDefault="00107390" w:rsidP="00E26389">
      <w:pPr>
        <w:spacing w:after="200" w:line="276" w:lineRule="auto"/>
        <w:jc w:val="center"/>
        <w:rPr>
          <w:lang w:val="en-US"/>
        </w:rPr>
      </w:pPr>
      <w:r w:rsidRPr="003D5019">
        <w:rPr>
          <w:lang w:val="en-US"/>
        </w:rPr>
        <w:t>ANE-STENT</w:t>
      </w:r>
    </w:p>
    <w:p w14:paraId="393C3B7C" w14:textId="77777777" w:rsidR="00026A1F" w:rsidRPr="003D5019" w:rsidRDefault="00026A1F" w:rsidP="00E26389">
      <w:pPr>
        <w:spacing w:line="276" w:lineRule="auto"/>
        <w:jc w:val="left"/>
        <w:rPr>
          <w:lang w:val="en-US"/>
        </w:rPr>
      </w:pPr>
    </w:p>
    <w:p w14:paraId="56C2E06F" w14:textId="01E5EA2B" w:rsidR="00026A1F" w:rsidRPr="00062BDC" w:rsidRDefault="001C4008" w:rsidP="00E26389">
      <w:pPr>
        <w:spacing w:after="200" w:line="276" w:lineRule="auto"/>
        <w:jc w:val="center"/>
        <w:rPr>
          <w:b/>
        </w:rPr>
      </w:pPr>
      <w:r w:rsidRPr="00062BDC">
        <w:rPr>
          <w:b/>
        </w:rPr>
        <w:t>Autores</w:t>
      </w:r>
      <w:r w:rsidR="00026A1F" w:rsidRPr="00062BDC">
        <w:rPr>
          <w:b/>
        </w:rPr>
        <w:t>:</w:t>
      </w:r>
    </w:p>
    <w:p w14:paraId="31A140DD" w14:textId="77777777" w:rsidR="00710F59" w:rsidRPr="00066F2C" w:rsidRDefault="00710F59" w:rsidP="00E26389">
      <w:pPr>
        <w:spacing w:line="276" w:lineRule="auto"/>
        <w:jc w:val="center"/>
      </w:pPr>
      <w:r w:rsidRPr="00066F2C">
        <w:t>Stephanie Dominguez Andrade</w:t>
      </w:r>
    </w:p>
    <w:p w14:paraId="12422DCA" w14:textId="77777777" w:rsidR="00710F59" w:rsidRPr="00066F2C" w:rsidRDefault="00710F59" w:rsidP="00E26389">
      <w:pPr>
        <w:spacing w:line="276" w:lineRule="auto"/>
        <w:jc w:val="center"/>
      </w:pPr>
      <w:r w:rsidRPr="00066F2C">
        <w:t>Juan Sebastián Espinosa Torres</w:t>
      </w:r>
    </w:p>
    <w:p w14:paraId="0FE34726" w14:textId="77777777" w:rsidR="00710F59" w:rsidRPr="00066F2C" w:rsidRDefault="00710F59" w:rsidP="00E26389">
      <w:pPr>
        <w:spacing w:line="276" w:lineRule="auto"/>
        <w:jc w:val="center"/>
      </w:pPr>
      <w:r w:rsidRPr="00066F2C">
        <w:t>Jose Antonio Quintero Gómez</w:t>
      </w:r>
    </w:p>
    <w:p w14:paraId="1D2D2917" w14:textId="77777777" w:rsidR="00710F59" w:rsidRPr="00066F2C" w:rsidRDefault="00710F59" w:rsidP="00E26389">
      <w:pPr>
        <w:spacing w:line="276" w:lineRule="auto"/>
        <w:jc w:val="center"/>
      </w:pPr>
      <w:r w:rsidRPr="00066F2C">
        <w:t>David Alonso Villamizar Lizcano</w:t>
      </w:r>
    </w:p>
    <w:p w14:paraId="08201EF7" w14:textId="688E183E" w:rsidR="008763D1" w:rsidRPr="00DA7D8D" w:rsidRDefault="008763D1" w:rsidP="00E26389">
      <w:pPr>
        <w:spacing w:after="200" w:line="276" w:lineRule="auto"/>
        <w:jc w:val="center"/>
      </w:pPr>
    </w:p>
    <w:p w14:paraId="5722BB5D" w14:textId="77777777" w:rsidR="00E703B5" w:rsidRPr="00066F2C" w:rsidRDefault="00E703B5" w:rsidP="00E26389">
      <w:pPr>
        <w:spacing w:after="200" w:line="276" w:lineRule="auto"/>
        <w:jc w:val="center"/>
      </w:pPr>
      <w:r w:rsidRPr="00066F2C">
        <w:t>MEMORIA DE TRABAJO DE GRADO REALIZADA PARA CUMPLIR UNO DE LOS REQUERIMIENTOS PARA EL TÍTULO DE INGENIERÍA DE SISTEMAS</w:t>
      </w:r>
    </w:p>
    <w:p w14:paraId="1B1C9530" w14:textId="76E5560A" w:rsidR="008763D1" w:rsidRPr="00062BDC" w:rsidRDefault="008763D1" w:rsidP="00E26389">
      <w:pPr>
        <w:spacing w:after="200" w:line="276" w:lineRule="auto"/>
        <w:jc w:val="center"/>
        <w:rPr>
          <w:b/>
        </w:rPr>
      </w:pPr>
      <w:r w:rsidRPr="00062BDC">
        <w:rPr>
          <w:b/>
        </w:rPr>
        <w:t>Director</w:t>
      </w:r>
    </w:p>
    <w:p w14:paraId="329412A7" w14:textId="26080656" w:rsidR="008763D1" w:rsidRPr="00066F2C" w:rsidRDefault="00E26389" w:rsidP="00E26389">
      <w:pPr>
        <w:spacing w:after="200" w:line="276" w:lineRule="auto"/>
        <w:jc w:val="center"/>
      </w:pPr>
      <w:r w:rsidRPr="00062BDC">
        <w:t xml:space="preserve">Ing. </w:t>
      </w:r>
      <w:r w:rsidR="003D0A17" w:rsidRPr="00066F2C">
        <w:t>Leonardo Flórez Valencia</w:t>
      </w:r>
      <w:r w:rsidR="00E703B5" w:rsidRPr="00066F2C">
        <w:t>,</w:t>
      </w:r>
      <w:r w:rsidR="00BF28FE" w:rsidRPr="00066F2C">
        <w:t xml:space="preserve"> Ph</w:t>
      </w:r>
      <w:r w:rsidR="00E703B5" w:rsidRPr="00066F2C">
        <w:t>.</w:t>
      </w:r>
      <w:r w:rsidR="00BF28FE" w:rsidRPr="00066F2C">
        <w:t>D</w:t>
      </w:r>
      <w:r w:rsidR="00E703B5" w:rsidRPr="00066F2C">
        <w:t>.</w:t>
      </w:r>
    </w:p>
    <w:p w14:paraId="759C5DB1" w14:textId="072E3EE8" w:rsidR="008763D1" w:rsidRPr="00062BDC" w:rsidRDefault="001C6A70" w:rsidP="00E26389">
      <w:pPr>
        <w:spacing w:after="200" w:line="276" w:lineRule="auto"/>
        <w:jc w:val="center"/>
        <w:rPr>
          <w:b/>
        </w:rPr>
      </w:pPr>
      <w:r w:rsidRPr="00062BDC">
        <w:rPr>
          <w:b/>
        </w:rPr>
        <w:t>Jurados del Trabajo de Grado</w:t>
      </w:r>
    </w:p>
    <w:p w14:paraId="466C183A" w14:textId="77777777" w:rsidR="00E26389" w:rsidRPr="00062BDC" w:rsidRDefault="00E26389" w:rsidP="00E26389">
      <w:pPr>
        <w:spacing w:after="200" w:line="276" w:lineRule="auto"/>
        <w:jc w:val="center"/>
      </w:pPr>
      <w:r w:rsidRPr="00062BDC">
        <w:t>&lt;Nombre del jurado&gt;</w:t>
      </w:r>
    </w:p>
    <w:p w14:paraId="3BEA44C8" w14:textId="77777777" w:rsidR="00E26389" w:rsidRPr="00062BDC" w:rsidRDefault="00E26389" w:rsidP="00E26389">
      <w:pPr>
        <w:spacing w:after="200" w:line="276" w:lineRule="auto"/>
        <w:jc w:val="center"/>
      </w:pPr>
      <w:r w:rsidRPr="00062BDC">
        <w:t>&lt;Nombre del jurado&gt;</w:t>
      </w:r>
    </w:p>
    <w:p w14:paraId="02A02D57" w14:textId="389D6222" w:rsidR="008763D1" w:rsidRPr="00062BDC" w:rsidRDefault="001C6A70" w:rsidP="00E26389">
      <w:pPr>
        <w:spacing w:after="200" w:line="276" w:lineRule="auto"/>
        <w:jc w:val="center"/>
        <w:rPr>
          <w:b/>
        </w:rPr>
      </w:pPr>
      <w:r w:rsidRPr="00062BDC">
        <w:rPr>
          <w:b/>
        </w:rPr>
        <w:t>Sitio Web del Trabajo de Grado</w:t>
      </w:r>
    </w:p>
    <w:p w14:paraId="55F81EA0" w14:textId="0CBBE3D0" w:rsidR="008763D1" w:rsidRPr="00062BDC" w:rsidRDefault="008763D1" w:rsidP="00E26389">
      <w:pPr>
        <w:spacing w:after="200" w:line="276" w:lineRule="auto"/>
        <w:jc w:val="center"/>
        <w:rPr>
          <w:color w:val="0000FF"/>
          <w:u w:val="single"/>
        </w:rPr>
      </w:pPr>
      <w:r w:rsidRPr="00062BDC">
        <w:rPr>
          <w:color w:val="0000FF"/>
          <w:u w:val="single"/>
        </w:rPr>
        <w:t>http://pegasus.javeriana.edu.co/~</w:t>
      </w:r>
      <w:r w:rsidR="003F2210" w:rsidRPr="00062BDC">
        <w:rPr>
          <w:color w:val="0000FF"/>
          <w:u w:val="single"/>
        </w:rPr>
        <w:t>CIS1730CP09</w:t>
      </w:r>
    </w:p>
    <w:p w14:paraId="2ABBB4EF" w14:textId="77777777" w:rsidR="008763D1" w:rsidRPr="00062BDC" w:rsidRDefault="008763D1" w:rsidP="00E26389">
      <w:pPr>
        <w:spacing w:after="200" w:line="276" w:lineRule="auto"/>
        <w:jc w:val="center"/>
      </w:pPr>
    </w:p>
    <w:p w14:paraId="7E19000C" w14:textId="77777777" w:rsidR="008763D1" w:rsidRPr="00DA7D8D" w:rsidRDefault="008763D1" w:rsidP="00E26389">
      <w:pPr>
        <w:spacing w:line="276" w:lineRule="auto"/>
        <w:jc w:val="center"/>
      </w:pPr>
      <w:r w:rsidRPr="00DA7D8D">
        <w:t>PONTIFICIA UNIVERSIDAD JAVERIANA</w:t>
      </w:r>
    </w:p>
    <w:p w14:paraId="2023DAA7" w14:textId="77777777" w:rsidR="008763D1" w:rsidRPr="00DA7D8D" w:rsidRDefault="008763D1" w:rsidP="00E26389">
      <w:pPr>
        <w:spacing w:line="276" w:lineRule="auto"/>
        <w:jc w:val="center"/>
      </w:pPr>
      <w:r w:rsidRPr="00DA7D8D">
        <w:t>FACULTAD DE INGENIERIA</w:t>
      </w:r>
    </w:p>
    <w:p w14:paraId="65D12103" w14:textId="3107FBA2" w:rsidR="008763D1" w:rsidRPr="00DA7D8D" w:rsidRDefault="00A45CCD" w:rsidP="00E26389">
      <w:pPr>
        <w:spacing w:line="276" w:lineRule="auto"/>
        <w:jc w:val="center"/>
      </w:pPr>
      <w:r w:rsidRPr="00DA7D8D">
        <w:t>PROGRAMA DE INGENIERÍA DE SISTEMAS</w:t>
      </w:r>
    </w:p>
    <w:p w14:paraId="6B1F1D40" w14:textId="77777777" w:rsidR="008763D1" w:rsidRPr="00DA7D8D" w:rsidRDefault="008763D1" w:rsidP="00E26389">
      <w:pPr>
        <w:spacing w:line="276" w:lineRule="auto"/>
        <w:jc w:val="center"/>
      </w:pPr>
      <w:r w:rsidRPr="00DA7D8D">
        <w:t>BOGOTÁ, D.C.</w:t>
      </w:r>
    </w:p>
    <w:p w14:paraId="23B20A6D" w14:textId="00CEE39B" w:rsidR="008763D1" w:rsidRPr="00DA7D8D" w:rsidRDefault="00A45CCD" w:rsidP="00E26389">
      <w:pPr>
        <w:spacing w:after="200" w:line="276" w:lineRule="auto"/>
        <w:jc w:val="center"/>
      </w:pPr>
      <w:r w:rsidRPr="00DA7D8D">
        <w:t>Mayo</w:t>
      </w:r>
      <w:r w:rsidR="008763D1" w:rsidRPr="00DA7D8D">
        <w:t>,</w:t>
      </w:r>
      <w:r w:rsidR="00E001C7">
        <w:t xml:space="preserve"> </w:t>
      </w:r>
      <w:r w:rsidR="0025121A" w:rsidRPr="00DA7D8D">
        <w:t>2018</w:t>
      </w:r>
    </w:p>
    <w:p w14:paraId="1AEE2BBD" w14:textId="77777777" w:rsidR="00026A1F" w:rsidRPr="00062BDC" w:rsidRDefault="00026A1F" w:rsidP="00E26389">
      <w:pPr>
        <w:spacing w:after="200" w:line="276" w:lineRule="auto"/>
        <w:jc w:val="center"/>
        <w:rPr>
          <w:sz w:val="28"/>
        </w:rPr>
      </w:pPr>
    </w:p>
    <w:p w14:paraId="50320749" w14:textId="77777777" w:rsidR="008763D1" w:rsidRPr="00062BDC" w:rsidRDefault="008763D1" w:rsidP="00E26389">
      <w:pPr>
        <w:spacing w:after="200" w:line="276" w:lineRule="auto"/>
        <w:jc w:val="center"/>
        <w:rPr>
          <w:sz w:val="28"/>
        </w:rPr>
      </w:pPr>
    </w:p>
    <w:p w14:paraId="3E10A151" w14:textId="77777777" w:rsidR="00E66C10" w:rsidRPr="00062BDC" w:rsidRDefault="00E66C10" w:rsidP="00E26389">
      <w:pPr>
        <w:spacing w:line="276" w:lineRule="auto"/>
        <w:jc w:val="center"/>
        <w:rPr>
          <w:b/>
          <w:sz w:val="32"/>
          <w:szCs w:val="24"/>
        </w:rPr>
      </w:pPr>
      <w:r w:rsidRPr="00062BDC">
        <w:rPr>
          <w:b/>
          <w:color w:val="000000"/>
        </w:rPr>
        <w:lastRenderedPageBreak/>
        <w:t>PONTIFICIA UNIVERSIDAD JAVERIANA</w:t>
      </w:r>
    </w:p>
    <w:p w14:paraId="1F0967FC" w14:textId="77777777" w:rsidR="00E66C10" w:rsidRPr="00062BDC" w:rsidRDefault="00E66C10" w:rsidP="00E26389">
      <w:pPr>
        <w:spacing w:line="276" w:lineRule="auto"/>
        <w:jc w:val="center"/>
        <w:rPr>
          <w:b/>
          <w:sz w:val="32"/>
          <w:szCs w:val="24"/>
        </w:rPr>
      </w:pPr>
      <w:r w:rsidRPr="00062BDC">
        <w:rPr>
          <w:b/>
          <w:color w:val="000000"/>
        </w:rPr>
        <w:t>FACULTAD DE INGENIERIA</w:t>
      </w:r>
    </w:p>
    <w:p w14:paraId="54DBCB1D" w14:textId="6538C45C" w:rsidR="008763D1" w:rsidRPr="00062BDC" w:rsidRDefault="00A45CCD" w:rsidP="00E26389">
      <w:pPr>
        <w:spacing w:after="100" w:afterAutospacing="1" w:line="276" w:lineRule="auto"/>
        <w:jc w:val="center"/>
        <w:rPr>
          <w:sz w:val="32"/>
          <w:szCs w:val="24"/>
        </w:rPr>
      </w:pPr>
      <w:r w:rsidRPr="00062BDC">
        <w:rPr>
          <w:b/>
          <w:color w:val="000000"/>
        </w:rPr>
        <w:t>PROGRAMA DE INGENIERÍA DE SISTEMAS</w:t>
      </w:r>
    </w:p>
    <w:p w14:paraId="2528D2F2" w14:textId="77777777" w:rsidR="00E66C10" w:rsidRPr="00062BDC" w:rsidRDefault="00E66C10" w:rsidP="00E26389">
      <w:pPr>
        <w:spacing w:before="100" w:beforeAutospacing="1" w:after="100" w:afterAutospacing="1" w:line="276" w:lineRule="auto"/>
        <w:jc w:val="center"/>
        <w:rPr>
          <w:b/>
          <w:color w:val="000000"/>
        </w:rPr>
      </w:pPr>
    </w:p>
    <w:p w14:paraId="2A314D74" w14:textId="77777777" w:rsidR="00E66C10" w:rsidRPr="00062BDC" w:rsidRDefault="00E66C10" w:rsidP="00E26389">
      <w:pPr>
        <w:spacing w:before="100" w:beforeAutospacing="1" w:after="100" w:afterAutospacing="1" w:line="276" w:lineRule="auto"/>
        <w:jc w:val="center"/>
        <w:rPr>
          <w:b/>
          <w:color w:val="000000"/>
        </w:rPr>
      </w:pPr>
    </w:p>
    <w:p w14:paraId="4075362E" w14:textId="77777777" w:rsidR="00282CA2" w:rsidRPr="00062BDC" w:rsidRDefault="00282CA2" w:rsidP="00E26389">
      <w:pPr>
        <w:spacing w:before="100" w:beforeAutospacing="1" w:after="100" w:afterAutospacing="1" w:line="276" w:lineRule="auto"/>
        <w:jc w:val="center"/>
        <w:rPr>
          <w:b/>
          <w:color w:val="000000"/>
        </w:rPr>
      </w:pPr>
    </w:p>
    <w:p w14:paraId="6BAC50C9" w14:textId="77777777" w:rsidR="00282CA2" w:rsidRPr="00062BDC" w:rsidRDefault="00282CA2" w:rsidP="00E26389">
      <w:pPr>
        <w:spacing w:before="100" w:beforeAutospacing="1" w:after="100" w:afterAutospacing="1" w:line="276" w:lineRule="auto"/>
        <w:jc w:val="center"/>
        <w:rPr>
          <w:b/>
          <w:color w:val="000000"/>
        </w:rPr>
      </w:pPr>
    </w:p>
    <w:p w14:paraId="4CA41333" w14:textId="77777777" w:rsidR="00282CA2" w:rsidRPr="00062BDC" w:rsidRDefault="00282CA2" w:rsidP="00E26389">
      <w:pPr>
        <w:spacing w:before="100" w:beforeAutospacing="1" w:after="100" w:afterAutospacing="1" w:line="276" w:lineRule="auto"/>
        <w:jc w:val="center"/>
        <w:rPr>
          <w:b/>
          <w:color w:val="000000"/>
        </w:rPr>
      </w:pPr>
    </w:p>
    <w:p w14:paraId="4D815FD2" w14:textId="77777777" w:rsidR="00282CA2" w:rsidRPr="00062BDC" w:rsidRDefault="00282CA2" w:rsidP="00E26389">
      <w:pPr>
        <w:spacing w:before="100" w:beforeAutospacing="1" w:after="100" w:afterAutospacing="1" w:line="276" w:lineRule="auto"/>
        <w:jc w:val="center"/>
        <w:rPr>
          <w:b/>
          <w:color w:val="000000"/>
        </w:rPr>
      </w:pPr>
    </w:p>
    <w:p w14:paraId="3DFEB36D" w14:textId="0D66CE4E" w:rsidR="008763D1" w:rsidRPr="00062BDC" w:rsidRDefault="002E245F" w:rsidP="00E26389">
      <w:pPr>
        <w:spacing w:before="100" w:beforeAutospacing="1" w:after="100" w:afterAutospacing="1" w:line="276" w:lineRule="auto"/>
        <w:jc w:val="center"/>
        <w:rPr>
          <w:b/>
          <w:color w:val="000000"/>
        </w:rPr>
      </w:pPr>
      <w:r w:rsidRPr="00062BDC">
        <w:rPr>
          <w:b/>
          <w:color w:val="000000"/>
        </w:rPr>
        <w:t>Rector de la Pontificia Universidad Javeriana</w:t>
      </w:r>
    </w:p>
    <w:p w14:paraId="6F36286C" w14:textId="1CE7C52C" w:rsidR="008763D1" w:rsidRPr="00062BDC" w:rsidRDefault="008763D1" w:rsidP="00E26389">
      <w:pPr>
        <w:spacing w:before="100" w:beforeAutospacing="1" w:after="100" w:afterAutospacing="1" w:line="276" w:lineRule="auto"/>
        <w:jc w:val="center"/>
        <w:rPr>
          <w:color w:val="000000"/>
        </w:rPr>
      </w:pPr>
      <w:r w:rsidRPr="00062BDC">
        <w:rPr>
          <w:color w:val="000000"/>
        </w:rPr>
        <w:t>Jorge Humberto Peláez Piedrahita, S.J.</w:t>
      </w:r>
      <w:r w:rsidR="00E26389" w:rsidRPr="00062BDC">
        <w:rPr>
          <w:color w:val="000000"/>
        </w:rPr>
        <w:t xml:space="preserve"> </w:t>
      </w:r>
    </w:p>
    <w:p w14:paraId="0BB9B08C" w14:textId="2A9C70E6" w:rsidR="008763D1" w:rsidRPr="00062BDC" w:rsidRDefault="00A15877" w:rsidP="00E26389">
      <w:pPr>
        <w:spacing w:before="100" w:beforeAutospacing="1" w:after="100" w:afterAutospacing="1" w:line="276" w:lineRule="auto"/>
        <w:jc w:val="center"/>
        <w:rPr>
          <w:b/>
          <w:color w:val="000000"/>
        </w:rPr>
      </w:pPr>
      <w:r w:rsidRPr="00062BDC">
        <w:rPr>
          <w:b/>
          <w:color w:val="000000"/>
        </w:rPr>
        <w:t>Decano de la Facultad de Ingeniería</w:t>
      </w:r>
    </w:p>
    <w:p w14:paraId="6DB6A154" w14:textId="1BF7A313" w:rsidR="008763D1" w:rsidRPr="00062BDC" w:rsidRDefault="00A15877" w:rsidP="00E26389">
      <w:pPr>
        <w:spacing w:before="100" w:beforeAutospacing="1" w:after="100" w:afterAutospacing="1" w:line="276" w:lineRule="auto"/>
        <w:jc w:val="center"/>
        <w:rPr>
          <w:color w:val="000000"/>
        </w:rPr>
      </w:pPr>
      <w:r w:rsidRPr="00062BDC">
        <w:rPr>
          <w:color w:val="000000"/>
        </w:rPr>
        <w:t>I</w:t>
      </w:r>
      <w:r w:rsidR="008763D1" w:rsidRPr="00062BDC">
        <w:rPr>
          <w:color w:val="000000"/>
        </w:rPr>
        <w:t>ng. Jorge Luis Sánchez Téllez</w:t>
      </w:r>
      <w:r w:rsidR="008317AC" w:rsidRPr="00062BDC">
        <w:rPr>
          <w:color w:val="000000"/>
        </w:rPr>
        <w:t>, M.Sc.</w:t>
      </w:r>
    </w:p>
    <w:p w14:paraId="125815BE" w14:textId="57621F4E" w:rsidR="008763D1" w:rsidRPr="00062BDC" w:rsidRDefault="00225B75" w:rsidP="00E26389">
      <w:pPr>
        <w:spacing w:before="100" w:beforeAutospacing="1" w:after="100" w:afterAutospacing="1" w:line="276" w:lineRule="auto"/>
        <w:jc w:val="center"/>
        <w:rPr>
          <w:b/>
          <w:color w:val="000000"/>
        </w:rPr>
      </w:pPr>
      <w:r w:rsidRPr="00062BDC">
        <w:rPr>
          <w:b/>
          <w:color w:val="000000"/>
        </w:rPr>
        <w:t>Directora del Programa de Ingeniería de Sistemas</w:t>
      </w:r>
    </w:p>
    <w:p w14:paraId="5846E82C" w14:textId="2FA3C91D" w:rsidR="008763D1" w:rsidRPr="00062BDC" w:rsidRDefault="000F49E5" w:rsidP="00E26389">
      <w:pPr>
        <w:spacing w:before="100" w:beforeAutospacing="1" w:after="100" w:afterAutospacing="1" w:line="276" w:lineRule="auto"/>
        <w:jc w:val="center"/>
        <w:rPr>
          <w:color w:val="000000"/>
        </w:rPr>
      </w:pPr>
      <w:r w:rsidRPr="00062BDC">
        <w:rPr>
          <w:color w:val="000000"/>
        </w:rPr>
        <w:t xml:space="preserve">Ing. </w:t>
      </w:r>
      <w:r w:rsidR="004F54C1" w:rsidRPr="00062BDC">
        <w:rPr>
          <w:color w:val="000000"/>
        </w:rPr>
        <w:t>Mariela</w:t>
      </w:r>
      <w:r w:rsidR="00DD101B" w:rsidRPr="00062BDC">
        <w:rPr>
          <w:color w:val="000000"/>
        </w:rPr>
        <w:t xml:space="preserve"> Josefina Curiel Huérfano</w:t>
      </w:r>
      <w:r w:rsidR="005F796F" w:rsidRPr="00062BDC">
        <w:rPr>
          <w:color w:val="000000"/>
        </w:rPr>
        <w:t>, Ph.D.</w:t>
      </w:r>
    </w:p>
    <w:p w14:paraId="12F6019C" w14:textId="138199F6" w:rsidR="008763D1" w:rsidRPr="00062BDC" w:rsidRDefault="005F796F" w:rsidP="00E26389">
      <w:pPr>
        <w:spacing w:before="100" w:beforeAutospacing="1" w:after="100" w:afterAutospacing="1" w:line="276" w:lineRule="auto"/>
        <w:jc w:val="center"/>
        <w:rPr>
          <w:b/>
          <w:color w:val="000000"/>
        </w:rPr>
      </w:pPr>
      <w:r w:rsidRPr="00062BDC">
        <w:rPr>
          <w:b/>
          <w:color w:val="000000"/>
        </w:rPr>
        <w:t>Jefe del Departamento de Ingeniería de Sistemas</w:t>
      </w:r>
    </w:p>
    <w:p w14:paraId="178EA774" w14:textId="6476D0CC" w:rsidR="008763D1" w:rsidRPr="00062BDC" w:rsidRDefault="005F796F" w:rsidP="00E26389">
      <w:pPr>
        <w:spacing w:after="200" w:line="276" w:lineRule="auto"/>
        <w:jc w:val="center"/>
        <w:rPr>
          <w:sz w:val="28"/>
        </w:rPr>
      </w:pPr>
      <w:r w:rsidRPr="00062BDC">
        <w:rPr>
          <w:color w:val="000000"/>
        </w:rPr>
        <w:t xml:space="preserve">Ing. </w:t>
      </w:r>
      <w:r w:rsidR="00181915" w:rsidRPr="00062BDC">
        <w:rPr>
          <w:color w:val="000000"/>
        </w:rPr>
        <w:t>Efrai</w:t>
      </w:r>
      <w:r w:rsidR="00B903B8" w:rsidRPr="00062BDC">
        <w:rPr>
          <w:color w:val="000000"/>
        </w:rPr>
        <w:t xml:space="preserve">n Ortiz </w:t>
      </w:r>
      <w:r w:rsidR="008957DD" w:rsidRPr="00062BDC">
        <w:rPr>
          <w:color w:val="000000"/>
        </w:rPr>
        <w:t>Pab</w:t>
      </w:r>
      <w:r w:rsidR="00643DD6" w:rsidRPr="00062BDC">
        <w:rPr>
          <w:color w:val="000000"/>
        </w:rPr>
        <w:t>ón</w:t>
      </w:r>
      <w:r w:rsidR="008317AC" w:rsidRPr="00062BDC">
        <w:rPr>
          <w:color w:val="000000"/>
        </w:rPr>
        <w:t>, Ph.D.</w:t>
      </w:r>
    </w:p>
    <w:p w14:paraId="5D34F890" w14:textId="419170E2" w:rsidR="00282CA2" w:rsidRPr="00062BDC" w:rsidRDefault="007F23C5" w:rsidP="00E26389">
      <w:pPr>
        <w:spacing w:before="100" w:beforeAutospacing="1" w:after="100" w:afterAutospacing="1" w:line="276" w:lineRule="auto"/>
        <w:jc w:val="left"/>
        <w:rPr>
          <w:b/>
          <w:szCs w:val="28"/>
        </w:rPr>
      </w:pPr>
      <w:r w:rsidRPr="00066F2C">
        <w:rPr>
          <w:sz w:val="28"/>
        </w:rPr>
        <w:br w:type="page"/>
      </w:r>
      <w:r w:rsidR="00282CA2" w:rsidRPr="00062BDC">
        <w:rPr>
          <w:b/>
          <w:color w:val="000000"/>
          <w:szCs w:val="28"/>
        </w:rPr>
        <w:lastRenderedPageBreak/>
        <w:t xml:space="preserve">Artículo 23 de la Resolución No. 1 de </w:t>
      </w:r>
      <w:r w:rsidR="008E791F" w:rsidRPr="00062BDC">
        <w:rPr>
          <w:b/>
          <w:color w:val="000000"/>
          <w:szCs w:val="28"/>
        </w:rPr>
        <w:t>junio</w:t>
      </w:r>
      <w:r w:rsidR="00282CA2" w:rsidRPr="00062BDC">
        <w:rPr>
          <w:b/>
          <w:color w:val="000000"/>
          <w:szCs w:val="28"/>
        </w:rPr>
        <w:t xml:space="preserve"> de 1946</w:t>
      </w:r>
    </w:p>
    <w:p w14:paraId="5430A399" w14:textId="77777777" w:rsidR="00282CA2" w:rsidRPr="00062BDC" w:rsidRDefault="00282CA2" w:rsidP="00E26389">
      <w:pPr>
        <w:spacing w:before="100" w:beforeAutospacing="1" w:after="100" w:afterAutospacing="1" w:line="276" w:lineRule="auto"/>
        <w:jc w:val="left"/>
        <w:rPr>
          <w:i/>
          <w:sz w:val="22"/>
        </w:rPr>
      </w:pPr>
      <w:r w:rsidRPr="00062BDC">
        <w:rPr>
          <w:i/>
          <w:sz w:val="22"/>
        </w:rPr>
        <w:t>“La Universidad no se hace responsable de los conceptos emitidos por sus alumnos en sus proyectos de grado. Sólo velará porque no se publique nada contrario al dogma y la moral católica y porque no contengan ataques o polémicas puramente personales. Antes bien, que se vean en ellos el anhelo de buscar la verdad y la Justicia”</w:t>
      </w:r>
    </w:p>
    <w:bookmarkEnd w:id="2"/>
    <w:p w14:paraId="69010503" w14:textId="77777777" w:rsidR="008F02FE" w:rsidRPr="00062BDC" w:rsidRDefault="008F02FE" w:rsidP="00D110BE">
      <w:pPr>
        <w:rPr>
          <w:rFonts w:ascii="Times New Roman" w:hAnsi="Times New Roman" w:cs="Times New Roman"/>
          <w:b/>
          <w:sz w:val="22"/>
        </w:rPr>
      </w:pPr>
      <w:r w:rsidRPr="00062BDC">
        <w:rPr>
          <w:i/>
          <w:sz w:val="22"/>
        </w:rPr>
        <w:br w:type="page"/>
      </w:r>
    </w:p>
    <w:p w14:paraId="56D4562A" w14:textId="6C59C15F" w:rsidR="00950CFA" w:rsidRPr="00062BDC" w:rsidRDefault="003A402A" w:rsidP="00E26389">
      <w:pPr>
        <w:spacing w:before="100" w:beforeAutospacing="1" w:after="100" w:afterAutospacing="1" w:line="276" w:lineRule="auto"/>
        <w:jc w:val="center"/>
        <w:rPr>
          <w:b/>
        </w:rPr>
      </w:pPr>
      <w:r w:rsidRPr="00062BDC">
        <w:rPr>
          <w:b/>
        </w:rPr>
        <w:lastRenderedPageBreak/>
        <w:t>AGRADECIMIENTOS</w:t>
      </w:r>
    </w:p>
    <w:bookmarkEnd w:id="0"/>
    <w:p w14:paraId="317264F8" w14:textId="689ADFAB" w:rsidR="00EE47DD" w:rsidRDefault="00EE47DD" w:rsidP="001830D5">
      <w:r>
        <w:t>Le agradecemos a nuestros padres por habernos permitido estudiar en la Pontificia Universidad Javeriana y permitirnos llegar hasta acá. Gracias a Dios, a nuestros amigos, a nuestras parejas y a todas las personas cercanas que hicieron más ameno el tiempo en la carrera y en la ejecución del trabajo de grado.</w:t>
      </w:r>
    </w:p>
    <w:p w14:paraId="4F3714FF" w14:textId="62710E88" w:rsidR="0089719F" w:rsidRPr="0089719F" w:rsidRDefault="00EE47DD" w:rsidP="001830D5">
      <w:r>
        <w:t>También agradecemos a</w:t>
      </w:r>
      <w:r w:rsidR="006776E8">
        <w:t xml:space="preserve"> </w:t>
      </w:r>
      <w:r w:rsidR="0022006A">
        <w:t>Leonardo Flórez-Valencia</w:t>
      </w:r>
      <w:r w:rsidR="00E86E11">
        <w:t>,</w:t>
      </w:r>
      <w:r w:rsidR="0022006A">
        <w:t xml:space="preserve"> </w:t>
      </w:r>
      <w:r>
        <w:t xml:space="preserve">nuestro director de </w:t>
      </w:r>
      <w:r w:rsidR="0022006A">
        <w:t>trabajo</w:t>
      </w:r>
      <w:r>
        <w:t xml:space="preserve"> de grado por apoyarnos </w:t>
      </w:r>
      <w:r w:rsidR="0022006A">
        <w:t>con su</w:t>
      </w:r>
      <w:r>
        <w:t xml:space="preserve"> tiempo</w:t>
      </w:r>
      <w:r w:rsidR="005402C0">
        <w:t xml:space="preserve">, </w:t>
      </w:r>
      <w:r w:rsidR="005402C0" w:rsidRPr="00550A6F">
        <w:t>conocimiento</w:t>
      </w:r>
      <w:r w:rsidR="005402C0">
        <w:t xml:space="preserve"> y motivación</w:t>
      </w:r>
      <w:r w:rsidR="0022006A">
        <w:t xml:space="preserve"> </w:t>
      </w:r>
      <w:r>
        <w:t>en este proyecto.</w:t>
      </w:r>
    </w:p>
    <w:p w14:paraId="742E4DBF" w14:textId="531F99AD" w:rsidR="006D1C3E" w:rsidRDefault="001D2CCE" w:rsidP="001830D5">
      <w:r>
        <w:t xml:space="preserve">Agradecemos al ingeniero Jaime Pavlich-Mariscal PhD, por su apoyo durante </w:t>
      </w:r>
      <w:r w:rsidR="00EE4CA9">
        <w:t xml:space="preserve">las actividades </w:t>
      </w:r>
      <w:r>
        <w:t>de la clase de Planeaci</w:t>
      </w:r>
      <w:r w:rsidR="006D1C3E">
        <w:t>ón del Trabajo de Grado.</w:t>
      </w:r>
    </w:p>
    <w:p w14:paraId="1F2CE2E9" w14:textId="0347C50B" w:rsidR="009A0B68" w:rsidRPr="00550A6F" w:rsidRDefault="00EE47DD" w:rsidP="001830D5">
      <w:r>
        <w:t xml:space="preserve">Agradecemos también a </w:t>
      </w:r>
      <w:r w:rsidR="00E729E8">
        <w:t>los</w:t>
      </w:r>
      <w:r w:rsidR="006D1C3E">
        <w:t xml:space="preserve"> profesores </w:t>
      </w:r>
      <w:r w:rsidR="00E729E8">
        <w:t xml:space="preserve">que nos han enseñado, </w:t>
      </w:r>
      <w:r w:rsidR="00080C74">
        <w:t>y</w:t>
      </w:r>
      <w:r w:rsidR="006D1C3E">
        <w:t xml:space="preserve"> </w:t>
      </w:r>
      <w:r>
        <w:t>a la Pontificia Universidad Javeriana por todas las oportunidades, herramientas y espacios proporcionados.</w:t>
      </w:r>
    </w:p>
    <w:p w14:paraId="0F36258E" w14:textId="4A07AA48" w:rsidR="008F02FE" w:rsidRPr="00066F2C" w:rsidRDefault="008F02FE" w:rsidP="00D110BE">
      <w:r w:rsidRPr="00066F2C">
        <w:br w:type="page"/>
      </w:r>
    </w:p>
    <w:p w14:paraId="2B4B8158" w14:textId="77777777" w:rsidR="007F23C5" w:rsidRPr="00066F2C" w:rsidRDefault="007F23C5" w:rsidP="00D110BE">
      <w:pPr>
        <w:rPr>
          <w:rStyle w:val="Emphasis"/>
        </w:rPr>
      </w:pPr>
    </w:p>
    <w:p w14:paraId="0AADCEC2" w14:textId="656DE569" w:rsidR="00E35164" w:rsidRPr="00066F2C" w:rsidRDefault="00E35164" w:rsidP="00D110BE">
      <w:r w:rsidRPr="00066F2C">
        <w:t>CONTE</w:t>
      </w:r>
      <w:r w:rsidR="00F80F20" w:rsidRPr="00066F2C">
        <w:t>NIDO</w:t>
      </w:r>
    </w:p>
    <w:p w14:paraId="7CBBD1B6" w14:textId="3393E7D8" w:rsidR="00D93F6A" w:rsidRDefault="000C0820">
      <w:pPr>
        <w:pStyle w:val="TOC1"/>
        <w:tabs>
          <w:tab w:val="left" w:pos="357"/>
        </w:tabs>
        <w:rPr>
          <w:b w:val="0"/>
          <w:smallCaps w:val="0"/>
          <w:noProof/>
          <w:sz w:val="22"/>
          <w:lang w:eastAsia="es-CO"/>
        </w:rPr>
      </w:pPr>
      <w:r w:rsidRPr="00575571">
        <w:fldChar w:fldCharType="begin"/>
      </w:r>
      <w:r w:rsidR="003951C1" w:rsidRPr="00575571">
        <w:instrText xml:space="preserve"> TOC \o "1-3" \h \z \u </w:instrText>
      </w:r>
      <w:r w:rsidRPr="00575571">
        <w:fldChar w:fldCharType="separate"/>
      </w:r>
      <w:hyperlink w:anchor="_Toc514786108" w:history="1">
        <w:r w:rsidR="00D93F6A" w:rsidRPr="00CC2F0A">
          <w:rPr>
            <w:rStyle w:val="Hyperlink"/>
            <w:noProof/>
          </w:rPr>
          <w:t>I.</w:t>
        </w:r>
        <w:r w:rsidR="00D93F6A">
          <w:rPr>
            <w:b w:val="0"/>
            <w:smallCaps w:val="0"/>
            <w:noProof/>
            <w:sz w:val="22"/>
            <w:lang w:eastAsia="es-CO"/>
          </w:rPr>
          <w:tab/>
        </w:r>
        <w:r w:rsidR="00D93F6A" w:rsidRPr="00CC2F0A">
          <w:rPr>
            <w:rStyle w:val="Hyperlink"/>
            <w:noProof/>
          </w:rPr>
          <w:t>INTRODUCCIÓN</w:t>
        </w:r>
        <w:r w:rsidR="00D93F6A">
          <w:rPr>
            <w:noProof/>
            <w:webHidden/>
          </w:rPr>
          <w:tab/>
        </w:r>
        <w:r w:rsidR="00D93F6A">
          <w:rPr>
            <w:noProof/>
            <w:webHidden/>
          </w:rPr>
          <w:fldChar w:fldCharType="begin"/>
        </w:r>
        <w:r w:rsidR="00D93F6A">
          <w:rPr>
            <w:noProof/>
            <w:webHidden/>
          </w:rPr>
          <w:instrText xml:space="preserve"> PAGEREF _Toc514786108 \h </w:instrText>
        </w:r>
        <w:r w:rsidR="00D93F6A">
          <w:rPr>
            <w:noProof/>
            <w:webHidden/>
          </w:rPr>
        </w:r>
        <w:r w:rsidR="00D93F6A">
          <w:rPr>
            <w:noProof/>
            <w:webHidden/>
          </w:rPr>
          <w:fldChar w:fldCharType="separate"/>
        </w:r>
        <w:r w:rsidR="008A541B">
          <w:rPr>
            <w:noProof/>
            <w:webHidden/>
          </w:rPr>
          <w:t>1</w:t>
        </w:r>
        <w:r w:rsidR="00D93F6A">
          <w:rPr>
            <w:noProof/>
            <w:webHidden/>
          </w:rPr>
          <w:fldChar w:fldCharType="end"/>
        </w:r>
      </w:hyperlink>
    </w:p>
    <w:p w14:paraId="4C69362B" w14:textId="46EEE3F8" w:rsidR="00D93F6A" w:rsidRDefault="00273DC7">
      <w:pPr>
        <w:pStyle w:val="TOC1"/>
        <w:tabs>
          <w:tab w:val="left" w:pos="720"/>
        </w:tabs>
        <w:rPr>
          <w:b w:val="0"/>
          <w:smallCaps w:val="0"/>
          <w:noProof/>
          <w:sz w:val="22"/>
          <w:lang w:eastAsia="es-CO"/>
        </w:rPr>
      </w:pPr>
      <w:hyperlink w:anchor="_Toc514786109" w:history="1">
        <w:r w:rsidR="00D93F6A" w:rsidRPr="00CC2F0A">
          <w:rPr>
            <w:rStyle w:val="Hyperlink"/>
            <w:noProof/>
          </w:rPr>
          <w:t>II.</w:t>
        </w:r>
        <w:r w:rsidR="00D93F6A">
          <w:rPr>
            <w:b w:val="0"/>
            <w:smallCaps w:val="0"/>
            <w:noProof/>
            <w:sz w:val="22"/>
            <w:lang w:eastAsia="es-CO"/>
          </w:rPr>
          <w:tab/>
        </w:r>
        <w:r w:rsidR="00D93F6A" w:rsidRPr="00CC2F0A">
          <w:rPr>
            <w:rStyle w:val="Hyperlink"/>
            <w:noProof/>
          </w:rPr>
          <w:t>DESCRIPCIÓN GENERAL</w:t>
        </w:r>
        <w:r w:rsidR="00D93F6A">
          <w:rPr>
            <w:noProof/>
            <w:webHidden/>
          </w:rPr>
          <w:tab/>
        </w:r>
        <w:r w:rsidR="00D93F6A">
          <w:rPr>
            <w:noProof/>
            <w:webHidden/>
          </w:rPr>
          <w:fldChar w:fldCharType="begin"/>
        </w:r>
        <w:r w:rsidR="00D93F6A">
          <w:rPr>
            <w:noProof/>
            <w:webHidden/>
          </w:rPr>
          <w:instrText xml:space="preserve"> PAGEREF _Toc514786109 \h </w:instrText>
        </w:r>
        <w:r w:rsidR="00D93F6A">
          <w:rPr>
            <w:noProof/>
            <w:webHidden/>
          </w:rPr>
        </w:r>
        <w:r w:rsidR="00D93F6A">
          <w:rPr>
            <w:noProof/>
            <w:webHidden/>
          </w:rPr>
          <w:fldChar w:fldCharType="separate"/>
        </w:r>
        <w:r w:rsidR="008A541B">
          <w:rPr>
            <w:noProof/>
            <w:webHidden/>
          </w:rPr>
          <w:t>2</w:t>
        </w:r>
        <w:r w:rsidR="00D93F6A">
          <w:rPr>
            <w:noProof/>
            <w:webHidden/>
          </w:rPr>
          <w:fldChar w:fldCharType="end"/>
        </w:r>
      </w:hyperlink>
    </w:p>
    <w:p w14:paraId="7B4FDD9E" w14:textId="5681A2A6" w:rsidR="00D93F6A" w:rsidRDefault="00273DC7">
      <w:pPr>
        <w:pStyle w:val="TOC2"/>
        <w:tabs>
          <w:tab w:val="left" w:pos="720"/>
        </w:tabs>
        <w:rPr>
          <w:smallCaps w:val="0"/>
          <w:noProof/>
          <w:sz w:val="22"/>
          <w:lang w:eastAsia="es-CO"/>
        </w:rPr>
      </w:pPr>
      <w:hyperlink w:anchor="_Toc514786110" w:history="1">
        <w:r w:rsidR="00D93F6A" w:rsidRPr="00CC2F0A">
          <w:rPr>
            <w:rStyle w:val="Hyperlink"/>
            <w:noProof/>
          </w:rPr>
          <w:t>1.</w:t>
        </w:r>
        <w:r w:rsidR="00D93F6A">
          <w:rPr>
            <w:smallCaps w:val="0"/>
            <w:noProof/>
            <w:sz w:val="22"/>
            <w:lang w:eastAsia="es-CO"/>
          </w:rPr>
          <w:tab/>
        </w:r>
        <w:r w:rsidR="00D93F6A" w:rsidRPr="00CC2F0A">
          <w:rPr>
            <w:rStyle w:val="Hyperlink"/>
            <w:noProof/>
          </w:rPr>
          <w:t>Oportunidad, problema</w:t>
        </w:r>
        <w:r w:rsidR="00D93F6A">
          <w:rPr>
            <w:noProof/>
            <w:webHidden/>
          </w:rPr>
          <w:tab/>
        </w:r>
        <w:r w:rsidR="00D93F6A">
          <w:rPr>
            <w:noProof/>
            <w:webHidden/>
          </w:rPr>
          <w:fldChar w:fldCharType="begin"/>
        </w:r>
        <w:r w:rsidR="00D93F6A">
          <w:rPr>
            <w:noProof/>
            <w:webHidden/>
          </w:rPr>
          <w:instrText xml:space="preserve"> PAGEREF _Toc514786110 \h </w:instrText>
        </w:r>
        <w:r w:rsidR="00D93F6A">
          <w:rPr>
            <w:noProof/>
            <w:webHidden/>
          </w:rPr>
        </w:r>
        <w:r w:rsidR="00D93F6A">
          <w:rPr>
            <w:noProof/>
            <w:webHidden/>
          </w:rPr>
          <w:fldChar w:fldCharType="separate"/>
        </w:r>
        <w:r w:rsidR="008A541B">
          <w:rPr>
            <w:noProof/>
            <w:webHidden/>
          </w:rPr>
          <w:t>2</w:t>
        </w:r>
        <w:r w:rsidR="00D93F6A">
          <w:rPr>
            <w:noProof/>
            <w:webHidden/>
          </w:rPr>
          <w:fldChar w:fldCharType="end"/>
        </w:r>
      </w:hyperlink>
    </w:p>
    <w:p w14:paraId="41F5F9F9" w14:textId="10B69641" w:rsidR="00D93F6A" w:rsidRDefault="00273DC7">
      <w:pPr>
        <w:pStyle w:val="TOC3"/>
        <w:tabs>
          <w:tab w:val="left" w:pos="960"/>
        </w:tabs>
        <w:rPr>
          <w:i w:val="0"/>
          <w:noProof/>
          <w:sz w:val="22"/>
          <w:lang w:eastAsia="es-CO"/>
        </w:rPr>
      </w:pPr>
      <w:hyperlink w:anchor="_Toc514786111" w:history="1">
        <w:r w:rsidR="00D93F6A" w:rsidRPr="00CC2F0A">
          <w:rPr>
            <w:rStyle w:val="Hyperlink"/>
            <w:noProof/>
          </w:rPr>
          <w:t>1.1.</w:t>
        </w:r>
        <w:r w:rsidR="00D93F6A">
          <w:rPr>
            <w:i w:val="0"/>
            <w:noProof/>
            <w:sz w:val="22"/>
            <w:lang w:eastAsia="es-CO"/>
          </w:rPr>
          <w:tab/>
        </w:r>
        <w:r w:rsidR="00D93F6A" w:rsidRPr="00CC2F0A">
          <w:rPr>
            <w:rStyle w:val="Hyperlink"/>
            <w:noProof/>
          </w:rPr>
          <w:t>Contexto del problema</w:t>
        </w:r>
        <w:r w:rsidR="00D93F6A">
          <w:rPr>
            <w:noProof/>
            <w:webHidden/>
          </w:rPr>
          <w:tab/>
        </w:r>
        <w:r w:rsidR="00D93F6A">
          <w:rPr>
            <w:noProof/>
            <w:webHidden/>
          </w:rPr>
          <w:fldChar w:fldCharType="begin"/>
        </w:r>
        <w:r w:rsidR="00D93F6A">
          <w:rPr>
            <w:noProof/>
            <w:webHidden/>
          </w:rPr>
          <w:instrText xml:space="preserve"> PAGEREF _Toc514786111 \h </w:instrText>
        </w:r>
        <w:r w:rsidR="00D93F6A">
          <w:rPr>
            <w:noProof/>
            <w:webHidden/>
          </w:rPr>
        </w:r>
        <w:r w:rsidR="00D93F6A">
          <w:rPr>
            <w:noProof/>
            <w:webHidden/>
          </w:rPr>
          <w:fldChar w:fldCharType="separate"/>
        </w:r>
        <w:r w:rsidR="008A541B">
          <w:rPr>
            <w:noProof/>
            <w:webHidden/>
          </w:rPr>
          <w:t>2</w:t>
        </w:r>
        <w:r w:rsidR="00D93F6A">
          <w:rPr>
            <w:noProof/>
            <w:webHidden/>
          </w:rPr>
          <w:fldChar w:fldCharType="end"/>
        </w:r>
      </w:hyperlink>
    </w:p>
    <w:p w14:paraId="14839DCD" w14:textId="1CE3595C" w:rsidR="00D93F6A" w:rsidRDefault="00273DC7">
      <w:pPr>
        <w:pStyle w:val="TOC3"/>
        <w:tabs>
          <w:tab w:val="left" w:pos="960"/>
        </w:tabs>
        <w:rPr>
          <w:i w:val="0"/>
          <w:noProof/>
          <w:sz w:val="22"/>
          <w:lang w:eastAsia="es-CO"/>
        </w:rPr>
      </w:pPr>
      <w:hyperlink w:anchor="_Toc514786112" w:history="1">
        <w:r w:rsidR="00D93F6A" w:rsidRPr="00CC2F0A">
          <w:rPr>
            <w:rStyle w:val="Hyperlink"/>
            <w:noProof/>
          </w:rPr>
          <w:t>1.2.</w:t>
        </w:r>
        <w:r w:rsidR="00D93F6A">
          <w:rPr>
            <w:i w:val="0"/>
            <w:noProof/>
            <w:sz w:val="22"/>
            <w:lang w:eastAsia="es-CO"/>
          </w:rPr>
          <w:tab/>
        </w:r>
        <w:r w:rsidR="00D93F6A" w:rsidRPr="00CC2F0A">
          <w:rPr>
            <w:rStyle w:val="Hyperlink"/>
            <w:noProof/>
          </w:rPr>
          <w:t>Formulación del problema</w:t>
        </w:r>
        <w:r w:rsidR="00D93F6A">
          <w:rPr>
            <w:noProof/>
            <w:webHidden/>
          </w:rPr>
          <w:tab/>
        </w:r>
        <w:r w:rsidR="00D93F6A">
          <w:rPr>
            <w:noProof/>
            <w:webHidden/>
          </w:rPr>
          <w:fldChar w:fldCharType="begin"/>
        </w:r>
        <w:r w:rsidR="00D93F6A">
          <w:rPr>
            <w:noProof/>
            <w:webHidden/>
          </w:rPr>
          <w:instrText xml:space="preserve"> PAGEREF _Toc514786112 \h </w:instrText>
        </w:r>
        <w:r w:rsidR="00D93F6A">
          <w:rPr>
            <w:noProof/>
            <w:webHidden/>
          </w:rPr>
        </w:r>
        <w:r w:rsidR="00D93F6A">
          <w:rPr>
            <w:noProof/>
            <w:webHidden/>
          </w:rPr>
          <w:fldChar w:fldCharType="separate"/>
        </w:r>
        <w:r w:rsidR="008A541B">
          <w:rPr>
            <w:noProof/>
            <w:webHidden/>
          </w:rPr>
          <w:t>2</w:t>
        </w:r>
        <w:r w:rsidR="00D93F6A">
          <w:rPr>
            <w:noProof/>
            <w:webHidden/>
          </w:rPr>
          <w:fldChar w:fldCharType="end"/>
        </w:r>
      </w:hyperlink>
    </w:p>
    <w:p w14:paraId="18497ADF" w14:textId="4FF93B66" w:rsidR="00D93F6A" w:rsidRDefault="00273DC7">
      <w:pPr>
        <w:pStyle w:val="TOC3"/>
        <w:tabs>
          <w:tab w:val="left" w:pos="960"/>
        </w:tabs>
        <w:rPr>
          <w:i w:val="0"/>
          <w:noProof/>
          <w:sz w:val="22"/>
          <w:lang w:eastAsia="es-CO"/>
        </w:rPr>
      </w:pPr>
      <w:hyperlink w:anchor="_Toc514786113" w:history="1">
        <w:r w:rsidR="00D93F6A" w:rsidRPr="00CC2F0A">
          <w:rPr>
            <w:rStyle w:val="Hyperlink"/>
            <w:noProof/>
          </w:rPr>
          <w:t>1.3.</w:t>
        </w:r>
        <w:r w:rsidR="00D93F6A">
          <w:rPr>
            <w:i w:val="0"/>
            <w:noProof/>
            <w:sz w:val="22"/>
            <w:lang w:eastAsia="es-CO"/>
          </w:rPr>
          <w:tab/>
        </w:r>
        <w:r w:rsidR="00D93F6A" w:rsidRPr="00CC2F0A">
          <w:rPr>
            <w:rStyle w:val="Hyperlink"/>
            <w:noProof/>
          </w:rPr>
          <w:t>Solución propuesta</w:t>
        </w:r>
        <w:r w:rsidR="00D93F6A">
          <w:rPr>
            <w:noProof/>
            <w:webHidden/>
          </w:rPr>
          <w:tab/>
        </w:r>
        <w:r w:rsidR="00D93F6A">
          <w:rPr>
            <w:noProof/>
            <w:webHidden/>
          </w:rPr>
          <w:fldChar w:fldCharType="begin"/>
        </w:r>
        <w:r w:rsidR="00D93F6A">
          <w:rPr>
            <w:noProof/>
            <w:webHidden/>
          </w:rPr>
          <w:instrText xml:space="preserve"> PAGEREF _Toc514786113 \h </w:instrText>
        </w:r>
        <w:r w:rsidR="00D93F6A">
          <w:rPr>
            <w:noProof/>
            <w:webHidden/>
          </w:rPr>
        </w:r>
        <w:r w:rsidR="00D93F6A">
          <w:rPr>
            <w:noProof/>
            <w:webHidden/>
          </w:rPr>
          <w:fldChar w:fldCharType="separate"/>
        </w:r>
        <w:r w:rsidR="008A541B">
          <w:rPr>
            <w:noProof/>
            <w:webHidden/>
          </w:rPr>
          <w:t>3</w:t>
        </w:r>
        <w:r w:rsidR="00D93F6A">
          <w:rPr>
            <w:noProof/>
            <w:webHidden/>
          </w:rPr>
          <w:fldChar w:fldCharType="end"/>
        </w:r>
      </w:hyperlink>
    </w:p>
    <w:p w14:paraId="55FB75BB" w14:textId="73557CFB" w:rsidR="00D93F6A" w:rsidRDefault="00273DC7">
      <w:pPr>
        <w:pStyle w:val="TOC3"/>
        <w:tabs>
          <w:tab w:val="left" w:pos="960"/>
        </w:tabs>
        <w:rPr>
          <w:i w:val="0"/>
          <w:noProof/>
          <w:sz w:val="22"/>
          <w:lang w:eastAsia="es-CO"/>
        </w:rPr>
      </w:pPr>
      <w:hyperlink w:anchor="_Toc514786114" w:history="1">
        <w:r w:rsidR="00D93F6A" w:rsidRPr="00CC2F0A">
          <w:rPr>
            <w:rStyle w:val="Hyperlink"/>
            <w:noProof/>
          </w:rPr>
          <w:t>1.4.</w:t>
        </w:r>
        <w:r w:rsidR="00D93F6A">
          <w:rPr>
            <w:i w:val="0"/>
            <w:noProof/>
            <w:sz w:val="22"/>
            <w:lang w:eastAsia="es-CO"/>
          </w:rPr>
          <w:tab/>
        </w:r>
        <w:r w:rsidR="00D93F6A" w:rsidRPr="00CC2F0A">
          <w:rPr>
            <w:rStyle w:val="Hyperlink"/>
            <w:noProof/>
          </w:rPr>
          <w:t>Justificación de la solución</w:t>
        </w:r>
        <w:r w:rsidR="00D93F6A">
          <w:rPr>
            <w:noProof/>
            <w:webHidden/>
          </w:rPr>
          <w:tab/>
        </w:r>
        <w:r w:rsidR="00D93F6A">
          <w:rPr>
            <w:noProof/>
            <w:webHidden/>
          </w:rPr>
          <w:fldChar w:fldCharType="begin"/>
        </w:r>
        <w:r w:rsidR="00D93F6A">
          <w:rPr>
            <w:noProof/>
            <w:webHidden/>
          </w:rPr>
          <w:instrText xml:space="preserve"> PAGEREF _Toc514786114 \h </w:instrText>
        </w:r>
        <w:r w:rsidR="00D93F6A">
          <w:rPr>
            <w:noProof/>
            <w:webHidden/>
          </w:rPr>
        </w:r>
        <w:r w:rsidR="00D93F6A">
          <w:rPr>
            <w:noProof/>
            <w:webHidden/>
          </w:rPr>
          <w:fldChar w:fldCharType="separate"/>
        </w:r>
        <w:r w:rsidR="008A541B">
          <w:rPr>
            <w:noProof/>
            <w:webHidden/>
          </w:rPr>
          <w:t>3</w:t>
        </w:r>
        <w:r w:rsidR="00D93F6A">
          <w:rPr>
            <w:noProof/>
            <w:webHidden/>
          </w:rPr>
          <w:fldChar w:fldCharType="end"/>
        </w:r>
      </w:hyperlink>
    </w:p>
    <w:p w14:paraId="2AE07408" w14:textId="2A77BAC1" w:rsidR="00D93F6A" w:rsidRDefault="00273DC7">
      <w:pPr>
        <w:pStyle w:val="TOC2"/>
        <w:tabs>
          <w:tab w:val="left" w:pos="720"/>
        </w:tabs>
        <w:rPr>
          <w:smallCaps w:val="0"/>
          <w:noProof/>
          <w:sz w:val="22"/>
          <w:lang w:eastAsia="es-CO"/>
        </w:rPr>
      </w:pPr>
      <w:hyperlink w:anchor="_Toc514786115" w:history="1">
        <w:r w:rsidR="00D93F6A" w:rsidRPr="00CC2F0A">
          <w:rPr>
            <w:rStyle w:val="Hyperlink"/>
            <w:noProof/>
          </w:rPr>
          <w:t>2.</w:t>
        </w:r>
        <w:r w:rsidR="00D93F6A">
          <w:rPr>
            <w:smallCaps w:val="0"/>
            <w:noProof/>
            <w:sz w:val="22"/>
            <w:lang w:eastAsia="es-CO"/>
          </w:rPr>
          <w:tab/>
        </w:r>
        <w:r w:rsidR="00D93F6A" w:rsidRPr="00CC2F0A">
          <w:rPr>
            <w:rStyle w:val="Hyperlink"/>
            <w:noProof/>
          </w:rPr>
          <w:t>Descripción del proyecto</w:t>
        </w:r>
        <w:r w:rsidR="00D93F6A">
          <w:rPr>
            <w:noProof/>
            <w:webHidden/>
          </w:rPr>
          <w:tab/>
        </w:r>
        <w:r w:rsidR="00D93F6A">
          <w:rPr>
            <w:noProof/>
            <w:webHidden/>
          </w:rPr>
          <w:fldChar w:fldCharType="begin"/>
        </w:r>
        <w:r w:rsidR="00D93F6A">
          <w:rPr>
            <w:noProof/>
            <w:webHidden/>
          </w:rPr>
          <w:instrText xml:space="preserve"> PAGEREF _Toc514786115 \h </w:instrText>
        </w:r>
        <w:r w:rsidR="00D93F6A">
          <w:rPr>
            <w:noProof/>
            <w:webHidden/>
          </w:rPr>
        </w:r>
        <w:r w:rsidR="00D93F6A">
          <w:rPr>
            <w:noProof/>
            <w:webHidden/>
          </w:rPr>
          <w:fldChar w:fldCharType="separate"/>
        </w:r>
        <w:r w:rsidR="008A541B">
          <w:rPr>
            <w:noProof/>
            <w:webHidden/>
          </w:rPr>
          <w:t>3</w:t>
        </w:r>
        <w:r w:rsidR="00D93F6A">
          <w:rPr>
            <w:noProof/>
            <w:webHidden/>
          </w:rPr>
          <w:fldChar w:fldCharType="end"/>
        </w:r>
      </w:hyperlink>
    </w:p>
    <w:p w14:paraId="7FD01C5C" w14:textId="2B8DC43E" w:rsidR="00D93F6A" w:rsidRDefault="00273DC7">
      <w:pPr>
        <w:pStyle w:val="TOC3"/>
        <w:tabs>
          <w:tab w:val="left" w:pos="960"/>
        </w:tabs>
        <w:rPr>
          <w:i w:val="0"/>
          <w:noProof/>
          <w:sz w:val="22"/>
          <w:lang w:eastAsia="es-CO"/>
        </w:rPr>
      </w:pPr>
      <w:hyperlink w:anchor="_Toc514786116" w:history="1">
        <w:r w:rsidR="00D93F6A" w:rsidRPr="00CC2F0A">
          <w:rPr>
            <w:rStyle w:val="Hyperlink"/>
            <w:noProof/>
          </w:rPr>
          <w:t>2.1.</w:t>
        </w:r>
        <w:r w:rsidR="00D93F6A">
          <w:rPr>
            <w:i w:val="0"/>
            <w:noProof/>
            <w:sz w:val="22"/>
            <w:lang w:eastAsia="es-CO"/>
          </w:rPr>
          <w:tab/>
        </w:r>
        <w:r w:rsidR="00D93F6A" w:rsidRPr="00CC2F0A">
          <w:rPr>
            <w:rStyle w:val="Hyperlink"/>
            <w:noProof/>
          </w:rPr>
          <w:t>Objetivo general</w:t>
        </w:r>
        <w:r w:rsidR="00D93F6A">
          <w:rPr>
            <w:noProof/>
            <w:webHidden/>
          </w:rPr>
          <w:tab/>
        </w:r>
        <w:r w:rsidR="00D93F6A">
          <w:rPr>
            <w:noProof/>
            <w:webHidden/>
          </w:rPr>
          <w:fldChar w:fldCharType="begin"/>
        </w:r>
        <w:r w:rsidR="00D93F6A">
          <w:rPr>
            <w:noProof/>
            <w:webHidden/>
          </w:rPr>
          <w:instrText xml:space="preserve"> PAGEREF _Toc514786116 \h </w:instrText>
        </w:r>
        <w:r w:rsidR="00D93F6A">
          <w:rPr>
            <w:noProof/>
            <w:webHidden/>
          </w:rPr>
        </w:r>
        <w:r w:rsidR="00D93F6A">
          <w:rPr>
            <w:noProof/>
            <w:webHidden/>
          </w:rPr>
          <w:fldChar w:fldCharType="separate"/>
        </w:r>
        <w:r w:rsidR="008A541B">
          <w:rPr>
            <w:noProof/>
            <w:webHidden/>
          </w:rPr>
          <w:t>3</w:t>
        </w:r>
        <w:r w:rsidR="00D93F6A">
          <w:rPr>
            <w:noProof/>
            <w:webHidden/>
          </w:rPr>
          <w:fldChar w:fldCharType="end"/>
        </w:r>
      </w:hyperlink>
    </w:p>
    <w:p w14:paraId="6DDD043C" w14:textId="4F9B4655" w:rsidR="00D93F6A" w:rsidRDefault="00273DC7">
      <w:pPr>
        <w:pStyle w:val="TOC3"/>
        <w:tabs>
          <w:tab w:val="left" w:pos="960"/>
        </w:tabs>
        <w:rPr>
          <w:i w:val="0"/>
          <w:noProof/>
          <w:sz w:val="22"/>
          <w:lang w:eastAsia="es-CO"/>
        </w:rPr>
      </w:pPr>
      <w:hyperlink w:anchor="_Toc514786117" w:history="1">
        <w:r w:rsidR="00D93F6A" w:rsidRPr="00CC2F0A">
          <w:rPr>
            <w:rStyle w:val="Hyperlink"/>
            <w:noProof/>
          </w:rPr>
          <w:t>2.2.</w:t>
        </w:r>
        <w:r w:rsidR="00D93F6A">
          <w:rPr>
            <w:i w:val="0"/>
            <w:noProof/>
            <w:sz w:val="22"/>
            <w:lang w:eastAsia="es-CO"/>
          </w:rPr>
          <w:tab/>
        </w:r>
        <w:r w:rsidR="00D93F6A" w:rsidRPr="00CC2F0A">
          <w:rPr>
            <w:rStyle w:val="Hyperlink"/>
            <w:noProof/>
          </w:rPr>
          <w:t>Objetivos específicos</w:t>
        </w:r>
        <w:r w:rsidR="00D93F6A">
          <w:rPr>
            <w:noProof/>
            <w:webHidden/>
          </w:rPr>
          <w:tab/>
        </w:r>
        <w:r w:rsidR="00D93F6A">
          <w:rPr>
            <w:noProof/>
            <w:webHidden/>
          </w:rPr>
          <w:fldChar w:fldCharType="begin"/>
        </w:r>
        <w:r w:rsidR="00D93F6A">
          <w:rPr>
            <w:noProof/>
            <w:webHidden/>
          </w:rPr>
          <w:instrText xml:space="preserve"> PAGEREF _Toc514786117 \h </w:instrText>
        </w:r>
        <w:r w:rsidR="00D93F6A">
          <w:rPr>
            <w:noProof/>
            <w:webHidden/>
          </w:rPr>
        </w:r>
        <w:r w:rsidR="00D93F6A">
          <w:rPr>
            <w:noProof/>
            <w:webHidden/>
          </w:rPr>
          <w:fldChar w:fldCharType="separate"/>
        </w:r>
        <w:r w:rsidR="008A541B">
          <w:rPr>
            <w:noProof/>
            <w:webHidden/>
          </w:rPr>
          <w:t>4</w:t>
        </w:r>
        <w:r w:rsidR="00D93F6A">
          <w:rPr>
            <w:noProof/>
            <w:webHidden/>
          </w:rPr>
          <w:fldChar w:fldCharType="end"/>
        </w:r>
      </w:hyperlink>
    </w:p>
    <w:p w14:paraId="52F853BA" w14:textId="1ED6C6EE" w:rsidR="00D93F6A" w:rsidRDefault="00273DC7">
      <w:pPr>
        <w:pStyle w:val="TOC3"/>
        <w:tabs>
          <w:tab w:val="left" w:pos="960"/>
        </w:tabs>
        <w:rPr>
          <w:i w:val="0"/>
          <w:noProof/>
          <w:sz w:val="22"/>
          <w:lang w:eastAsia="es-CO"/>
        </w:rPr>
      </w:pPr>
      <w:hyperlink w:anchor="_Toc514786118" w:history="1">
        <w:r w:rsidR="00D93F6A" w:rsidRPr="00CC2F0A">
          <w:rPr>
            <w:rStyle w:val="Hyperlink"/>
            <w:noProof/>
          </w:rPr>
          <w:t>2.3.</w:t>
        </w:r>
        <w:r w:rsidR="00D93F6A">
          <w:rPr>
            <w:i w:val="0"/>
            <w:noProof/>
            <w:sz w:val="22"/>
            <w:lang w:eastAsia="es-CO"/>
          </w:rPr>
          <w:tab/>
        </w:r>
        <w:r w:rsidR="00D93F6A" w:rsidRPr="00CC2F0A">
          <w:rPr>
            <w:rStyle w:val="Hyperlink"/>
            <w:noProof/>
          </w:rPr>
          <w:t>Entregables, estándares, y justificación</w:t>
        </w:r>
        <w:r w:rsidR="00D93F6A">
          <w:rPr>
            <w:noProof/>
            <w:webHidden/>
          </w:rPr>
          <w:tab/>
        </w:r>
        <w:r w:rsidR="00D93F6A">
          <w:rPr>
            <w:noProof/>
            <w:webHidden/>
          </w:rPr>
          <w:fldChar w:fldCharType="begin"/>
        </w:r>
        <w:r w:rsidR="00D93F6A">
          <w:rPr>
            <w:noProof/>
            <w:webHidden/>
          </w:rPr>
          <w:instrText xml:space="preserve"> PAGEREF _Toc514786118 \h </w:instrText>
        </w:r>
        <w:r w:rsidR="00D93F6A">
          <w:rPr>
            <w:noProof/>
            <w:webHidden/>
          </w:rPr>
        </w:r>
        <w:r w:rsidR="00D93F6A">
          <w:rPr>
            <w:noProof/>
            <w:webHidden/>
          </w:rPr>
          <w:fldChar w:fldCharType="separate"/>
        </w:r>
        <w:r w:rsidR="008A541B">
          <w:rPr>
            <w:noProof/>
            <w:webHidden/>
          </w:rPr>
          <w:t>4</w:t>
        </w:r>
        <w:r w:rsidR="00D93F6A">
          <w:rPr>
            <w:noProof/>
            <w:webHidden/>
          </w:rPr>
          <w:fldChar w:fldCharType="end"/>
        </w:r>
      </w:hyperlink>
    </w:p>
    <w:p w14:paraId="1BB0EFFF" w14:textId="2C8DAEC6" w:rsidR="00D93F6A" w:rsidRDefault="00273DC7">
      <w:pPr>
        <w:pStyle w:val="TOC1"/>
        <w:tabs>
          <w:tab w:val="left" w:pos="720"/>
        </w:tabs>
        <w:rPr>
          <w:b w:val="0"/>
          <w:smallCaps w:val="0"/>
          <w:noProof/>
          <w:sz w:val="22"/>
          <w:lang w:eastAsia="es-CO"/>
        </w:rPr>
      </w:pPr>
      <w:hyperlink w:anchor="_Toc514786119" w:history="1">
        <w:r w:rsidR="00D93F6A" w:rsidRPr="00CC2F0A">
          <w:rPr>
            <w:rStyle w:val="Hyperlink"/>
            <w:noProof/>
            <w:lang w:val="es-ES"/>
          </w:rPr>
          <w:t>III.</w:t>
        </w:r>
        <w:r w:rsidR="00D93F6A">
          <w:rPr>
            <w:b w:val="0"/>
            <w:smallCaps w:val="0"/>
            <w:noProof/>
            <w:sz w:val="22"/>
            <w:lang w:eastAsia="es-CO"/>
          </w:rPr>
          <w:tab/>
        </w:r>
        <w:r w:rsidR="00D93F6A" w:rsidRPr="00CC2F0A">
          <w:rPr>
            <w:rStyle w:val="Hyperlink"/>
            <w:noProof/>
            <w:lang w:val="es-ES"/>
          </w:rPr>
          <w:t>CONTEXTO DEL PROYECTO</w:t>
        </w:r>
        <w:r w:rsidR="00D93F6A">
          <w:rPr>
            <w:noProof/>
            <w:webHidden/>
          </w:rPr>
          <w:tab/>
        </w:r>
        <w:r w:rsidR="00D93F6A">
          <w:rPr>
            <w:noProof/>
            <w:webHidden/>
          </w:rPr>
          <w:fldChar w:fldCharType="begin"/>
        </w:r>
        <w:r w:rsidR="00D93F6A">
          <w:rPr>
            <w:noProof/>
            <w:webHidden/>
          </w:rPr>
          <w:instrText xml:space="preserve"> PAGEREF _Toc514786119 \h </w:instrText>
        </w:r>
        <w:r w:rsidR="00D93F6A">
          <w:rPr>
            <w:noProof/>
            <w:webHidden/>
          </w:rPr>
        </w:r>
        <w:r w:rsidR="00D93F6A">
          <w:rPr>
            <w:noProof/>
            <w:webHidden/>
          </w:rPr>
          <w:fldChar w:fldCharType="separate"/>
        </w:r>
        <w:r w:rsidR="008A541B">
          <w:rPr>
            <w:noProof/>
            <w:webHidden/>
          </w:rPr>
          <w:t>6</w:t>
        </w:r>
        <w:r w:rsidR="00D93F6A">
          <w:rPr>
            <w:noProof/>
            <w:webHidden/>
          </w:rPr>
          <w:fldChar w:fldCharType="end"/>
        </w:r>
      </w:hyperlink>
    </w:p>
    <w:p w14:paraId="6DF3D2EA" w14:textId="2B28FEA0" w:rsidR="00D93F6A" w:rsidRDefault="00273DC7">
      <w:pPr>
        <w:pStyle w:val="TOC2"/>
        <w:tabs>
          <w:tab w:val="left" w:pos="720"/>
        </w:tabs>
        <w:rPr>
          <w:smallCaps w:val="0"/>
          <w:noProof/>
          <w:sz w:val="22"/>
          <w:lang w:eastAsia="es-CO"/>
        </w:rPr>
      </w:pPr>
      <w:hyperlink w:anchor="_Toc514786120" w:history="1">
        <w:r w:rsidR="00D93F6A" w:rsidRPr="00CC2F0A">
          <w:rPr>
            <w:rStyle w:val="Hyperlink"/>
            <w:noProof/>
          </w:rPr>
          <w:t>3.</w:t>
        </w:r>
        <w:r w:rsidR="00D93F6A">
          <w:rPr>
            <w:smallCaps w:val="0"/>
            <w:noProof/>
            <w:sz w:val="22"/>
            <w:lang w:eastAsia="es-CO"/>
          </w:rPr>
          <w:tab/>
        </w:r>
        <w:r w:rsidR="00D93F6A" w:rsidRPr="00CC2F0A">
          <w:rPr>
            <w:rStyle w:val="Hyperlink"/>
            <w:noProof/>
          </w:rPr>
          <w:t>Trasfondo</w:t>
        </w:r>
        <w:r w:rsidR="00D93F6A">
          <w:rPr>
            <w:noProof/>
            <w:webHidden/>
          </w:rPr>
          <w:tab/>
        </w:r>
        <w:r w:rsidR="00D93F6A">
          <w:rPr>
            <w:noProof/>
            <w:webHidden/>
          </w:rPr>
          <w:fldChar w:fldCharType="begin"/>
        </w:r>
        <w:r w:rsidR="00D93F6A">
          <w:rPr>
            <w:noProof/>
            <w:webHidden/>
          </w:rPr>
          <w:instrText xml:space="preserve"> PAGEREF _Toc514786120 \h </w:instrText>
        </w:r>
        <w:r w:rsidR="00D93F6A">
          <w:rPr>
            <w:noProof/>
            <w:webHidden/>
          </w:rPr>
        </w:r>
        <w:r w:rsidR="00D93F6A">
          <w:rPr>
            <w:noProof/>
            <w:webHidden/>
          </w:rPr>
          <w:fldChar w:fldCharType="separate"/>
        </w:r>
        <w:r w:rsidR="008A541B">
          <w:rPr>
            <w:noProof/>
            <w:webHidden/>
          </w:rPr>
          <w:t>6</w:t>
        </w:r>
        <w:r w:rsidR="00D93F6A">
          <w:rPr>
            <w:noProof/>
            <w:webHidden/>
          </w:rPr>
          <w:fldChar w:fldCharType="end"/>
        </w:r>
      </w:hyperlink>
    </w:p>
    <w:p w14:paraId="3DEF4D93" w14:textId="1697360B" w:rsidR="00D93F6A" w:rsidRDefault="00273DC7">
      <w:pPr>
        <w:pStyle w:val="TOC2"/>
        <w:tabs>
          <w:tab w:val="left" w:pos="720"/>
        </w:tabs>
        <w:rPr>
          <w:smallCaps w:val="0"/>
          <w:noProof/>
          <w:sz w:val="22"/>
          <w:lang w:eastAsia="es-CO"/>
        </w:rPr>
      </w:pPr>
      <w:hyperlink w:anchor="_Toc514786121" w:history="1">
        <w:r w:rsidR="00D93F6A" w:rsidRPr="00CC2F0A">
          <w:rPr>
            <w:rStyle w:val="Hyperlink"/>
            <w:noProof/>
          </w:rPr>
          <w:t>4.</w:t>
        </w:r>
        <w:r w:rsidR="00D93F6A">
          <w:rPr>
            <w:smallCaps w:val="0"/>
            <w:noProof/>
            <w:sz w:val="22"/>
            <w:lang w:eastAsia="es-CO"/>
          </w:rPr>
          <w:tab/>
        </w:r>
        <w:r w:rsidR="00D93F6A" w:rsidRPr="00CC2F0A">
          <w:rPr>
            <w:rStyle w:val="Hyperlink"/>
            <w:noProof/>
          </w:rPr>
          <w:t>Análisis de contexto</w:t>
        </w:r>
        <w:r w:rsidR="00D93F6A">
          <w:rPr>
            <w:noProof/>
            <w:webHidden/>
          </w:rPr>
          <w:tab/>
        </w:r>
        <w:r w:rsidR="00D93F6A">
          <w:rPr>
            <w:noProof/>
            <w:webHidden/>
          </w:rPr>
          <w:fldChar w:fldCharType="begin"/>
        </w:r>
        <w:r w:rsidR="00D93F6A">
          <w:rPr>
            <w:noProof/>
            <w:webHidden/>
          </w:rPr>
          <w:instrText xml:space="preserve"> PAGEREF _Toc514786121 \h </w:instrText>
        </w:r>
        <w:r w:rsidR="00D93F6A">
          <w:rPr>
            <w:noProof/>
            <w:webHidden/>
          </w:rPr>
        </w:r>
        <w:r w:rsidR="00D93F6A">
          <w:rPr>
            <w:noProof/>
            <w:webHidden/>
          </w:rPr>
          <w:fldChar w:fldCharType="separate"/>
        </w:r>
        <w:r w:rsidR="008A541B">
          <w:rPr>
            <w:noProof/>
            <w:webHidden/>
          </w:rPr>
          <w:t>9</w:t>
        </w:r>
        <w:r w:rsidR="00D93F6A">
          <w:rPr>
            <w:noProof/>
            <w:webHidden/>
          </w:rPr>
          <w:fldChar w:fldCharType="end"/>
        </w:r>
      </w:hyperlink>
    </w:p>
    <w:p w14:paraId="207FCFE7" w14:textId="3DE8832D" w:rsidR="00D93F6A" w:rsidRDefault="00273DC7">
      <w:pPr>
        <w:pStyle w:val="TOC3"/>
        <w:tabs>
          <w:tab w:val="left" w:pos="960"/>
        </w:tabs>
        <w:rPr>
          <w:i w:val="0"/>
          <w:noProof/>
          <w:sz w:val="22"/>
          <w:lang w:eastAsia="es-CO"/>
        </w:rPr>
      </w:pPr>
      <w:hyperlink w:anchor="_Toc514786122" w:history="1">
        <w:r w:rsidR="00D93F6A" w:rsidRPr="00CC2F0A">
          <w:rPr>
            <w:rStyle w:val="Hyperlink"/>
            <w:noProof/>
            <w:lang w:val="en-US"/>
          </w:rPr>
          <w:t>4.1.</w:t>
        </w:r>
        <w:r w:rsidR="00D93F6A">
          <w:rPr>
            <w:i w:val="0"/>
            <w:noProof/>
            <w:sz w:val="22"/>
            <w:lang w:eastAsia="es-CO"/>
          </w:rPr>
          <w:tab/>
        </w:r>
        <w:r w:rsidR="00D93F6A" w:rsidRPr="00CC2F0A">
          <w:rPr>
            <w:rStyle w:val="Hyperlink"/>
            <w:noProof/>
            <w:lang w:val="en-US"/>
          </w:rPr>
          <w:t>Blood flow simulation within stented aneurysms (Thrombus-VPH, 2013)</w:t>
        </w:r>
        <w:r w:rsidR="00D93F6A">
          <w:rPr>
            <w:noProof/>
            <w:webHidden/>
          </w:rPr>
          <w:tab/>
        </w:r>
        <w:r w:rsidR="00D93F6A">
          <w:rPr>
            <w:noProof/>
            <w:webHidden/>
          </w:rPr>
          <w:fldChar w:fldCharType="begin"/>
        </w:r>
        <w:r w:rsidR="00D93F6A">
          <w:rPr>
            <w:noProof/>
            <w:webHidden/>
          </w:rPr>
          <w:instrText xml:space="preserve"> PAGEREF _Toc514786122 \h </w:instrText>
        </w:r>
        <w:r w:rsidR="00D93F6A">
          <w:rPr>
            <w:noProof/>
            <w:webHidden/>
          </w:rPr>
        </w:r>
        <w:r w:rsidR="00D93F6A">
          <w:rPr>
            <w:noProof/>
            <w:webHidden/>
          </w:rPr>
          <w:fldChar w:fldCharType="separate"/>
        </w:r>
        <w:r w:rsidR="008A541B">
          <w:rPr>
            <w:noProof/>
            <w:webHidden/>
          </w:rPr>
          <w:t>9</w:t>
        </w:r>
        <w:r w:rsidR="00D93F6A">
          <w:rPr>
            <w:noProof/>
            <w:webHidden/>
          </w:rPr>
          <w:fldChar w:fldCharType="end"/>
        </w:r>
      </w:hyperlink>
    </w:p>
    <w:p w14:paraId="6257A00A" w14:textId="5A6CDD17" w:rsidR="00D93F6A" w:rsidRDefault="00273DC7">
      <w:pPr>
        <w:pStyle w:val="TOC1"/>
        <w:tabs>
          <w:tab w:val="left" w:pos="720"/>
        </w:tabs>
        <w:rPr>
          <w:b w:val="0"/>
          <w:smallCaps w:val="0"/>
          <w:noProof/>
          <w:sz w:val="22"/>
          <w:lang w:eastAsia="es-CO"/>
        </w:rPr>
      </w:pPr>
      <w:hyperlink w:anchor="_Toc514786123" w:history="1">
        <w:r w:rsidR="00D93F6A" w:rsidRPr="00CC2F0A">
          <w:rPr>
            <w:rStyle w:val="Hyperlink"/>
            <w:noProof/>
          </w:rPr>
          <w:t>IV.</w:t>
        </w:r>
        <w:r w:rsidR="00D93F6A">
          <w:rPr>
            <w:b w:val="0"/>
            <w:smallCaps w:val="0"/>
            <w:noProof/>
            <w:sz w:val="22"/>
            <w:lang w:eastAsia="es-CO"/>
          </w:rPr>
          <w:tab/>
        </w:r>
        <w:r w:rsidR="00D93F6A" w:rsidRPr="00CC2F0A">
          <w:rPr>
            <w:rStyle w:val="Hyperlink"/>
            <w:noProof/>
          </w:rPr>
          <w:t>ANÁLISIS DEL PROBLEMA</w:t>
        </w:r>
        <w:r w:rsidR="00D93F6A">
          <w:rPr>
            <w:noProof/>
            <w:webHidden/>
          </w:rPr>
          <w:tab/>
        </w:r>
        <w:r w:rsidR="00D93F6A">
          <w:rPr>
            <w:noProof/>
            <w:webHidden/>
          </w:rPr>
          <w:fldChar w:fldCharType="begin"/>
        </w:r>
        <w:r w:rsidR="00D93F6A">
          <w:rPr>
            <w:noProof/>
            <w:webHidden/>
          </w:rPr>
          <w:instrText xml:space="preserve"> PAGEREF _Toc514786123 \h </w:instrText>
        </w:r>
        <w:r w:rsidR="00D93F6A">
          <w:rPr>
            <w:noProof/>
            <w:webHidden/>
          </w:rPr>
        </w:r>
        <w:r w:rsidR="00D93F6A">
          <w:rPr>
            <w:noProof/>
            <w:webHidden/>
          </w:rPr>
          <w:fldChar w:fldCharType="separate"/>
        </w:r>
        <w:r w:rsidR="008A541B">
          <w:rPr>
            <w:noProof/>
            <w:webHidden/>
          </w:rPr>
          <w:t>12</w:t>
        </w:r>
        <w:r w:rsidR="00D93F6A">
          <w:rPr>
            <w:noProof/>
            <w:webHidden/>
          </w:rPr>
          <w:fldChar w:fldCharType="end"/>
        </w:r>
      </w:hyperlink>
    </w:p>
    <w:p w14:paraId="56A398A4" w14:textId="2173BC97" w:rsidR="00D93F6A" w:rsidRDefault="00273DC7">
      <w:pPr>
        <w:pStyle w:val="TOC2"/>
        <w:tabs>
          <w:tab w:val="left" w:pos="720"/>
        </w:tabs>
        <w:rPr>
          <w:smallCaps w:val="0"/>
          <w:noProof/>
          <w:sz w:val="22"/>
          <w:lang w:eastAsia="es-CO"/>
        </w:rPr>
      </w:pPr>
      <w:hyperlink w:anchor="_Toc514786124" w:history="1">
        <w:r w:rsidR="00D93F6A" w:rsidRPr="00CC2F0A">
          <w:rPr>
            <w:rStyle w:val="Hyperlink"/>
            <w:noProof/>
          </w:rPr>
          <w:t>5.</w:t>
        </w:r>
        <w:r w:rsidR="00D93F6A">
          <w:rPr>
            <w:smallCaps w:val="0"/>
            <w:noProof/>
            <w:sz w:val="22"/>
            <w:lang w:eastAsia="es-CO"/>
          </w:rPr>
          <w:tab/>
        </w:r>
        <w:r w:rsidR="00D93F6A" w:rsidRPr="00CC2F0A">
          <w:rPr>
            <w:rStyle w:val="Hyperlink"/>
            <w:noProof/>
          </w:rPr>
          <w:t>Requerimientos</w:t>
        </w:r>
        <w:r w:rsidR="00D93F6A">
          <w:rPr>
            <w:noProof/>
            <w:webHidden/>
          </w:rPr>
          <w:tab/>
        </w:r>
        <w:r w:rsidR="00D93F6A">
          <w:rPr>
            <w:noProof/>
            <w:webHidden/>
          </w:rPr>
          <w:fldChar w:fldCharType="begin"/>
        </w:r>
        <w:r w:rsidR="00D93F6A">
          <w:rPr>
            <w:noProof/>
            <w:webHidden/>
          </w:rPr>
          <w:instrText xml:space="preserve"> PAGEREF _Toc514786124 \h </w:instrText>
        </w:r>
        <w:r w:rsidR="00D93F6A">
          <w:rPr>
            <w:noProof/>
            <w:webHidden/>
          </w:rPr>
        </w:r>
        <w:r w:rsidR="00D93F6A">
          <w:rPr>
            <w:noProof/>
            <w:webHidden/>
          </w:rPr>
          <w:fldChar w:fldCharType="separate"/>
        </w:r>
        <w:r w:rsidR="008A541B">
          <w:rPr>
            <w:noProof/>
            <w:webHidden/>
          </w:rPr>
          <w:t>12</w:t>
        </w:r>
        <w:r w:rsidR="00D93F6A">
          <w:rPr>
            <w:noProof/>
            <w:webHidden/>
          </w:rPr>
          <w:fldChar w:fldCharType="end"/>
        </w:r>
      </w:hyperlink>
    </w:p>
    <w:p w14:paraId="5D23B2D4" w14:textId="3275C77F" w:rsidR="00D93F6A" w:rsidRDefault="00273DC7">
      <w:pPr>
        <w:pStyle w:val="TOC3"/>
        <w:tabs>
          <w:tab w:val="left" w:pos="960"/>
        </w:tabs>
        <w:rPr>
          <w:i w:val="0"/>
          <w:noProof/>
          <w:sz w:val="22"/>
          <w:lang w:eastAsia="es-CO"/>
        </w:rPr>
      </w:pPr>
      <w:hyperlink w:anchor="_Toc514786125" w:history="1">
        <w:r w:rsidR="00D93F6A" w:rsidRPr="00CC2F0A">
          <w:rPr>
            <w:rStyle w:val="Hyperlink"/>
            <w:noProof/>
          </w:rPr>
          <w:t>5.1.</w:t>
        </w:r>
        <w:r w:rsidR="00D93F6A">
          <w:rPr>
            <w:i w:val="0"/>
            <w:noProof/>
            <w:sz w:val="22"/>
            <w:lang w:eastAsia="es-CO"/>
          </w:rPr>
          <w:tab/>
        </w:r>
        <w:r w:rsidR="00D93F6A" w:rsidRPr="00CC2F0A">
          <w:rPr>
            <w:rStyle w:val="Hyperlink"/>
            <w:noProof/>
          </w:rPr>
          <w:t>Requerimientos funcionales</w:t>
        </w:r>
        <w:r w:rsidR="00D93F6A">
          <w:rPr>
            <w:noProof/>
            <w:webHidden/>
          </w:rPr>
          <w:tab/>
        </w:r>
        <w:r w:rsidR="00D93F6A">
          <w:rPr>
            <w:noProof/>
            <w:webHidden/>
          </w:rPr>
          <w:fldChar w:fldCharType="begin"/>
        </w:r>
        <w:r w:rsidR="00D93F6A">
          <w:rPr>
            <w:noProof/>
            <w:webHidden/>
          </w:rPr>
          <w:instrText xml:space="preserve"> PAGEREF _Toc514786125 \h </w:instrText>
        </w:r>
        <w:r w:rsidR="00D93F6A">
          <w:rPr>
            <w:noProof/>
            <w:webHidden/>
          </w:rPr>
        </w:r>
        <w:r w:rsidR="00D93F6A">
          <w:rPr>
            <w:noProof/>
            <w:webHidden/>
          </w:rPr>
          <w:fldChar w:fldCharType="separate"/>
        </w:r>
        <w:r w:rsidR="008A541B">
          <w:rPr>
            <w:noProof/>
            <w:webHidden/>
          </w:rPr>
          <w:t>12</w:t>
        </w:r>
        <w:r w:rsidR="00D93F6A">
          <w:rPr>
            <w:noProof/>
            <w:webHidden/>
          </w:rPr>
          <w:fldChar w:fldCharType="end"/>
        </w:r>
      </w:hyperlink>
    </w:p>
    <w:p w14:paraId="3D905465" w14:textId="39F6627F" w:rsidR="00D93F6A" w:rsidRDefault="00273DC7">
      <w:pPr>
        <w:pStyle w:val="TOC3"/>
        <w:tabs>
          <w:tab w:val="left" w:pos="960"/>
        </w:tabs>
        <w:rPr>
          <w:i w:val="0"/>
          <w:noProof/>
          <w:sz w:val="22"/>
          <w:lang w:eastAsia="es-CO"/>
        </w:rPr>
      </w:pPr>
      <w:hyperlink w:anchor="_Toc514786126" w:history="1">
        <w:r w:rsidR="00D93F6A" w:rsidRPr="00CC2F0A">
          <w:rPr>
            <w:rStyle w:val="Hyperlink"/>
            <w:noProof/>
          </w:rPr>
          <w:t>5.2.</w:t>
        </w:r>
        <w:r w:rsidR="00D93F6A">
          <w:rPr>
            <w:i w:val="0"/>
            <w:noProof/>
            <w:sz w:val="22"/>
            <w:lang w:eastAsia="es-CO"/>
          </w:rPr>
          <w:tab/>
        </w:r>
        <w:r w:rsidR="00D93F6A" w:rsidRPr="00CC2F0A">
          <w:rPr>
            <w:rStyle w:val="Hyperlink"/>
            <w:noProof/>
          </w:rPr>
          <w:t>Requerimientos no funcionales</w:t>
        </w:r>
        <w:r w:rsidR="00D93F6A">
          <w:rPr>
            <w:noProof/>
            <w:webHidden/>
          </w:rPr>
          <w:tab/>
        </w:r>
        <w:r w:rsidR="00D93F6A">
          <w:rPr>
            <w:noProof/>
            <w:webHidden/>
          </w:rPr>
          <w:fldChar w:fldCharType="begin"/>
        </w:r>
        <w:r w:rsidR="00D93F6A">
          <w:rPr>
            <w:noProof/>
            <w:webHidden/>
          </w:rPr>
          <w:instrText xml:space="preserve"> PAGEREF _Toc514786126 \h </w:instrText>
        </w:r>
        <w:r w:rsidR="00D93F6A">
          <w:rPr>
            <w:noProof/>
            <w:webHidden/>
          </w:rPr>
        </w:r>
        <w:r w:rsidR="00D93F6A">
          <w:rPr>
            <w:noProof/>
            <w:webHidden/>
          </w:rPr>
          <w:fldChar w:fldCharType="separate"/>
        </w:r>
        <w:r w:rsidR="008A541B">
          <w:rPr>
            <w:noProof/>
            <w:webHidden/>
          </w:rPr>
          <w:t>13</w:t>
        </w:r>
        <w:r w:rsidR="00D93F6A">
          <w:rPr>
            <w:noProof/>
            <w:webHidden/>
          </w:rPr>
          <w:fldChar w:fldCharType="end"/>
        </w:r>
      </w:hyperlink>
    </w:p>
    <w:p w14:paraId="65027750" w14:textId="377B7D2F" w:rsidR="00D93F6A" w:rsidRDefault="00273DC7">
      <w:pPr>
        <w:pStyle w:val="TOC2"/>
        <w:tabs>
          <w:tab w:val="left" w:pos="720"/>
        </w:tabs>
        <w:rPr>
          <w:smallCaps w:val="0"/>
          <w:noProof/>
          <w:sz w:val="22"/>
          <w:lang w:eastAsia="es-CO"/>
        </w:rPr>
      </w:pPr>
      <w:hyperlink w:anchor="_Toc514786127" w:history="1">
        <w:r w:rsidR="00D93F6A" w:rsidRPr="00CC2F0A">
          <w:rPr>
            <w:rStyle w:val="Hyperlink"/>
            <w:noProof/>
          </w:rPr>
          <w:t>6.</w:t>
        </w:r>
        <w:r w:rsidR="00D93F6A">
          <w:rPr>
            <w:smallCaps w:val="0"/>
            <w:noProof/>
            <w:sz w:val="22"/>
            <w:lang w:eastAsia="es-CO"/>
          </w:rPr>
          <w:tab/>
        </w:r>
        <w:r w:rsidR="00D93F6A" w:rsidRPr="00CC2F0A">
          <w:rPr>
            <w:rStyle w:val="Hyperlink"/>
            <w:noProof/>
          </w:rPr>
          <w:t>Restricciones</w:t>
        </w:r>
        <w:r w:rsidR="00D93F6A">
          <w:rPr>
            <w:noProof/>
            <w:webHidden/>
          </w:rPr>
          <w:tab/>
        </w:r>
        <w:r w:rsidR="00D93F6A">
          <w:rPr>
            <w:noProof/>
            <w:webHidden/>
          </w:rPr>
          <w:fldChar w:fldCharType="begin"/>
        </w:r>
        <w:r w:rsidR="00D93F6A">
          <w:rPr>
            <w:noProof/>
            <w:webHidden/>
          </w:rPr>
          <w:instrText xml:space="preserve"> PAGEREF _Toc514786127 \h </w:instrText>
        </w:r>
        <w:r w:rsidR="00D93F6A">
          <w:rPr>
            <w:noProof/>
            <w:webHidden/>
          </w:rPr>
        </w:r>
        <w:r w:rsidR="00D93F6A">
          <w:rPr>
            <w:noProof/>
            <w:webHidden/>
          </w:rPr>
          <w:fldChar w:fldCharType="separate"/>
        </w:r>
        <w:r w:rsidR="008A541B">
          <w:rPr>
            <w:noProof/>
            <w:webHidden/>
          </w:rPr>
          <w:t>14</w:t>
        </w:r>
        <w:r w:rsidR="00D93F6A">
          <w:rPr>
            <w:noProof/>
            <w:webHidden/>
          </w:rPr>
          <w:fldChar w:fldCharType="end"/>
        </w:r>
      </w:hyperlink>
    </w:p>
    <w:p w14:paraId="2AA822FD" w14:textId="61DC2E8F" w:rsidR="00D93F6A" w:rsidRDefault="00273DC7">
      <w:pPr>
        <w:pStyle w:val="TOC1"/>
        <w:tabs>
          <w:tab w:val="left" w:pos="720"/>
        </w:tabs>
        <w:rPr>
          <w:b w:val="0"/>
          <w:smallCaps w:val="0"/>
          <w:noProof/>
          <w:sz w:val="22"/>
          <w:lang w:eastAsia="es-CO"/>
        </w:rPr>
      </w:pPr>
      <w:hyperlink w:anchor="_Toc514786128" w:history="1">
        <w:r w:rsidR="00D93F6A" w:rsidRPr="00CC2F0A">
          <w:rPr>
            <w:rStyle w:val="Hyperlink"/>
            <w:noProof/>
          </w:rPr>
          <w:t>V.</w:t>
        </w:r>
        <w:r w:rsidR="00D93F6A">
          <w:rPr>
            <w:b w:val="0"/>
            <w:smallCaps w:val="0"/>
            <w:noProof/>
            <w:sz w:val="22"/>
            <w:lang w:eastAsia="es-CO"/>
          </w:rPr>
          <w:tab/>
        </w:r>
        <w:r w:rsidR="00D93F6A" w:rsidRPr="00CC2F0A">
          <w:rPr>
            <w:rStyle w:val="Hyperlink"/>
            <w:noProof/>
          </w:rPr>
          <w:t>DISEÑO DE LA SOLUCIÓN</w:t>
        </w:r>
        <w:r w:rsidR="00D93F6A">
          <w:rPr>
            <w:noProof/>
            <w:webHidden/>
          </w:rPr>
          <w:tab/>
        </w:r>
        <w:r w:rsidR="00D93F6A">
          <w:rPr>
            <w:noProof/>
            <w:webHidden/>
          </w:rPr>
          <w:fldChar w:fldCharType="begin"/>
        </w:r>
        <w:r w:rsidR="00D93F6A">
          <w:rPr>
            <w:noProof/>
            <w:webHidden/>
          </w:rPr>
          <w:instrText xml:space="preserve"> PAGEREF _Toc514786128 \h </w:instrText>
        </w:r>
        <w:r w:rsidR="00D93F6A">
          <w:rPr>
            <w:noProof/>
            <w:webHidden/>
          </w:rPr>
        </w:r>
        <w:r w:rsidR="00D93F6A">
          <w:rPr>
            <w:noProof/>
            <w:webHidden/>
          </w:rPr>
          <w:fldChar w:fldCharType="separate"/>
        </w:r>
        <w:r w:rsidR="008A541B">
          <w:rPr>
            <w:noProof/>
            <w:webHidden/>
          </w:rPr>
          <w:t>14</w:t>
        </w:r>
        <w:r w:rsidR="00D93F6A">
          <w:rPr>
            <w:noProof/>
            <w:webHidden/>
          </w:rPr>
          <w:fldChar w:fldCharType="end"/>
        </w:r>
      </w:hyperlink>
    </w:p>
    <w:p w14:paraId="0F52FF1B" w14:textId="46DBD391" w:rsidR="00D93F6A" w:rsidRDefault="00273DC7">
      <w:pPr>
        <w:pStyle w:val="TOC2"/>
        <w:tabs>
          <w:tab w:val="left" w:pos="720"/>
        </w:tabs>
        <w:rPr>
          <w:smallCaps w:val="0"/>
          <w:noProof/>
          <w:sz w:val="22"/>
          <w:lang w:eastAsia="es-CO"/>
        </w:rPr>
      </w:pPr>
      <w:hyperlink w:anchor="_Toc514786129" w:history="1">
        <w:r w:rsidR="00D93F6A" w:rsidRPr="00CC2F0A">
          <w:rPr>
            <w:rStyle w:val="Hyperlink"/>
            <w:noProof/>
          </w:rPr>
          <w:t>1.</w:t>
        </w:r>
        <w:r w:rsidR="00D93F6A">
          <w:rPr>
            <w:smallCaps w:val="0"/>
            <w:noProof/>
            <w:sz w:val="22"/>
            <w:lang w:eastAsia="es-CO"/>
          </w:rPr>
          <w:tab/>
        </w:r>
        <w:r w:rsidR="00D93F6A" w:rsidRPr="00CC2F0A">
          <w:rPr>
            <w:rStyle w:val="Hyperlink"/>
            <w:noProof/>
          </w:rPr>
          <w:t>Integración Bullet Physics con VTK</w:t>
        </w:r>
        <w:r w:rsidR="00D93F6A">
          <w:rPr>
            <w:noProof/>
            <w:webHidden/>
          </w:rPr>
          <w:tab/>
        </w:r>
        <w:r w:rsidR="00D93F6A">
          <w:rPr>
            <w:noProof/>
            <w:webHidden/>
          </w:rPr>
          <w:fldChar w:fldCharType="begin"/>
        </w:r>
        <w:r w:rsidR="00D93F6A">
          <w:rPr>
            <w:noProof/>
            <w:webHidden/>
          </w:rPr>
          <w:instrText xml:space="preserve"> PAGEREF _Toc514786129 \h </w:instrText>
        </w:r>
        <w:r w:rsidR="00D93F6A">
          <w:rPr>
            <w:noProof/>
            <w:webHidden/>
          </w:rPr>
        </w:r>
        <w:r w:rsidR="00D93F6A">
          <w:rPr>
            <w:noProof/>
            <w:webHidden/>
          </w:rPr>
          <w:fldChar w:fldCharType="separate"/>
        </w:r>
        <w:r w:rsidR="008A541B">
          <w:rPr>
            <w:noProof/>
            <w:webHidden/>
          </w:rPr>
          <w:t>14</w:t>
        </w:r>
        <w:r w:rsidR="00D93F6A">
          <w:rPr>
            <w:noProof/>
            <w:webHidden/>
          </w:rPr>
          <w:fldChar w:fldCharType="end"/>
        </w:r>
      </w:hyperlink>
    </w:p>
    <w:p w14:paraId="7E117550" w14:textId="733BC64B" w:rsidR="00D93F6A" w:rsidRDefault="00273DC7">
      <w:pPr>
        <w:pStyle w:val="TOC3"/>
        <w:tabs>
          <w:tab w:val="left" w:pos="960"/>
        </w:tabs>
        <w:rPr>
          <w:i w:val="0"/>
          <w:noProof/>
          <w:sz w:val="22"/>
          <w:lang w:eastAsia="es-CO"/>
        </w:rPr>
      </w:pPr>
      <w:hyperlink w:anchor="_Toc514786130" w:history="1">
        <w:r w:rsidR="00D93F6A" w:rsidRPr="00CC2F0A">
          <w:rPr>
            <w:rStyle w:val="Hyperlink"/>
            <w:noProof/>
          </w:rPr>
          <w:t>1.1.</w:t>
        </w:r>
        <w:r w:rsidR="00D93F6A">
          <w:rPr>
            <w:i w:val="0"/>
            <w:noProof/>
            <w:sz w:val="22"/>
            <w:lang w:eastAsia="es-CO"/>
          </w:rPr>
          <w:tab/>
        </w:r>
        <w:r w:rsidR="00D93F6A" w:rsidRPr="00CC2F0A">
          <w:rPr>
            <w:rStyle w:val="Hyperlink"/>
            <w:noProof/>
          </w:rPr>
          <w:t>Flujo de datos</w:t>
        </w:r>
        <w:r w:rsidR="00D93F6A">
          <w:rPr>
            <w:noProof/>
            <w:webHidden/>
          </w:rPr>
          <w:tab/>
        </w:r>
        <w:r w:rsidR="00D93F6A">
          <w:rPr>
            <w:noProof/>
            <w:webHidden/>
          </w:rPr>
          <w:fldChar w:fldCharType="begin"/>
        </w:r>
        <w:r w:rsidR="00D93F6A">
          <w:rPr>
            <w:noProof/>
            <w:webHidden/>
          </w:rPr>
          <w:instrText xml:space="preserve"> PAGEREF _Toc514786130 \h </w:instrText>
        </w:r>
        <w:r w:rsidR="00D93F6A">
          <w:rPr>
            <w:noProof/>
            <w:webHidden/>
          </w:rPr>
        </w:r>
        <w:r w:rsidR="00D93F6A">
          <w:rPr>
            <w:noProof/>
            <w:webHidden/>
          </w:rPr>
          <w:fldChar w:fldCharType="separate"/>
        </w:r>
        <w:r w:rsidR="008A541B">
          <w:rPr>
            <w:noProof/>
            <w:webHidden/>
          </w:rPr>
          <w:t>15</w:t>
        </w:r>
        <w:r w:rsidR="00D93F6A">
          <w:rPr>
            <w:noProof/>
            <w:webHidden/>
          </w:rPr>
          <w:fldChar w:fldCharType="end"/>
        </w:r>
      </w:hyperlink>
    </w:p>
    <w:p w14:paraId="7ECE7B57" w14:textId="616728E7" w:rsidR="00D93F6A" w:rsidRDefault="00273DC7">
      <w:pPr>
        <w:pStyle w:val="TOC2"/>
        <w:tabs>
          <w:tab w:val="left" w:pos="720"/>
        </w:tabs>
        <w:rPr>
          <w:smallCaps w:val="0"/>
          <w:noProof/>
          <w:sz w:val="22"/>
          <w:lang w:eastAsia="es-CO"/>
        </w:rPr>
      </w:pPr>
      <w:hyperlink w:anchor="_Toc514786131" w:history="1">
        <w:r w:rsidR="00D93F6A" w:rsidRPr="00CC2F0A">
          <w:rPr>
            <w:rStyle w:val="Hyperlink"/>
            <w:noProof/>
          </w:rPr>
          <w:t>2.</w:t>
        </w:r>
        <w:r w:rsidR="00D93F6A">
          <w:rPr>
            <w:smallCaps w:val="0"/>
            <w:noProof/>
            <w:sz w:val="22"/>
            <w:lang w:eastAsia="es-CO"/>
          </w:rPr>
          <w:tab/>
        </w:r>
        <w:r w:rsidR="00D93F6A" w:rsidRPr="00CC2F0A">
          <w:rPr>
            <w:rStyle w:val="Hyperlink"/>
            <w:noProof/>
          </w:rPr>
          <w:t>Ingeniería inversa de cuerpos suaves de Bullet Physics</w:t>
        </w:r>
        <w:r w:rsidR="00D93F6A">
          <w:rPr>
            <w:noProof/>
            <w:webHidden/>
          </w:rPr>
          <w:tab/>
        </w:r>
        <w:r w:rsidR="00D93F6A">
          <w:rPr>
            <w:noProof/>
            <w:webHidden/>
          </w:rPr>
          <w:fldChar w:fldCharType="begin"/>
        </w:r>
        <w:r w:rsidR="00D93F6A">
          <w:rPr>
            <w:noProof/>
            <w:webHidden/>
          </w:rPr>
          <w:instrText xml:space="preserve"> PAGEREF _Toc514786131 \h </w:instrText>
        </w:r>
        <w:r w:rsidR="00D93F6A">
          <w:rPr>
            <w:noProof/>
            <w:webHidden/>
          </w:rPr>
        </w:r>
        <w:r w:rsidR="00D93F6A">
          <w:rPr>
            <w:noProof/>
            <w:webHidden/>
          </w:rPr>
          <w:fldChar w:fldCharType="separate"/>
        </w:r>
        <w:r w:rsidR="008A541B">
          <w:rPr>
            <w:noProof/>
            <w:webHidden/>
          </w:rPr>
          <w:t>15</w:t>
        </w:r>
        <w:r w:rsidR="00D93F6A">
          <w:rPr>
            <w:noProof/>
            <w:webHidden/>
          </w:rPr>
          <w:fldChar w:fldCharType="end"/>
        </w:r>
      </w:hyperlink>
    </w:p>
    <w:p w14:paraId="525EAD6B" w14:textId="02871C6B" w:rsidR="00D93F6A" w:rsidRDefault="00273DC7">
      <w:pPr>
        <w:pStyle w:val="TOC2"/>
        <w:tabs>
          <w:tab w:val="left" w:pos="720"/>
        </w:tabs>
        <w:rPr>
          <w:smallCaps w:val="0"/>
          <w:noProof/>
          <w:sz w:val="22"/>
          <w:lang w:eastAsia="es-CO"/>
        </w:rPr>
      </w:pPr>
      <w:hyperlink w:anchor="_Toc514786132" w:history="1">
        <w:r w:rsidR="00D93F6A" w:rsidRPr="00CC2F0A">
          <w:rPr>
            <w:rStyle w:val="Hyperlink"/>
            <w:noProof/>
          </w:rPr>
          <w:t>3.</w:t>
        </w:r>
        <w:r w:rsidR="00D93F6A">
          <w:rPr>
            <w:smallCaps w:val="0"/>
            <w:noProof/>
            <w:sz w:val="22"/>
            <w:lang w:eastAsia="es-CO"/>
          </w:rPr>
          <w:tab/>
        </w:r>
        <w:r w:rsidR="00D93F6A" w:rsidRPr="00CC2F0A">
          <w:rPr>
            <w:rStyle w:val="Hyperlink"/>
            <w:noProof/>
          </w:rPr>
          <w:t>Análisis de la pila de llamados de funciones</w:t>
        </w:r>
        <w:r w:rsidR="00D93F6A">
          <w:rPr>
            <w:noProof/>
            <w:webHidden/>
          </w:rPr>
          <w:tab/>
        </w:r>
        <w:r w:rsidR="00D93F6A">
          <w:rPr>
            <w:noProof/>
            <w:webHidden/>
          </w:rPr>
          <w:fldChar w:fldCharType="begin"/>
        </w:r>
        <w:r w:rsidR="00D93F6A">
          <w:rPr>
            <w:noProof/>
            <w:webHidden/>
          </w:rPr>
          <w:instrText xml:space="preserve"> PAGEREF _Toc514786132 \h </w:instrText>
        </w:r>
        <w:r w:rsidR="00D93F6A">
          <w:rPr>
            <w:noProof/>
            <w:webHidden/>
          </w:rPr>
        </w:r>
        <w:r w:rsidR="00D93F6A">
          <w:rPr>
            <w:noProof/>
            <w:webHidden/>
          </w:rPr>
          <w:fldChar w:fldCharType="separate"/>
        </w:r>
        <w:r w:rsidR="008A541B">
          <w:rPr>
            <w:noProof/>
            <w:webHidden/>
          </w:rPr>
          <w:t>16</w:t>
        </w:r>
        <w:r w:rsidR="00D93F6A">
          <w:rPr>
            <w:noProof/>
            <w:webHidden/>
          </w:rPr>
          <w:fldChar w:fldCharType="end"/>
        </w:r>
      </w:hyperlink>
    </w:p>
    <w:p w14:paraId="152FC29B" w14:textId="589DCB38" w:rsidR="00D93F6A" w:rsidRDefault="00273DC7">
      <w:pPr>
        <w:pStyle w:val="TOC2"/>
        <w:tabs>
          <w:tab w:val="left" w:pos="720"/>
        </w:tabs>
        <w:rPr>
          <w:smallCaps w:val="0"/>
          <w:noProof/>
          <w:sz w:val="22"/>
          <w:lang w:eastAsia="es-CO"/>
        </w:rPr>
      </w:pPr>
      <w:hyperlink w:anchor="_Toc514786133" w:history="1">
        <w:r w:rsidR="00D93F6A" w:rsidRPr="00CC2F0A">
          <w:rPr>
            <w:rStyle w:val="Hyperlink"/>
            <w:noProof/>
          </w:rPr>
          <w:t>4.</w:t>
        </w:r>
        <w:r w:rsidR="00D93F6A">
          <w:rPr>
            <w:smallCaps w:val="0"/>
            <w:noProof/>
            <w:sz w:val="22"/>
            <w:lang w:eastAsia="es-CO"/>
          </w:rPr>
          <w:tab/>
        </w:r>
        <w:r w:rsidR="00D93F6A" w:rsidRPr="00CC2F0A">
          <w:rPr>
            <w:rStyle w:val="Hyperlink"/>
            <w:noProof/>
          </w:rPr>
          <w:t>Variación sistemática de los coeficientes de materiales y configuración</w:t>
        </w:r>
        <w:r w:rsidR="00D93F6A">
          <w:rPr>
            <w:noProof/>
            <w:webHidden/>
          </w:rPr>
          <w:tab/>
        </w:r>
        <w:r w:rsidR="00D93F6A">
          <w:rPr>
            <w:noProof/>
            <w:webHidden/>
          </w:rPr>
          <w:fldChar w:fldCharType="begin"/>
        </w:r>
        <w:r w:rsidR="00D93F6A">
          <w:rPr>
            <w:noProof/>
            <w:webHidden/>
          </w:rPr>
          <w:instrText xml:space="preserve"> PAGEREF _Toc514786133 \h </w:instrText>
        </w:r>
        <w:r w:rsidR="00D93F6A">
          <w:rPr>
            <w:noProof/>
            <w:webHidden/>
          </w:rPr>
        </w:r>
        <w:r w:rsidR="00D93F6A">
          <w:rPr>
            <w:noProof/>
            <w:webHidden/>
          </w:rPr>
          <w:fldChar w:fldCharType="separate"/>
        </w:r>
        <w:r w:rsidR="008A541B">
          <w:rPr>
            <w:noProof/>
            <w:webHidden/>
          </w:rPr>
          <w:t>18</w:t>
        </w:r>
        <w:r w:rsidR="00D93F6A">
          <w:rPr>
            <w:noProof/>
            <w:webHidden/>
          </w:rPr>
          <w:fldChar w:fldCharType="end"/>
        </w:r>
      </w:hyperlink>
    </w:p>
    <w:p w14:paraId="64497AE4" w14:textId="24495D24" w:rsidR="00D93F6A" w:rsidRDefault="00273DC7">
      <w:pPr>
        <w:pStyle w:val="TOC3"/>
        <w:tabs>
          <w:tab w:val="left" w:pos="960"/>
        </w:tabs>
        <w:rPr>
          <w:i w:val="0"/>
          <w:noProof/>
          <w:sz w:val="22"/>
          <w:lang w:eastAsia="es-CO"/>
        </w:rPr>
      </w:pPr>
      <w:hyperlink w:anchor="_Toc514786134" w:history="1">
        <w:r w:rsidR="00D93F6A" w:rsidRPr="00CC2F0A">
          <w:rPr>
            <w:rStyle w:val="Hyperlink"/>
            <w:noProof/>
          </w:rPr>
          <w:t>4.1.</w:t>
        </w:r>
        <w:r w:rsidR="00D93F6A">
          <w:rPr>
            <w:i w:val="0"/>
            <w:noProof/>
            <w:sz w:val="22"/>
            <w:lang w:eastAsia="es-CO"/>
          </w:rPr>
          <w:tab/>
        </w:r>
        <w:r w:rsidR="00D93F6A" w:rsidRPr="00CC2F0A">
          <w:rPr>
            <w:rStyle w:val="Hyperlink"/>
            <w:noProof/>
          </w:rPr>
          <w:t>kLST: Coeficiente de Rigidez Lineal</w:t>
        </w:r>
        <w:r w:rsidR="00D93F6A">
          <w:rPr>
            <w:noProof/>
            <w:webHidden/>
          </w:rPr>
          <w:tab/>
        </w:r>
        <w:r w:rsidR="00D93F6A">
          <w:rPr>
            <w:noProof/>
            <w:webHidden/>
          </w:rPr>
          <w:fldChar w:fldCharType="begin"/>
        </w:r>
        <w:r w:rsidR="00D93F6A">
          <w:rPr>
            <w:noProof/>
            <w:webHidden/>
          </w:rPr>
          <w:instrText xml:space="preserve"> PAGEREF _Toc514786134 \h </w:instrText>
        </w:r>
        <w:r w:rsidR="00D93F6A">
          <w:rPr>
            <w:noProof/>
            <w:webHidden/>
          </w:rPr>
        </w:r>
        <w:r w:rsidR="00D93F6A">
          <w:rPr>
            <w:noProof/>
            <w:webHidden/>
          </w:rPr>
          <w:fldChar w:fldCharType="separate"/>
        </w:r>
        <w:r w:rsidR="008A541B">
          <w:rPr>
            <w:noProof/>
            <w:webHidden/>
          </w:rPr>
          <w:t>18</w:t>
        </w:r>
        <w:r w:rsidR="00D93F6A">
          <w:rPr>
            <w:noProof/>
            <w:webHidden/>
          </w:rPr>
          <w:fldChar w:fldCharType="end"/>
        </w:r>
      </w:hyperlink>
    </w:p>
    <w:p w14:paraId="71FC5AB6" w14:textId="2C034530" w:rsidR="00D93F6A" w:rsidRDefault="00273DC7">
      <w:pPr>
        <w:pStyle w:val="TOC3"/>
        <w:tabs>
          <w:tab w:val="left" w:pos="960"/>
        </w:tabs>
        <w:rPr>
          <w:i w:val="0"/>
          <w:noProof/>
          <w:sz w:val="22"/>
          <w:lang w:eastAsia="es-CO"/>
        </w:rPr>
      </w:pPr>
      <w:hyperlink w:anchor="_Toc514786135" w:history="1">
        <w:r w:rsidR="00D93F6A" w:rsidRPr="00CC2F0A">
          <w:rPr>
            <w:rStyle w:val="Hyperlink"/>
            <w:noProof/>
            <w:lang w:val="pt-BR"/>
          </w:rPr>
          <w:t>4.2.</w:t>
        </w:r>
        <w:r w:rsidR="00D93F6A">
          <w:rPr>
            <w:i w:val="0"/>
            <w:noProof/>
            <w:sz w:val="22"/>
            <w:lang w:eastAsia="es-CO"/>
          </w:rPr>
          <w:tab/>
        </w:r>
        <w:r w:rsidR="00D93F6A" w:rsidRPr="00CC2F0A">
          <w:rPr>
            <w:rStyle w:val="Hyperlink"/>
            <w:noProof/>
            <w:lang w:val="pt-BR"/>
          </w:rPr>
          <w:t>kAST: Coeficiente de Rigidez Angular o de Área</w:t>
        </w:r>
        <w:r w:rsidR="00D93F6A">
          <w:rPr>
            <w:noProof/>
            <w:webHidden/>
          </w:rPr>
          <w:tab/>
        </w:r>
        <w:r w:rsidR="00D93F6A">
          <w:rPr>
            <w:noProof/>
            <w:webHidden/>
          </w:rPr>
          <w:fldChar w:fldCharType="begin"/>
        </w:r>
        <w:r w:rsidR="00D93F6A">
          <w:rPr>
            <w:noProof/>
            <w:webHidden/>
          </w:rPr>
          <w:instrText xml:space="preserve"> PAGEREF _Toc514786135 \h </w:instrText>
        </w:r>
        <w:r w:rsidR="00D93F6A">
          <w:rPr>
            <w:noProof/>
            <w:webHidden/>
          </w:rPr>
        </w:r>
        <w:r w:rsidR="00D93F6A">
          <w:rPr>
            <w:noProof/>
            <w:webHidden/>
          </w:rPr>
          <w:fldChar w:fldCharType="separate"/>
        </w:r>
        <w:r w:rsidR="008A541B">
          <w:rPr>
            <w:noProof/>
            <w:webHidden/>
          </w:rPr>
          <w:t>18</w:t>
        </w:r>
        <w:r w:rsidR="00D93F6A">
          <w:rPr>
            <w:noProof/>
            <w:webHidden/>
          </w:rPr>
          <w:fldChar w:fldCharType="end"/>
        </w:r>
      </w:hyperlink>
    </w:p>
    <w:p w14:paraId="7930E8CE" w14:textId="5D69EE23" w:rsidR="00D93F6A" w:rsidRDefault="00273DC7">
      <w:pPr>
        <w:pStyle w:val="TOC3"/>
        <w:tabs>
          <w:tab w:val="left" w:pos="960"/>
        </w:tabs>
        <w:rPr>
          <w:i w:val="0"/>
          <w:noProof/>
          <w:sz w:val="22"/>
          <w:lang w:eastAsia="es-CO"/>
        </w:rPr>
      </w:pPr>
      <w:hyperlink w:anchor="_Toc514786136" w:history="1">
        <w:r w:rsidR="00D93F6A" w:rsidRPr="00CC2F0A">
          <w:rPr>
            <w:rStyle w:val="Hyperlink"/>
            <w:noProof/>
          </w:rPr>
          <w:t>4.3.</w:t>
        </w:r>
        <w:r w:rsidR="00D93F6A">
          <w:rPr>
            <w:i w:val="0"/>
            <w:noProof/>
            <w:sz w:val="22"/>
            <w:lang w:eastAsia="es-CO"/>
          </w:rPr>
          <w:tab/>
        </w:r>
        <w:r w:rsidR="00D93F6A" w:rsidRPr="00CC2F0A">
          <w:rPr>
            <w:rStyle w:val="Hyperlink"/>
            <w:noProof/>
          </w:rPr>
          <w:t>kVST: Coeficiente de Rigidez Volumétrica</w:t>
        </w:r>
        <w:r w:rsidR="00D93F6A">
          <w:rPr>
            <w:noProof/>
            <w:webHidden/>
          </w:rPr>
          <w:tab/>
        </w:r>
        <w:r w:rsidR="00D93F6A">
          <w:rPr>
            <w:noProof/>
            <w:webHidden/>
          </w:rPr>
          <w:fldChar w:fldCharType="begin"/>
        </w:r>
        <w:r w:rsidR="00D93F6A">
          <w:rPr>
            <w:noProof/>
            <w:webHidden/>
          </w:rPr>
          <w:instrText xml:space="preserve"> PAGEREF _Toc514786136 \h </w:instrText>
        </w:r>
        <w:r w:rsidR="00D93F6A">
          <w:rPr>
            <w:noProof/>
            <w:webHidden/>
          </w:rPr>
        </w:r>
        <w:r w:rsidR="00D93F6A">
          <w:rPr>
            <w:noProof/>
            <w:webHidden/>
          </w:rPr>
          <w:fldChar w:fldCharType="separate"/>
        </w:r>
        <w:r w:rsidR="008A541B">
          <w:rPr>
            <w:noProof/>
            <w:webHidden/>
          </w:rPr>
          <w:t>19</w:t>
        </w:r>
        <w:r w:rsidR="00D93F6A">
          <w:rPr>
            <w:noProof/>
            <w:webHidden/>
          </w:rPr>
          <w:fldChar w:fldCharType="end"/>
        </w:r>
      </w:hyperlink>
    </w:p>
    <w:p w14:paraId="64602E3B" w14:textId="421D8D1E" w:rsidR="00D93F6A" w:rsidRDefault="00273DC7">
      <w:pPr>
        <w:pStyle w:val="TOC3"/>
        <w:tabs>
          <w:tab w:val="left" w:pos="960"/>
        </w:tabs>
        <w:rPr>
          <w:i w:val="0"/>
          <w:noProof/>
          <w:sz w:val="22"/>
          <w:lang w:eastAsia="es-CO"/>
        </w:rPr>
      </w:pPr>
      <w:hyperlink w:anchor="_Toc514786137" w:history="1">
        <w:r w:rsidR="00D93F6A" w:rsidRPr="00CC2F0A">
          <w:rPr>
            <w:rStyle w:val="Hyperlink"/>
            <w:noProof/>
          </w:rPr>
          <w:t>4.4.</w:t>
        </w:r>
        <w:r w:rsidR="00D93F6A">
          <w:rPr>
            <w:i w:val="0"/>
            <w:noProof/>
            <w:sz w:val="22"/>
            <w:lang w:eastAsia="es-CO"/>
          </w:rPr>
          <w:tab/>
        </w:r>
        <w:r w:rsidR="00D93F6A" w:rsidRPr="00CC2F0A">
          <w:rPr>
            <w:rStyle w:val="Hyperlink"/>
            <w:noProof/>
          </w:rPr>
          <w:t>Masa</w:t>
        </w:r>
        <w:r w:rsidR="00D93F6A">
          <w:rPr>
            <w:noProof/>
            <w:webHidden/>
          </w:rPr>
          <w:tab/>
        </w:r>
        <w:r w:rsidR="00D93F6A">
          <w:rPr>
            <w:noProof/>
            <w:webHidden/>
          </w:rPr>
          <w:fldChar w:fldCharType="begin"/>
        </w:r>
        <w:r w:rsidR="00D93F6A">
          <w:rPr>
            <w:noProof/>
            <w:webHidden/>
          </w:rPr>
          <w:instrText xml:space="preserve"> PAGEREF _Toc514786137 \h </w:instrText>
        </w:r>
        <w:r w:rsidR="00D93F6A">
          <w:rPr>
            <w:noProof/>
            <w:webHidden/>
          </w:rPr>
        </w:r>
        <w:r w:rsidR="00D93F6A">
          <w:rPr>
            <w:noProof/>
            <w:webHidden/>
          </w:rPr>
          <w:fldChar w:fldCharType="separate"/>
        </w:r>
        <w:r w:rsidR="008A541B">
          <w:rPr>
            <w:noProof/>
            <w:webHidden/>
          </w:rPr>
          <w:t>19</w:t>
        </w:r>
        <w:r w:rsidR="00D93F6A">
          <w:rPr>
            <w:noProof/>
            <w:webHidden/>
          </w:rPr>
          <w:fldChar w:fldCharType="end"/>
        </w:r>
      </w:hyperlink>
    </w:p>
    <w:p w14:paraId="58DA6FF7" w14:textId="6EB0A9E7" w:rsidR="00D93F6A" w:rsidRDefault="00273DC7">
      <w:pPr>
        <w:pStyle w:val="TOC3"/>
        <w:tabs>
          <w:tab w:val="left" w:pos="960"/>
        </w:tabs>
        <w:rPr>
          <w:i w:val="0"/>
          <w:noProof/>
          <w:sz w:val="22"/>
          <w:lang w:eastAsia="es-CO"/>
        </w:rPr>
      </w:pPr>
      <w:hyperlink w:anchor="_Toc514786138" w:history="1">
        <w:r w:rsidR="00D93F6A" w:rsidRPr="00CC2F0A">
          <w:rPr>
            <w:rStyle w:val="Hyperlink"/>
            <w:noProof/>
          </w:rPr>
          <w:t>4.5.</w:t>
        </w:r>
        <w:r w:rsidR="00D93F6A">
          <w:rPr>
            <w:i w:val="0"/>
            <w:noProof/>
            <w:sz w:val="22"/>
            <w:lang w:eastAsia="es-CO"/>
          </w:rPr>
          <w:tab/>
        </w:r>
        <w:r w:rsidR="00D93F6A" w:rsidRPr="00CC2F0A">
          <w:rPr>
            <w:rStyle w:val="Hyperlink"/>
            <w:noProof/>
          </w:rPr>
          <w:t>kVCF: Factor de corrección de velocidades (Baumgarte)</w:t>
        </w:r>
        <w:r w:rsidR="00D93F6A">
          <w:rPr>
            <w:noProof/>
            <w:webHidden/>
          </w:rPr>
          <w:tab/>
        </w:r>
        <w:r w:rsidR="00D93F6A">
          <w:rPr>
            <w:noProof/>
            <w:webHidden/>
          </w:rPr>
          <w:fldChar w:fldCharType="begin"/>
        </w:r>
        <w:r w:rsidR="00D93F6A">
          <w:rPr>
            <w:noProof/>
            <w:webHidden/>
          </w:rPr>
          <w:instrText xml:space="preserve"> PAGEREF _Toc514786138 \h </w:instrText>
        </w:r>
        <w:r w:rsidR="00D93F6A">
          <w:rPr>
            <w:noProof/>
            <w:webHidden/>
          </w:rPr>
        </w:r>
        <w:r w:rsidR="00D93F6A">
          <w:rPr>
            <w:noProof/>
            <w:webHidden/>
          </w:rPr>
          <w:fldChar w:fldCharType="separate"/>
        </w:r>
        <w:r w:rsidR="008A541B">
          <w:rPr>
            <w:noProof/>
            <w:webHidden/>
          </w:rPr>
          <w:t>19</w:t>
        </w:r>
        <w:r w:rsidR="00D93F6A">
          <w:rPr>
            <w:noProof/>
            <w:webHidden/>
          </w:rPr>
          <w:fldChar w:fldCharType="end"/>
        </w:r>
      </w:hyperlink>
    </w:p>
    <w:p w14:paraId="4F062B19" w14:textId="75D64CC4" w:rsidR="00D93F6A" w:rsidRDefault="00273DC7">
      <w:pPr>
        <w:pStyle w:val="TOC3"/>
        <w:tabs>
          <w:tab w:val="left" w:pos="960"/>
        </w:tabs>
        <w:rPr>
          <w:i w:val="0"/>
          <w:noProof/>
          <w:sz w:val="22"/>
          <w:lang w:eastAsia="es-CO"/>
        </w:rPr>
      </w:pPr>
      <w:hyperlink w:anchor="_Toc514786139" w:history="1">
        <w:r w:rsidR="00D93F6A" w:rsidRPr="00CC2F0A">
          <w:rPr>
            <w:rStyle w:val="Hyperlink"/>
            <w:noProof/>
          </w:rPr>
          <w:t>4.6.</w:t>
        </w:r>
        <w:r w:rsidR="00D93F6A">
          <w:rPr>
            <w:i w:val="0"/>
            <w:noProof/>
            <w:sz w:val="22"/>
            <w:lang w:eastAsia="es-CO"/>
          </w:rPr>
          <w:tab/>
        </w:r>
        <w:r w:rsidR="00D93F6A" w:rsidRPr="00CC2F0A">
          <w:rPr>
            <w:rStyle w:val="Hyperlink"/>
            <w:noProof/>
          </w:rPr>
          <w:t>kDP: Coeficiente de amortiguamiento</w:t>
        </w:r>
        <w:r w:rsidR="00D93F6A">
          <w:rPr>
            <w:noProof/>
            <w:webHidden/>
          </w:rPr>
          <w:tab/>
        </w:r>
        <w:r w:rsidR="00D93F6A">
          <w:rPr>
            <w:noProof/>
            <w:webHidden/>
          </w:rPr>
          <w:fldChar w:fldCharType="begin"/>
        </w:r>
        <w:r w:rsidR="00D93F6A">
          <w:rPr>
            <w:noProof/>
            <w:webHidden/>
          </w:rPr>
          <w:instrText xml:space="preserve"> PAGEREF _Toc514786139 \h </w:instrText>
        </w:r>
        <w:r w:rsidR="00D93F6A">
          <w:rPr>
            <w:noProof/>
            <w:webHidden/>
          </w:rPr>
        </w:r>
        <w:r w:rsidR="00D93F6A">
          <w:rPr>
            <w:noProof/>
            <w:webHidden/>
          </w:rPr>
          <w:fldChar w:fldCharType="separate"/>
        </w:r>
        <w:r w:rsidR="008A541B">
          <w:rPr>
            <w:noProof/>
            <w:webHidden/>
          </w:rPr>
          <w:t>19</w:t>
        </w:r>
        <w:r w:rsidR="00D93F6A">
          <w:rPr>
            <w:noProof/>
            <w:webHidden/>
          </w:rPr>
          <w:fldChar w:fldCharType="end"/>
        </w:r>
      </w:hyperlink>
    </w:p>
    <w:p w14:paraId="3AB04C27" w14:textId="320A0130" w:rsidR="00D93F6A" w:rsidRDefault="00273DC7">
      <w:pPr>
        <w:pStyle w:val="TOC3"/>
        <w:tabs>
          <w:tab w:val="left" w:pos="960"/>
        </w:tabs>
        <w:rPr>
          <w:i w:val="0"/>
          <w:noProof/>
          <w:sz w:val="22"/>
          <w:lang w:eastAsia="es-CO"/>
        </w:rPr>
      </w:pPr>
      <w:hyperlink w:anchor="_Toc514786140" w:history="1">
        <w:r w:rsidR="00D93F6A" w:rsidRPr="00CC2F0A">
          <w:rPr>
            <w:rStyle w:val="Hyperlink"/>
            <w:noProof/>
          </w:rPr>
          <w:t>4.7.</w:t>
        </w:r>
        <w:r w:rsidR="00D93F6A">
          <w:rPr>
            <w:i w:val="0"/>
            <w:noProof/>
            <w:sz w:val="22"/>
            <w:lang w:eastAsia="es-CO"/>
          </w:rPr>
          <w:tab/>
        </w:r>
        <w:r w:rsidR="00D93F6A" w:rsidRPr="00CC2F0A">
          <w:rPr>
            <w:rStyle w:val="Hyperlink"/>
            <w:noProof/>
          </w:rPr>
          <w:t>kDG: Coeficiente de resistencia al aire</w:t>
        </w:r>
        <w:r w:rsidR="00D93F6A">
          <w:rPr>
            <w:noProof/>
            <w:webHidden/>
          </w:rPr>
          <w:tab/>
        </w:r>
        <w:r w:rsidR="00D93F6A">
          <w:rPr>
            <w:noProof/>
            <w:webHidden/>
          </w:rPr>
          <w:fldChar w:fldCharType="begin"/>
        </w:r>
        <w:r w:rsidR="00D93F6A">
          <w:rPr>
            <w:noProof/>
            <w:webHidden/>
          </w:rPr>
          <w:instrText xml:space="preserve"> PAGEREF _Toc514786140 \h </w:instrText>
        </w:r>
        <w:r w:rsidR="00D93F6A">
          <w:rPr>
            <w:noProof/>
            <w:webHidden/>
          </w:rPr>
        </w:r>
        <w:r w:rsidR="00D93F6A">
          <w:rPr>
            <w:noProof/>
            <w:webHidden/>
          </w:rPr>
          <w:fldChar w:fldCharType="separate"/>
        </w:r>
        <w:r w:rsidR="008A541B">
          <w:rPr>
            <w:noProof/>
            <w:webHidden/>
          </w:rPr>
          <w:t>20</w:t>
        </w:r>
        <w:r w:rsidR="00D93F6A">
          <w:rPr>
            <w:noProof/>
            <w:webHidden/>
          </w:rPr>
          <w:fldChar w:fldCharType="end"/>
        </w:r>
      </w:hyperlink>
    </w:p>
    <w:p w14:paraId="1866477E" w14:textId="560C63CD" w:rsidR="00D93F6A" w:rsidRDefault="00273DC7">
      <w:pPr>
        <w:pStyle w:val="TOC3"/>
        <w:tabs>
          <w:tab w:val="left" w:pos="960"/>
        </w:tabs>
        <w:rPr>
          <w:i w:val="0"/>
          <w:noProof/>
          <w:sz w:val="22"/>
          <w:lang w:eastAsia="es-CO"/>
        </w:rPr>
      </w:pPr>
      <w:hyperlink w:anchor="_Toc514786141" w:history="1">
        <w:r w:rsidR="00D93F6A" w:rsidRPr="00CC2F0A">
          <w:rPr>
            <w:rStyle w:val="Hyperlink"/>
            <w:noProof/>
          </w:rPr>
          <w:t>4.8.</w:t>
        </w:r>
        <w:r w:rsidR="00D93F6A">
          <w:rPr>
            <w:i w:val="0"/>
            <w:noProof/>
            <w:sz w:val="22"/>
            <w:lang w:eastAsia="es-CO"/>
          </w:rPr>
          <w:tab/>
        </w:r>
        <w:r w:rsidR="00D93F6A" w:rsidRPr="00CC2F0A">
          <w:rPr>
            <w:rStyle w:val="Hyperlink"/>
            <w:noProof/>
          </w:rPr>
          <w:t>kLF: Coeficiente de sustentación</w:t>
        </w:r>
        <w:r w:rsidR="00D93F6A">
          <w:rPr>
            <w:noProof/>
            <w:webHidden/>
          </w:rPr>
          <w:tab/>
        </w:r>
        <w:r w:rsidR="00D93F6A">
          <w:rPr>
            <w:noProof/>
            <w:webHidden/>
          </w:rPr>
          <w:fldChar w:fldCharType="begin"/>
        </w:r>
        <w:r w:rsidR="00D93F6A">
          <w:rPr>
            <w:noProof/>
            <w:webHidden/>
          </w:rPr>
          <w:instrText xml:space="preserve"> PAGEREF _Toc514786141 \h </w:instrText>
        </w:r>
        <w:r w:rsidR="00D93F6A">
          <w:rPr>
            <w:noProof/>
            <w:webHidden/>
          </w:rPr>
        </w:r>
        <w:r w:rsidR="00D93F6A">
          <w:rPr>
            <w:noProof/>
            <w:webHidden/>
          </w:rPr>
          <w:fldChar w:fldCharType="separate"/>
        </w:r>
        <w:r w:rsidR="008A541B">
          <w:rPr>
            <w:noProof/>
            <w:webHidden/>
          </w:rPr>
          <w:t>20</w:t>
        </w:r>
        <w:r w:rsidR="00D93F6A">
          <w:rPr>
            <w:noProof/>
            <w:webHidden/>
          </w:rPr>
          <w:fldChar w:fldCharType="end"/>
        </w:r>
      </w:hyperlink>
    </w:p>
    <w:p w14:paraId="26D15FA7" w14:textId="04DC630E" w:rsidR="00D93F6A" w:rsidRDefault="00273DC7">
      <w:pPr>
        <w:pStyle w:val="TOC3"/>
        <w:tabs>
          <w:tab w:val="left" w:pos="960"/>
        </w:tabs>
        <w:rPr>
          <w:i w:val="0"/>
          <w:noProof/>
          <w:sz w:val="22"/>
          <w:lang w:eastAsia="es-CO"/>
        </w:rPr>
      </w:pPr>
      <w:hyperlink w:anchor="_Toc514786142" w:history="1">
        <w:r w:rsidR="00D93F6A" w:rsidRPr="00CC2F0A">
          <w:rPr>
            <w:rStyle w:val="Hyperlink"/>
            <w:noProof/>
          </w:rPr>
          <w:t>4.9.</w:t>
        </w:r>
        <w:r w:rsidR="00D93F6A">
          <w:rPr>
            <w:i w:val="0"/>
            <w:noProof/>
            <w:sz w:val="22"/>
            <w:lang w:eastAsia="es-CO"/>
          </w:rPr>
          <w:tab/>
        </w:r>
        <w:r w:rsidR="00D93F6A" w:rsidRPr="00CC2F0A">
          <w:rPr>
            <w:rStyle w:val="Hyperlink"/>
            <w:noProof/>
          </w:rPr>
          <w:t>kPR: Coeficiente de presión</w:t>
        </w:r>
        <w:r w:rsidR="00D93F6A">
          <w:rPr>
            <w:noProof/>
            <w:webHidden/>
          </w:rPr>
          <w:tab/>
        </w:r>
        <w:r w:rsidR="00D93F6A">
          <w:rPr>
            <w:noProof/>
            <w:webHidden/>
          </w:rPr>
          <w:fldChar w:fldCharType="begin"/>
        </w:r>
        <w:r w:rsidR="00D93F6A">
          <w:rPr>
            <w:noProof/>
            <w:webHidden/>
          </w:rPr>
          <w:instrText xml:space="preserve"> PAGEREF _Toc514786142 \h </w:instrText>
        </w:r>
        <w:r w:rsidR="00D93F6A">
          <w:rPr>
            <w:noProof/>
            <w:webHidden/>
          </w:rPr>
        </w:r>
        <w:r w:rsidR="00D93F6A">
          <w:rPr>
            <w:noProof/>
            <w:webHidden/>
          </w:rPr>
          <w:fldChar w:fldCharType="separate"/>
        </w:r>
        <w:r w:rsidR="008A541B">
          <w:rPr>
            <w:noProof/>
            <w:webHidden/>
          </w:rPr>
          <w:t>21</w:t>
        </w:r>
        <w:r w:rsidR="00D93F6A">
          <w:rPr>
            <w:noProof/>
            <w:webHidden/>
          </w:rPr>
          <w:fldChar w:fldCharType="end"/>
        </w:r>
      </w:hyperlink>
    </w:p>
    <w:p w14:paraId="494F49F5" w14:textId="05ABD453" w:rsidR="00D93F6A" w:rsidRDefault="00273DC7">
      <w:pPr>
        <w:pStyle w:val="TOC3"/>
        <w:tabs>
          <w:tab w:val="left" w:pos="1100"/>
        </w:tabs>
        <w:rPr>
          <w:i w:val="0"/>
          <w:noProof/>
          <w:sz w:val="22"/>
          <w:lang w:eastAsia="es-CO"/>
        </w:rPr>
      </w:pPr>
      <w:hyperlink w:anchor="_Toc514786143" w:history="1">
        <w:r w:rsidR="00D93F6A" w:rsidRPr="00CC2F0A">
          <w:rPr>
            <w:rStyle w:val="Hyperlink"/>
            <w:noProof/>
          </w:rPr>
          <w:t>4.10.</w:t>
        </w:r>
        <w:r w:rsidR="00D93F6A">
          <w:rPr>
            <w:i w:val="0"/>
            <w:noProof/>
            <w:sz w:val="22"/>
            <w:lang w:eastAsia="es-CO"/>
          </w:rPr>
          <w:tab/>
        </w:r>
        <w:r w:rsidR="00D93F6A" w:rsidRPr="00CC2F0A">
          <w:rPr>
            <w:rStyle w:val="Hyperlink"/>
            <w:noProof/>
          </w:rPr>
          <w:t>kVC: Coeficiente de conversión de volumen</w:t>
        </w:r>
        <w:r w:rsidR="00D93F6A">
          <w:rPr>
            <w:noProof/>
            <w:webHidden/>
          </w:rPr>
          <w:tab/>
        </w:r>
        <w:r w:rsidR="00D93F6A">
          <w:rPr>
            <w:noProof/>
            <w:webHidden/>
          </w:rPr>
          <w:fldChar w:fldCharType="begin"/>
        </w:r>
        <w:r w:rsidR="00D93F6A">
          <w:rPr>
            <w:noProof/>
            <w:webHidden/>
          </w:rPr>
          <w:instrText xml:space="preserve"> PAGEREF _Toc514786143 \h </w:instrText>
        </w:r>
        <w:r w:rsidR="00D93F6A">
          <w:rPr>
            <w:noProof/>
            <w:webHidden/>
          </w:rPr>
        </w:r>
        <w:r w:rsidR="00D93F6A">
          <w:rPr>
            <w:noProof/>
            <w:webHidden/>
          </w:rPr>
          <w:fldChar w:fldCharType="separate"/>
        </w:r>
        <w:r w:rsidR="008A541B">
          <w:rPr>
            <w:noProof/>
            <w:webHidden/>
          </w:rPr>
          <w:t>21</w:t>
        </w:r>
        <w:r w:rsidR="00D93F6A">
          <w:rPr>
            <w:noProof/>
            <w:webHidden/>
          </w:rPr>
          <w:fldChar w:fldCharType="end"/>
        </w:r>
      </w:hyperlink>
    </w:p>
    <w:p w14:paraId="01D51001" w14:textId="28B28B00" w:rsidR="00D93F6A" w:rsidRDefault="00273DC7">
      <w:pPr>
        <w:pStyle w:val="TOC3"/>
        <w:tabs>
          <w:tab w:val="left" w:pos="1100"/>
        </w:tabs>
        <w:rPr>
          <w:i w:val="0"/>
          <w:noProof/>
          <w:sz w:val="22"/>
          <w:lang w:eastAsia="es-CO"/>
        </w:rPr>
      </w:pPr>
      <w:hyperlink w:anchor="_Toc514786144" w:history="1">
        <w:r w:rsidR="00D93F6A" w:rsidRPr="00CC2F0A">
          <w:rPr>
            <w:rStyle w:val="Hyperlink"/>
            <w:noProof/>
          </w:rPr>
          <w:t>4.11.</w:t>
        </w:r>
        <w:r w:rsidR="00D93F6A">
          <w:rPr>
            <w:i w:val="0"/>
            <w:noProof/>
            <w:sz w:val="22"/>
            <w:lang w:eastAsia="es-CO"/>
          </w:rPr>
          <w:tab/>
        </w:r>
        <w:r w:rsidR="00D93F6A" w:rsidRPr="00CC2F0A">
          <w:rPr>
            <w:rStyle w:val="Hyperlink"/>
            <w:noProof/>
          </w:rPr>
          <w:t>kDF: Coeficiente de fricción dinámica</w:t>
        </w:r>
        <w:r w:rsidR="00D93F6A">
          <w:rPr>
            <w:noProof/>
            <w:webHidden/>
          </w:rPr>
          <w:tab/>
        </w:r>
        <w:r w:rsidR="00D93F6A">
          <w:rPr>
            <w:noProof/>
            <w:webHidden/>
          </w:rPr>
          <w:fldChar w:fldCharType="begin"/>
        </w:r>
        <w:r w:rsidR="00D93F6A">
          <w:rPr>
            <w:noProof/>
            <w:webHidden/>
          </w:rPr>
          <w:instrText xml:space="preserve"> PAGEREF _Toc514786144 \h </w:instrText>
        </w:r>
        <w:r w:rsidR="00D93F6A">
          <w:rPr>
            <w:noProof/>
            <w:webHidden/>
          </w:rPr>
        </w:r>
        <w:r w:rsidR="00D93F6A">
          <w:rPr>
            <w:noProof/>
            <w:webHidden/>
          </w:rPr>
          <w:fldChar w:fldCharType="separate"/>
        </w:r>
        <w:r w:rsidR="008A541B">
          <w:rPr>
            <w:noProof/>
            <w:webHidden/>
          </w:rPr>
          <w:t>22</w:t>
        </w:r>
        <w:r w:rsidR="00D93F6A">
          <w:rPr>
            <w:noProof/>
            <w:webHidden/>
          </w:rPr>
          <w:fldChar w:fldCharType="end"/>
        </w:r>
      </w:hyperlink>
    </w:p>
    <w:p w14:paraId="65D39B3A" w14:textId="4DE2440C" w:rsidR="00D93F6A" w:rsidRDefault="00273DC7">
      <w:pPr>
        <w:pStyle w:val="TOC3"/>
        <w:tabs>
          <w:tab w:val="left" w:pos="1100"/>
        </w:tabs>
        <w:rPr>
          <w:i w:val="0"/>
          <w:noProof/>
          <w:sz w:val="22"/>
          <w:lang w:eastAsia="es-CO"/>
        </w:rPr>
      </w:pPr>
      <w:hyperlink w:anchor="_Toc514786145" w:history="1">
        <w:r w:rsidR="00D93F6A" w:rsidRPr="00CC2F0A">
          <w:rPr>
            <w:rStyle w:val="Hyperlink"/>
            <w:noProof/>
          </w:rPr>
          <w:t>4.12.</w:t>
        </w:r>
        <w:r w:rsidR="00D93F6A">
          <w:rPr>
            <w:i w:val="0"/>
            <w:noProof/>
            <w:sz w:val="22"/>
            <w:lang w:eastAsia="es-CO"/>
          </w:rPr>
          <w:tab/>
        </w:r>
        <w:r w:rsidR="00D93F6A" w:rsidRPr="00CC2F0A">
          <w:rPr>
            <w:rStyle w:val="Hyperlink"/>
            <w:noProof/>
          </w:rPr>
          <w:t>kMT: Coeficiente de coincidencia de postura</w:t>
        </w:r>
        <w:r w:rsidR="00D93F6A">
          <w:rPr>
            <w:noProof/>
            <w:webHidden/>
          </w:rPr>
          <w:tab/>
        </w:r>
        <w:r w:rsidR="00D93F6A">
          <w:rPr>
            <w:noProof/>
            <w:webHidden/>
          </w:rPr>
          <w:fldChar w:fldCharType="begin"/>
        </w:r>
        <w:r w:rsidR="00D93F6A">
          <w:rPr>
            <w:noProof/>
            <w:webHidden/>
          </w:rPr>
          <w:instrText xml:space="preserve"> PAGEREF _Toc514786145 \h </w:instrText>
        </w:r>
        <w:r w:rsidR="00D93F6A">
          <w:rPr>
            <w:noProof/>
            <w:webHidden/>
          </w:rPr>
        </w:r>
        <w:r w:rsidR="00D93F6A">
          <w:rPr>
            <w:noProof/>
            <w:webHidden/>
          </w:rPr>
          <w:fldChar w:fldCharType="separate"/>
        </w:r>
        <w:r w:rsidR="008A541B">
          <w:rPr>
            <w:noProof/>
            <w:webHidden/>
          </w:rPr>
          <w:t>22</w:t>
        </w:r>
        <w:r w:rsidR="00D93F6A">
          <w:rPr>
            <w:noProof/>
            <w:webHidden/>
          </w:rPr>
          <w:fldChar w:fldCharType="end"/>
        </w:r>
      </w:hyperlink>
    </w:p>
    <w:p w14:paraId="01F6E801" w14:textId="0D83EA12" w:rsidR="00D93F6A" w:rsidRDefault="00273DC7">
      <w:pPr>
        <w:pStyle w:val="TOC3"/>
        <w:tabs>
          <w:tab w:val="left" w:pos="1100"/>
        </w:tabs>
        <w:rPr>
          <w:i w:val="0"/>
          <w:noProof/>
          <w:sz w:val="22"/>
          <w:lang w:eastAsia="es-CO"/>
        </w:rPr>
      </w:pPr>
      <w:hyperlink w:anchor="_Toc514786146" w:history="1">
        <w:r w:rsidR="00D93F6A" w:rsidRPr="00CC2F0A">
          <w:rPr>
            <w:rStyle w:val="Hyperlink"/>
            <w:noProof/>
          </w:rPr>
          <w:t>4.13.</w:t>
        </w:r>
        <w:r w:rsidR="00D93F6A">
          <w:rPr>
            <w:i w:val="0"/>
            <w:noProof/>
            <w:sz w:val="22"/>
            <w:lang w:eastAsia="es-CO"/>
          </w:rPr>
          <w:tab/>
        </w:r>
        <w:r w:rsidR="00D93F6A" w:rsidRPr="00CC2F0A">
          <w:rPr>
            <w:rStyle w:val="Hyperlink"/>
            <w:noProof/>
          </w:rPr>
          <w:t>kCHR: Rigidez de contactos rígidos</w:t>
        </w:r>
        <w:r w:rsidR="00D93F6A">
          <w:rPr>
            <w:noProof/>
            <w:webHidden/>
          </w:rPr>
          <w:tab/>
        </w:r>
        <w:r w:rsidR="00D93F6A">
          <w:rPr>
            <w:noProof/>
            <w:webHidden/>
          </w:rPr>
          <w:fldChar w:fldCharType="begin"/>
        </w:r>
        <w:r w:rsidR="00D93F6A">
          <w:rPr>
            <w:noProof/>
            <w:webHidden/>
          </w:rPr>
          <w:instrText xml:space="preserve"> PAGEREF _Toc514786146 \h </w:instrText>
        </w:r>
        <w:r w:rsidR="00D93F6A">
          <w:rPr>
            <w:noProof/>
            <w:webHidden/>
          </w:rPr>
        </w:r>
        <w:r w:rsidR="00D93F6A">
          <w:rPr>
            <w:noProof/>
            <w:webHidden/>
          </w:rPr>
          <w:fldChar w:fldCharType="separate"/>
        </w:r>
        <w:r w:rsidR="008A541B">
          <w:rPr>
            <w:noProof/>
            <w:webHidden/>
          </w:rPr>
          <w:t>22</w:t>
        </w:r>
        <w:r w:rsidR="00D93F6A">
          <w:rPr>
            <w:noProof/>
            <w:webHidden/>
          </w:rPr>
          <w:fldChar w:fldCharType="end"/>
        </w:r>
      </w:hyperlink>
    </w:p>
    <w:p w14:paraId="782F1001" w14:textId="4EE4B5B6" w:rsidR="00D93F6A" w:rsidRDefault="00273DC7">
      <w:pPr>
        <w:pStyle w:val="TOC3"/>
        <w:tabs>
          <w:tab w:val="left" w:pos="1100"/>
        </w:tabs>
        <w:rPr>
          <w:i w:val="0"/>
          <w:noProof/>
          <w:sz w:val="22"/>
          <w:lang w:eastAsia="es-CO"/>
        </w:rPr>
      </w:pPr>
      <w:hyperlink w:anchor="_Toc514786147" w:history="1">
        <w:r w:rsidR="00D93F6A" w:rsidRPr="00CC2F0A">
          <w:rPr>
            <w:rStyle w:val="Hyperlink"/>
            <w:noProof/>
          </w:rPr>
          <w:t>4.14.</w:t>
        </w:r>
        <w:r w:rsidR="00D93F6A">
          <w:rPr>
            <w:i w:val="0"/>
            <w:noProof/>
            <w:sz w:val="22"/>
            <w:lang w:eastAsia="es-CO"/>
          </w:rPr>
          <w:tab/>
        </w:r>
        <w:r w:rsidR="00D93F6A" w:rsidRPr="00CC2F0A">
          <w:rPr>
            <w:rStyle w:val="Hyperlink"/>
            <w:noProof/>
          </w:rPr>
          <w:t>kKHR: Rigidez de contactos cinemáticos</w:t>
        </w:r>
        <w:r w:rsidR="00D93F6A">
          <w:rPr>
            <w:noProof/>
            <w:webHidden/>
          </w:rPr>
          <w:tab/>
        </w:r>
        <w:r w:rsidR="00D93F6A">
          <w:rPr>
            <w:noProof/>
            <w:webHidden/>
          </w:rPr>
          <w:fldChar w:fldCharType="begin"/>
        </w:r>
        <w:r w:rsidR="00D93F6A">
          <w:rPr>
            <w:noProof/>
            <w:webHidden/>
          </w:rPr>
          <w:instrText xml:space="preserve"> PAGEREF _Toc514786147 \h </w:instrText>
        </w:r>
        <w:r w:rsidR="00D93F6A">
          <w:rPr>
            <w:noProof/>
            <w:webHidden/>
          </w:rPr>
        </w:r>
        <w:r w:rsidR="00D93F6A">
          <w:rPr>
            <w:noProof/>
            <w:webHidden/>
          </w:rPr>
          <w:fldChar w:fldCharType="separate"/>
        </w:r>
        <w:r w:rsidR="008A541B">
          <w:rPr>
            <w:noProof/>
            <w:webHidden/>
          </w:rPr>
          <w:t>23</w:t>
        </w:r>
        <w:r w:rsidR="00D93F6A">
          <w:rPr>
            <w:noProof/>
            <w:webHidden/>
          </w:rPr>
          <w:fldChar w:fldCharType="end"/>
        </w:r>
      </w:hyperlink>
    </w:p>
    <w:p w14:paraId="4085E58F" w14:textId="445B1F9F" w:rsidR="00D93F6A" w:rsidRDefault="00273DC7">
      <w:pPr>
        <w:pStyle w:val="TOC3"/>
        <w:tabs>
          <w:tab w:val="left" w:pos="1100"/>
        </w:tabs>
        <w:rPr>
          <w:i w:val="0"/>
          <w:noProof/>
          <w:sz w:val="22"/>
          <w:lang w:eastAsia="es-CO"/>
        </w:rPr>
      </w:pPr>
      <w:hyperlink w:anchor="_Toc514786148" w:history="1">
        <w:r w:rsidR="00D93F6A" w:rsidRPr="00CC2F0A">
          <w:rPr>
            <w:rStyle w:val="Hyperlink"/>
            <w:noProof/>
          </w:rPr>
          <w:t>4.15.</w:t>
        </w:r>
        <w:r w:rsidR="00D93F6A">
          <w:rPr>
            <w:i w:val="0"/>
            <w:noProof/>
            <w:sz w:val="22"/>
            <w:lang w:eastAsia="es-CO"/>
          </w:rPr>
          <w:tab/>
        </w:r>
        <w:r w:rsidR="00D93F6A" w:rsidRPr="00CC2F0A">
          <w:rPr>
            <w:rStyle w:val="Hyperlink"/>
            <w:noProof/>
          </w:rPr>
          <w:t>kSHR: Rigidez de contactos suaves</w:t>
        </w:r>
        <w:r w:rsidR="00D93F6A">
          <w:rPr>
            <w:noProof/>
            <w:webHidden/>
          </w:rPr>
          <w:tab/>
        </w:r>
        <w:r w:rsidR="00D93F6A">
          <w:rPr>
            <w:noProof/>
            <w:webHidden/>
          </w:rPr>
          <w:fldChar w:fldCharType="begin"/>
        </w:r>
        <w:r w:rsidR="00D93F6A">
          <w:rPr>
            <w:noProof/>
            <w:webHidden/>
          </w:rPr>
          <w:instrText xml:space="preserve"> PAGEREF _Toc514786148 \h </w:instrText>
        </w:r>
        <w:r w:rsidR="00D93F6A">
          <w:rPr>
            <w:noProof/>
            <w:webHidden/>
          </w:rPr>
        </w:r>
        <w:r w:rsidR="00D93F6A">
          <w:rPr>
            <w:noProof/>
            <w:webHidden/>
          </w:rPr>
          <w:fldChar w:fldCharType="separate"/>
        </w:r>
        <w:r w:rsidR="008A541B">
          <w:rPr>
            <w:noProof/>
            <w:webHidden/>
          </w:rPr>
          <w:t>23</w:t>
        </w:r>
        <w:r w:rsidR="00D93F6A">
          <w:rPr>
            <w:noProof/>
            <w:webHidden/>
          </w:rPr>
          <w:fldChar w:fldCharType="end"/>
        </w:r>
      </w:hyperlink>
    </w:p>
    <w:p w14:paraId="6BC47EC8" w14:textId="7E44F693" w:rsidR="00D93F6A" w:rsidRDefault="00273DC7">
      <w:pPr>
        <w:pStyle w:val="TOC3"/>
        <w:tabs>
          <w:tab w:val="left" w:pos="1100"/>
        </w:tabs>
        <w:rPr>
          <w:i w:val="0"/>
          <w:noProof/>
          <w:sz w:val="22"/>
          <w:lang w:eastAsia="es-CO"/>
        </w:rPr>
      </w:pPr>
      <w:hyperlink w:anchor="_Toc514786149" w:history="1">
        <w:r w:rsidR="00D93F6A" w:rsidRPr="00CC2F0A">
          <w:rPr>
            <w:rStyle w:val="Hyperlink"/>
            <w:noProof/>
          </w:rPr>
          <w:t>4.16.</w:t>
        </w:r>
        <w:r w:rsidR="00D93F6A">
          <w:rPr>
            <w:i w:val="0"/>
            <w:noProof/>
            <w:sz w:val="22"/>
            <w:lang w:eastAsia="es-CO"/>
          </w:rPr>
          <w:tab/>
        </w:r>
        <w:r w:rsidR="00D93F6A" w:rsidRPr="00CC2F0A">
          <w:rPr>
            <w:rStyle w:val="Hyperlink"/>
            <w:noProof/>
          </w:rPr>
          <w:t>kAHR: Rigidez de anclado</w:t>
        </w:r>
        <w:r w:rsidR="00D93F6A">
          <w:rPr>
            <w:noProof/>
            <w:webHidden/>
          </w:rPr>
          <w:tab/>
        </w:r>
        <w:r w:rsidR="00D93F6A">
          <w:rPr>
            <w:noProof/>
            <w:webHidden/>
          </w:rPr>
          <w:fldChar w:fldCharType="begin"/>
        </w:r>
        <w:r w:rsidR="00D93F6A">
          <w:rPr>
            <w:noProof/>
            <w:webHidden/>
          </w:rPr>
          <w:instrText xml:space="preserve"> PAGEREF _Toc514786149 \h </w:instrText>
        </w:r>
        <w:r w:rsidR="00D93F6A">
          <w:rPr>
            <w:noProof/>
            <w:webHidden/>
          </w:rPr>
        </w:r>
        <w:r w:rsidR="00D93F6A">
          <w:rPr>
            <w:noProof/>
            <w:webHidden/>
          </w:rPr>
          <w:fldChar w:fldCharType="separate"/>
        </w:r>
        <w:r w:rsidR="008A541B">
          <w:rPr>
            <w:noProof/>
            <w:webHidden/>
          </w:rPr>
          <w:t>24</w:t>
        </w:r>
        <w:r w:rsidR="00D93F6A">
          <w:rPr>
            <w:noProof/>
            <w:webHidden/>
          </w:rPr>
          <w:fldChar w:fldCharType="end"/>
        </w:r>
      </w:hyperlink>
    </w:p>
    <w:p w14:paraId="6C40A4B5" w14:textId="42E12F17" w:rsidR="00D93F6A" w:rsidRDefault="00273DC7">
      <w:pPr>
        <w:pStyle w:val="TOC3"/>
        <w:tabs>
          <w:tab w:val="left" w:pos="1100"/>
        </w:tabs>
        <w:rPr>
          <w:i w:val="0"/>
          <w:noProof/>
          <w:sz w:val="22"/>
          <w:lang w:eastAsia="es-CO"/>
        </w:rPr>
      </w:pPr>
      <w:hyperlink w:anchor="_Toc514786150" w:history="1">
        <w:r w:rsidR="00D93F6A" w:rsidRPr="00CC2F0A">
          <w:rPr>
            <w:rStyle w:val="Hyperlink"/>
            <w:noProof/>
          </w:rPr>
          <w:t>4.17.</w:t>
        </w:r>
        <w:r w:rsidR="00D93F6A">
          <w:rPr>
            <w:i w:val="0"/>
            <w:noProof/>
            <w:sz w:val="22"/>
            <w:lang w:eastAsia="es-CO"/>
          </w:rPr>
          <w:tab/>
        </w:r>
        <w:r w:rsidR="00D93F6A" w:rsidRPr="00CC2F0A">
          <w:rPr>
            <w:rStyle w:val="Hyperlink"/>
            <w:noProof/>
          </w:rPr>
          <w:t>maxvolume: Proporción máxima de volumen para la postura</w:t>
        </w:r>
        <w:r w:rsidR="00D93F6A">
          <w:rPr>
            <w:noProof/>
            <w:webHidden/>
          </w:rPr>
          <w:tab/>
        </w:r>
        <w:r w:rsidR="00D93F6A">
          <w:rPr>
            <w:noProof/>
            <w:webHidden/>
          </w:rPr>
          <w:fldChar w:fldCharType="begin"/>
        </w:r>
        <w:r w:rsidR="00D93F6A">
          <w:rPr>
            <w:noProof/>
            <w:webHidden/>
          </w:rPr>
          <w:instrText xml:space="preserve"> PAGEREF _Toc514786150 \h </w:instrText>
        </w:r>
        <w:r w:rsidR="00D93F6A">
          <w:rPr>
            <w:noProof/>
            <w:webHidden/>
          </w:rPr>
        </w:r>
        <w:r w:rsidR="00D93F6A">
          <w:rPr>
            <w:noProof/>
            <w:webHidden/>
          </w:rPr>
          <w:fldChar w:fldCharType="separate"/>
        </w:r>
        <w:r w:rsidR="008A541B">
          <w:rPr>
            <w:noProof/>
            <w:webHidden/>
          </w:rPr>
          <w:t>24</w:t>
        </w:r>
        <w:r w:rsidR="00D93F6A">
          <w:rPr>
            <w:noProof/>
            <w:webHidden/>
          </w:rPr>
          <w:fldChar w:fldCharType="end"/>
        </w:r>
      </w:hyperlink>
    </w:p>
    <w:p w14:paraId="06FB9CE2" w14:textId="2C4D8F6B" w:rsidR="00D93F6A" w:rsidRDefault="00273DC7">
      <w:pPr>
        <w:pStyle w:val="TOC3"/>
        <w:tabs>
          <w:tab w:val="left" w:pos="1100"/>
        </w:tabs>
        <w:rPr>
          <w:i w:val="0"/>
          <w:noProof/>
          <w:sz w:val="22"/>
          <w:lang w:eastAsia="es-CO"/>
        </w:rPr>
      </w:pPr>
      <w:hyperlink w:anchor="_Toc514786151" w:history="1">
        <w:r w:rsidR="00D93F6A" w:rsidRPr="00CC2F0A">
          <w:rPr>
            <w:rStyle w:val="Hyperlink"/>
            <w:noProof/>
          </w:rPr>
          <w:t>4.18.</w:t>
        </w:r>
        <w:r w:rsidR="00D93F6A">
          <w:rPr>
            <w:i w:val="0"/>
            <w:noProof/>
            <w:sz w:val="22"/>
            <w:lang w:eastAsia="es-CO"/>
          </w:rPr>
          <w:tab/>
        </w:r>
        <w:r w:rsidR="00D93F6A" w:rsidRPr="00CC2F0A">
          <w:rPr>
            <w:rStyle w:val="Hyperlink"/>
            <w:noProof/>
          </w:rPr>
          <w:t>timescale: Escala del tiempo de simulación</w:t>
        </w:r>
        <w:r w:rsidR="00D93F6A">
          <w:rPr>
            <w:noProof/>
            <w:webHidden/>
          </w:rPr>
          <w:tab/>
        </w:r>
        <w:r w:rsidR="00D93F6A">
          <w:rPr>
            <w:noProof/>
            <w:webHidden/>
          </w:rPr>
          <w:fldChar w:fldCharType="begin"/>
        </w:r>
        <w:r w:rsidR="00D93F6A">
          <w:rPr>
            <w:noProof/>
            <w:webHidden/>
          </w:rPr>
          <w:instrText xml:space="preserve"> PAGEREF _Toc514786151 \h </w:instrText>
        </w:r>
        <w:r w:rsidR="00D93F6A">
          <w:rPr>
            <w:noProof/>
            <w:webHidden/>
          </w:rPr>
        </w:r>
        <w:r w:rsidR="00D93F6A">
          <w:rPr>
            <w:noProof/>
            <w:webHidden/>
          </w:rPr>
          <w:fldChar w:fldCharType="separate"/>
        </w:r>
        <w:r w:rsidR="008A541B">
          <w:rPr>
            <w:noProof/>
            <w:webHidden/>
          </w:rPr>
          <w:t>24</w:t>
        </w:r>
        <w:r w:rsidR="00D93F6A">
          <w:rPr>
            <w:noProof/>
            <w:webHidden/>
          </w:rPr>
          <w:fldChar w:fldCharType="end"/>
        </w:r>
      </w:hyperlink>
    </w:p>
    <w:p w14:paraId="7DBE3794" w14:textId="791AEAC3" w:rsidR="00D93F6A" w:rsidRDefault="00273DC7">
      <w:pPr>
        <w:pStyle w:val="TOC3"/>
        <w:tabs>
          <w:tab w:val="left" w:pos="1100"/>
        </w:tabs>
        <w:rPr>
          <w:i w:val="0"/>
          <w:noProof/>
          <w:sz w:val="22"/>
          <w:lang w:eastAsia="es-CO"/>
        </w:rPr>
      </w:pPr>
      <w:hyperlink w:anchor="_Toc514786152" w:history="1">
        <w:r w:rsidR="00D93F6A" w:rsidRPr="00CC2F0A">
          <w:rPr>
            <w:rStyle w:val="Hyperlink"/>
            <w:noProof/>
          </w:rPr>
          <w:t>4.19.</w:t>
        </w:r>
        <w:r w:rsidR="00D93F6A">
          <w:rPr>
            <w:i w:val="0"/>
            <w:noProof/>
            <w:sz w:val="22"/>
            <w:lang w:eastAsia="es-CO"/>
          </w:rPr>
          <w:tab/>
        </w:r>
        <w:r w:rsidR="00D93F6A" w:rsidRPr="00CC2F0A">
          <w:rPr>
            <w:rStyle w:val="Hyperlink"/>
            <w:noProof/>
          </w:rPr>
          <w:t>viterations: Iteraciones del solucionador de velocidades</w:t>
        </w:r>
        <w:r w:rsidR="00D93F6A">
          <w:rPr>
            <w:noProof/>
            <w:webHidden/>
          </w:rPr>
          <w:tab/>
        </w:r>
        <w:r w:rsidR="00D93F6A">
          <w:rPr>
            <w:noProof/>
            <w:webHidden/>
          </w:rPr>
          <w:fldChar w:fldCharType="begin"/>
        </w:r>
        <w:r w:rsidR="00D93F6A">
          <w:rPr>
            <w:noProof/>
            <w:webHidden/>
          </w:rPr>
          <w:instrText xml:space="preserve"> PAGEREF _Toc514786152 \h </w:instrText>
        </w:r>
        <w:r w:rsidR="00D93F6A">
          <w:rPr>
            <w:noProof/>
            <w:webHidden/>
          </w:rPr>
        </w:r>
        <w:r w:rsidR="00D93F6A">
          <w:rPr>
            <w:noProof/>
            <w:webHidden/>
          </w:rPr>
          <w:fldChar w:fldCharType="separate"/>
        </w:r>
        <w:r w:rsidR="008A541B">
          <w:rPr>
            <w:noProof/>
            <w:webHidden/>
          </w:rPr>
          <w:t>25</w:t>
        </w:r>
        <w:r w:rsidR="00D93F6A">
          <w:rPr>
            <w:noProof/>
            <w:webHidden/>
          </w:rPr>
          <w:fldChar w:fldCharType="end"/>
        </w:r>
      </w:hyperlink>
    </w:p>
    <w:p w14:paraId="056732CA" w14:textId="48490C1F" w:rsidR="00D93F6A" w:rsidRDefault="00273DC7">
      <w:pPr>
        <w:pStyle w:val="TOC3"/>
        <w:tabs>
          <w:tab w:val="left" w:pos="1100"/>
        </w:tabs>
        <w:rPr>
          <w:i w:val="0"/>
          <w:noProof/>
          <w:sz w:val="22"/>
          <w:lang w:eastAsia="es-CO"/>
        </w:rPr>
      </w:pPr>
      <w:hyperlink w:anchor="_Toc514786153" w:history="1">
        <w:r w:rsidR="00D93F6A" w:rsidRPr="00CC2F0A">
          <w:rPr>
            <w:rStyle w:val="Hyperlink"/>
            <w:noProof/>
          </w:rPr>
          <w:t>4.20.</w:t>
        </w:r>
        <w:r w:rsidR="00D93F6A">
          <w:rPr>
            <w:i w:val="0"/>
            <w:noProof/>
            <w:sz w:val="22"/>
            <w:lang w:eastAsia="es-CO"/>
          </w:rPr>
          <w:tab/>
        </w:r>
        <w:r w:rsidR="00D93F6A" w:rsidRPr="00CC2F0A">
          <w:rPr>
            <w:rStyle w:val="Hyperlink"/>
            <w:noProof/>
          </w:rPr>
          <w:t>piterations: Iteraciones del solucionador de posiciones</w:t>
        </w:r>
        <w:r w:rsidR="00D93F6A">
          <w:rPr>
            <w:noProof/>
            <w:webHidden/>
          </w:rPr>
          <w:tab/>
        </w:r>
        <w:r w:rsidR="00D93F6A">
          <w:rPr>
            <w:noProof/>
            <w:webHidden/>
          </w:rPr>
          <w:fldChar w:fldCharType="begin"/>
        </w:r>
        <w:r w:rsidR="00D93F6A">
          <w:rPr>
            <w:noProof/>
            <w:webHidden/>
          </w:rPr>
          <w:instrText xml:space="preserve"> PAGEREF _Toc514786153 \h </w:instrText>
        </w:r>
        <w:r w:rsidR="00D93F6A">
          <w:rPr>
            <w:noProof/>
            <w:webHidden/>
          </w:rPr>
        </w:r>
        <w:r w:rsidR="00D93F6A">
          <w:rPr>
            <w:noProof/>
            <w:webHidden/>
          </w:rPr>
          <w:fldChar w:fldCharType="separate"/>
        </w:r>
        <w:r w:rsidR="008A541B">
          <w:rPr>
            <w:noProof/>
            <w:webHidden/>
          </w:rPr>
          <w:t>25</w:t>
        </w:r>
        <w:r w:rsidR="00D93F6A">
          <w:rPr>
            <w:noProof/>
            <w:webHidden/>
          </w:rPr>
          <w:fldChar w:fldCharType="end"/>
        </w:r>
      </w:hyperlink>
    </w:p>
    <w:p w14:paraId="631412F9" w14:textId="2B14F649" w:rsidR="00D93F6A" w:rsidRDefault="00273DC7">
      <w:pPr>
        <w:pStyle w:val="TOC3"/>
        <w:tabs>
          <w:tab w:val="left" w:pos="1100"/>
        </w:tabs>
        <w:rPr>
          <w:i w:val="0"/>
          <w:noProof/>
          <w:sz w:val="22"/>
          <w:lang w:eastAsia="es-CO"/>
        </w:rPr>
      </w:pPr>
      <w:hyperlink w:anchor="_Toc514786154" w:history="1">
        <w:r w:rsidR="00D93F6A" w:rsidRPr="00CC2F0A">
          <w:rPr>
            <w:rStyle w:val="Hyperlink"/>
            <w:noProof/>
          </w:rPr>
          <w:t>4.21.</w:t>
        </w:r>
        <w:r w:rsidR="00D93F6A">
          <w:rPr>
            <w:i w:val="0"/>
            <w:noProof/>
            <w:sz w:val="22"/>
            <w:lang w:eastAsia="es-CO"/>
          </w:rPr>
          <w:tab/>
        </w:r>
        <w:r w:rsidR="00D93F6A" w:rsidRPr="00CC2F0A">
          <w:rPr>
            <w:rStyle w:val="Hyperlink"/>
            <w:noProof/>
          </w:rPr>
          <w:t>diterations: Iteraciones del solucionador de deriva</w:t>
        </w:r>
        <w:r w:rsidR="00D93F6A">
          <w:rPr>
            <w:noProof/>
            <w:webHidden/>
          </w:rPr>
          <w:tab/>
        </w:r>
        <w:r w:rsidR="00D93F6A">
          <w:rPr>
            <w:noProof/>
            <w:webHidden/>
          </w:rPr>
          <w:fldChar w:fldCharType="begin"/>
        </w:r>
        <w:r w:rsidR="00D93F6A">
          <w:rPr>
            <w:noProof/>
            <w:webHidden/>
          </w:rPr>
          <w:instrText xml:space="preserve"> PAGEREF _Toc514786154 \h </w:instrText>
        </w:r>
        <w:r w:rsidR="00D93F6A">
          <w:rPr>
            <w:noProof/>
            <w:webHidden/>
          </w:rPr>
        </w:r>
        <w:r w:rsidR="00D93F6A">
          <w:rPr>
            <w:noProof/>
            <w:webHidden/>
          </w:rPr>
          <w:fldChar w:fldCharType="separate"/>
        </w:r>
        <w:r w:rsidR="008A541B">
          <w:rPr>
            <w:noProof/>
            <w:webHidden/>
          </w:rPr>
          <w:t>26</w:t>
        </w:r>
        <w:r w:rsidR="00D93F6A">
          <w:rPr>
            <w:noProof/>
            <w:webHidden/>
          </w:rPr>
          <w:fldChar w:fldCharType="end"/>
        </w:r>
      </w:hyperlink>
    </w:p>
    <w:p w14:paraId="1428BF04" w14:textId="4E72A9C3" w:rsidR="00D93F6A" w:rsidRDefault="00273DC7">
      <w:pPr>
        <w:pStyle w:val="TOC2"/>
        <w:tabs>
          <w:tab w:val="left" w:pos="720"/>
        </w:tabs>
        <w:rPr>
          <w:smallCaps w:val="0"/>
          <w:noProof/>
          <w:sz w:val="22"/>
          <w:lang w:eastAsia="es-CO"/>
        </w:rPr>
      </w:pPr>
      <w:hyperlink w:anchor="_Toc514786155" w:history="1">
        <w:r w:rsidR="00D93F6A" w:rsidRPr="00CC2F0A">
          <w:rPr>
            <w:rStyle w:val="Hyperlink"/>
            <w:noProof/>
          </w:rPr>
          <w:t>5.</w:t>
        </w:r>
        <w:r w:rsidR="00D93F6A">
          <w:rPr>
            <w:smallCaps w:val="0"/>
            <w:noProof/>
            <w:sz w:val="22"/>
            <w:lang w:eastAsia="es-CO"/>
          </w:rPr>
          <w:tab/>
        </w:r>
        <w:r w:rsidR="00D93F6A" w:rsidRPr="00CC2F0A">
          <w:rPr>
            <w:rStyle w:val="Hyperlink"/>
            <w:noProof/>
          </w:rPr>
          <w:t>El método de los contornos activos</w:t>
        </w:r>
        <w:r w:rsidR="00D93F6A">
          <w:rPr>
            <w:noProof/>
            <w:webHidden/>
          </w:rPr>
          <w:tab/>
        </w:r>
        <w:r w:rsidR="00D93F6A">
          <w:rPr>
            <w:noProof/>
            <w:webHidden/>
          </w:rPr>
          <w:fldChar w:fldCharType="begin"/>
        </w:r>
        <w:r w:rsidR="00D93F6A">
          <w:rPr>
            <w:noProof/>
            <w:webHidden/>
          </w:rPr>
          <w:instrText xml:space="preserve"> PAGEREF _Toc514786155 \h </w:instrText>
        </w:r>
        <w:r w:rsidR="00D93F6A">
          <w:rPr>
            <w:noProof/>
            <w:webHidden/>
          </w:rPr>
        </w:r>
        <w:r w:rsidR="00D93F6A">
          <w:rPr>
            <w:noProof/>
            <w:webHidden/>
          </w:rPr>
          <w:fldChar w:fldCharType="separate"/>
        </w:r>
        <w:r w:rsidR="008A541B">
          <w:rPr>
            <w:noProof/>
            <w:webHidden/>
          </w:rPr>
          <w:t>26</w:t>
        </w:r>
        <w:r w:rsidR="00D93F6A">
          <w:rPr>
            <w:noProof/>
            <w:webHidden/>
          </w:rPr>
          <w:fldChar w:fldCharType="end"/>
        </w:r>
      </w:hyperlink>
    </w:p>
    <w:p w14:paraId="7A34A6C9" w14:textId="0E8538C6" w:rsidR="00D93F6A" w:rsidRDefault="00273DC7">
      <w:pPr>
        <w:pStyle w:val="TOC3"/>
        <w:tabs>
          <w:tab w:val="left" w:pos="960"/>
        </w:tabs>
        <w:rPr>
          <w:i w:val="0"/>
          <w:noProof/>
          <w:sz w:val="22"/>
          <w:lang w:eastAsia="es-CO"/>
        </w:rPr>
      </w:pPr>
      <w:hyperlink w:anchor="_Toc514786156" w:history="1">
        <w:r w:rsidR="00D93F6A" w:rsidRPr="00CC2F0A">
          <w:rPr>
            <w:rStyle w:val="Hyperlink"/>
            <w:noProof/>
          </w:rPr>
          <w:t>5.1.</w:t>
        </w:r>
        <w:r w:rsidR="00D93F6A">
          <w:rPr>
            <w:i w:val="0"/>
            <w:noProof/>
            <w:sz w:val="22"/>
            <w:lang w:eastAsia="es-CO"/>
          </w:rPr>
          <w:tab/>
        </w:r>
        <w:r w:rsidR="00D93F6A" w:rsidRPr="00CC2F0A">
          <w:rPr>
            <w:rStyle w:val="Hyperlink"/>
            <w:noProof/>
          </w:rPr>
          <w:t>Formulación matemática:</w:t>
        </w:r>
        <w:r w:rsidR="00D93F6A">
          <w:rPr>
            <w:noProof/>
            <w:webHidden/>
          </w:rPr>
          <w:tab/>
        </w:r>
        <w:r w:rsidR="00D93F6A">
          <w:rPr>
            <w:noProof/>
            <w:webHidden/>
          </w:rPr>
          <w:fldChar w:fldCharType="begin"/>
        </w:r>
        <w:r w:rsidR="00D93F6A">
          <w:rPr>
            <w:noProof/>
            <w:webHidden/>
          </w:rPr>
          <w:instrText xml:space="preserve"> PAGEREF _Toc514786156 \h </w:instrText>
        </w:r>
        <w:r w:rsidR="00D93F6A">
          <w:rPr>
            <w:noProof/>
            <w:webHidden/>
          </w:rPr>
        </w:r>
        <w:r w:rsidR="00D93F6A">
          <w:rPr>
            <w:noProof/>
            <w:webHidden/>
          </w:rPr>
          <w:fldChar w:fldCharType="separate"/>
        </w:r>
        <w:r w:rsidR="008A541B">
          <w:rPr>
            <w:noProof/>
            <w:webHidden/>
          </w:rPr>
          <w:t>27</w:t>
        </w:r>
        <w:r w:rsidR="00D93F6A">
          <w:rPr>
            <w:noProof/>
            <w:webHidden/>
          </w:rPr>
          <w:fldChar w:fldCharType="end"/>
        </w:r>
      </w:hyperlink>
    </w:p>
    <w:p w14:paraId="50EF5EE9" w14:textId="4D01BD26" w:rsidR="00D93F6A" w:rsidRDefault="00273DC7">
      <w:pPr>
        <w:pStyle w:val="TOC3"/>
        <w:tabs>
          <w:tab w:val="left" w:pos="960"/>
        </w:tabs>
        <w:rPr>
          <w:i w:val="0"/>
          <w:noProof/>
          <w:sz w:val="22"/>
          <w:lang w:eastAsia="es-CO"/>
        </w:rPr>
      </w:pPr>
      <w:hyperlink w:anchor="_Toc514786157" w:history="1">
        <w:r w:rsidR="00D93F6A" w:rsidRPr="00CC2F0A">
          <w:rPr>
            <w:rStyle w:val="Hyperlink"/>
            <w:noProof/>
          </w:rPr>
          <w:t>5.2.</w:t>
        </w:r>
        <w:r w:rsidR="00D93F6A">
          <w:rPr>
            <w:i w:val="0"/>
            <w:noProof/>
            <w:sz w:val="22"/>
            <w:lang w:eastAsia="es-CO"/>
          </w:rPr>
          <w:tab/>
        </w:r>
        <w:r w:rsidR="00D93F6A" w:rsidRPr="00CC2F0A">
          <w:rPr>
            <w:rStyle w:val="Hyperlink"/>
            <w:noProof/>
          </w:rPr>
          <w:t>Energía interna</w:t>
        </w:r>
        <w:r w:rsidR="00D93F6A">
          <w:rPr>
            <w:noProof/>
            <w:webHidden/>
          </w:rPr>
          <w:tab/>
        </w:r>
        <w:r w:rsidR="00D93F6A">
          <w:rPr>
            <w:noProof/>
            <w:webHidden/>
          </w:rPr>
          <w:fldChar w:fldCharType="begin"/>
        </w:r>
        <w:r w:rsidR="00D93F6A">
          <w:rPr>
            <w:noProof/>
            <w:webHidden/>
          </w:rPr>
          <w:instrText xml:space="preserve"> PAGEREF _Toc514786157 \h </w:instrText>
        </w:r>
        <w:r w:rsidR="00D93F6A">
          <w:rPr>
            <w:noProof/>
            <w:webHidden/>
          </w:rPr>
        </w:r>
        <w:r w:rsidR="00D93F6A">
          <w:rPr>
            <w:noProof/>
            <w:webHidden/>
          </w:rPr>
          <w:fldChar w:fldCharType="separate"/>
        </w:r>
        <w:r w:rsidR="008A541B">
          <w:rPr>
            <w:noProof/>
            <w:webHidden/>
          </w:rPr>
          <w:t>28</w:t>
        </w:r>
        <w:r w:rsidR="00D93F6A">
          <w:rPr>
            <w:noProof/>
            <w:webHidden/>
          </w:rPr>
          <w:fldChar w:fldCharType="end"/>
        </w:r>
      </w:hyperlink>
    </w:p>
    <w:p w14:paraId="0A18EE15" w14:textId="76C5E8F1" w:rsidR="00D93F6A" w:rsidRDefault="00273DC7">
      <w:pPr>
        <w:pStyle w:val="TOC3"/>
        <w:tabs>
          <w:tab w:val="left" w:pos="960"/>
        </w:tabs>
        <w:rPr>
          <w:i w:val="0"/>
          <w:noProof/>
          <w:sz w:val="22"/>
          <w:lang w:eastAsia="es-CO"/>
        </w:rPr>
      </w:pPr>
      <w:hyperlink w:anchor="_Toc514786158" w:history="1">
        <w:r w:rsidR="00D93F6A" w:rsidRPr="00CC2F0A">
          <w:rPr>
            <w:rStyle w:val="Hyperlink"/>
            <w:noProof/>
          </w:rPr>
          <w:t>5.3.</w:t>
        </w:r>
        <w:r w:rsidR="00D93F6A">
          <w:rPr>
            <w:i w:val="0"/>
            <w:noProof/>
            <w:sz w:val="22"/>
            <w:lang w:eastAsia="es-CO"/>
          </w:rPr>
          <w:tab/>
        </w:r>
        <w:r w:rsidR="00D93F6A" w:rsidRPr="00CC2F0A">
          <w:rPr>
            <w:rStyle w:val="Hyperlink"/>
            <w:noProof/>
          </w:rPr>
          <w:t>Energía de la imagen</w:t>
        </w:r>
        <w:r w:rsidR="00D93F6A">
          <w:rPr>
            <w:noProof/>
            <w:webHidden/>
          </w:rPr>
          <w:tab/>
        </w:r>
        <w:r w:rsidR="00D93F6A">
          <w:rPr>
            <w:noProof/>
            <w:webHidden/>
          </w:rPr>
          <w:fldChar w:fldCharType="begin"/>
        </w:r>
        <w:r w:rsidR="00D93F6A">
          <w:rPr>
            <w:noProof/>
            <w:webHidden/>
          </w:rPr>
          <w:instrText xml:space="preserve"> PAGEREF _Toc514786158 \h </w:instrText>
        </w:r>
        <w:r w:rsidR="00D93F6A">
          <w:rPr>
            <w:noProof/>
            <w:webHidden/>
          </w:rPr>
        </w:r>
        <w:r w:rsidR="00D93F6A">
          <w:rPr>
            <w:noProof/>
            <w:webHidden/>
          </w:rPr>
          <w:fldChar w:fldCharType="separate"/>
        </w:r>
        <w:r w:rsidR="008A541B">
          <w:rPr>
            <w:noProof/>
            <w:webHidden/>
          </w:rPr>
          <w:t>28</w:t>
        </w:r>
        <w:r w:rsidR="00D93F6A">
          <w:rPr>
            <w:noProof/>
            <w:webHidden/>
          </w:rPr>
          <w:fldChar w:fldCharType="end"/>
        </w:r>
      </w:hyperlink>
    </w:p>
    <w:p w14:paraId="79726282" w14:textId="3B39D773" w:rsidR="00D93F6A" w:rsidRDefault="00273DC7">
      <w:pPr>
        <w:pStyle w:val="TOC3"/>
        <w:tabs>
          <w:tab w:val="left" w:pos="960"/>
        </w:tabs>
        <w:rPr>
          <w:i w:val="0"/>
          <w:noProof/>
          <w:sz w:val="22"/>
          <w:lang w:eastAsia="es-CO"/>
        </w:rPr>
      </w:pPr>
      <w:hyperlink w:anchor="_Toc514786159" w:history="1">
        <w:r w:rsidR="00D93F6A" w:rsidRPr="00CC2F0A">
          <w:rPr>
            <w:rStyle w:val="Hyperlink"/>
            <w:noProof/>
          </w:rPr>
          <w:t>5.4.</w:t>
        </w:r>
        <w:r w:rsidR="00D93F6A">
          <w:rPr>
            <w:i w:val="0"/>
            <w:noProof/>
            <w:sz w:val="22"/>
            <w:lang w:eastAsia="es-CO"/>
          </w:rPr>
          <w:tab/>
        </w:r>
        <w:r w:rsidR="00D93F6A" w:rsidRPr="00CC2F0A">
          <w:rPr>
            <w:rStyle w:val="Hyperlink"/>
            <w:noProof/>
          </w:rPr>
          <w:t>Complejidad</w:t>
        </w:r>
        <w:r w:rsidR="00D93F6A">
          <w:rPr>
            <w:noProof/>
            <w:webHidden/>
          </w:rPr>
          <w:tab/>
        </w:r>
        <w:r w:rsidR="00D93F6A">
          <w:rPr>
            <w:noProof/>
            <w:webHidden/>
          </w:rPr>
          <w:fldChar w:fldCharType="begin"/>
        </w:r>
        <w:r w:rsidR="00D93F6A">
          <w:rPr>
            <w:noProof/>
            <w:webHidden/>
          </w:rPr>
          <w:instrText xml:space="preserve"> PAGEREF _Toc514786159 \h </w:instrText>
        </w:r>
        <w:r w:rsidR="00D93F6A">
          <w:rPr>
            <w:noProof/>
            <w:webHidden/>
          </w:rPr>
        </w:r>
        <w:r w:rsidR="00D93F6A">
          <w:rPr>
            <w:noProof/>
            <w:webHidden/>
          </w:rPr>
          <w:fldChar w:fldCharType="separate"/>
        </w:r>
        <w:r w:rsidR="008A541B">
          <w:rPr>
            <w:noProof/>
            <w:webHidden/>
          </w:rPr>
          <w:t>28</w:t>
        </w:r>
        <w:r w:rsidR="00D93F6A">
          <w:rPr>
            <w:noProof/>
            <w:webHidden/>
          </w:rPr>
          <w:fldChar w:fldCharType="end"/>
        </w:r>
      </w:hyperlink>
    </w:p>
    <w:p w14:paraId="343A0EFC" w14:textId="0A6602CA" w:rsidR="00D93F6A" w:rsidRDefault="00273DC7">
      <w:pPr>
        <w:pStyle w:val="TOC2"/>
        <w:tabs>
          <w:tab w:val="left" w:pos="720"/>
        </w:tabs>
        <w:rPr>
          <w:smallCaps w:val="0"/>
          <w:noProof/>
          <w:sz w:val="22"/>
          <w:lang w:eastAsia="es-CO"/>
        </w:rPr>
      </w:pPr>
      <w:hyperlink w:anchor="_Toc514786160" w:history="1">
        <w:r w:rsidR="00D93F6A" w:rsidRPr="00CC2F0A">
          <w:rPr>
            <w:rStyle w:val="Hyperlink"/>
            <w:noProof/>
          </w:rPr>
          <w:t>6.</w:t>
        </w:r>
        <w:r w:rsidR="00D93F6A">
          <w:rPr>
            <w:smallCaps w:val="0"/>
            <w:noProof/>
            <w:sz w:val="22"/>
            <w:lang w:eastAsia="es-CO"/>
          </w:rPr>
          <w:tab/>
        </w:r>
        <w:r w:rsidR="00D93F6A" w:rsidRPr="00CC2F0A">
          <w:rPr>
            <w:rStyle w:val="Hyperlink"/>
            <w:noProof/>
          </w:rPr>
          <w:t>Arquitectura</w:t>
        </w:r>
        <w:r w:rsidR="00D93F6A">
          <w:rPr>
            <w:noProof/>
            <w:webHidden/>
          </w:rPr>
          <w:tab/>
        </w:r>
        <w:r w:rsidR="00D93F6A">
          <w:rPr>
            <w:noProof/>
            <w:webHidden/>
          </w:rPr>
          <w:fldChar w:fldCharType="begin"/>
        </w:r>
        <w:r w:rsidR="00D93F6A">
          <w:rPr>
            <w:noProof/>
            <w:webHidden/>
          </w:rPr>
          <w:instrText xml:space="preserve"> PAGEREF _Toc514786160 \h </w:instrText>
        </w:r>
        <w:r w:rsidR="00D93F6A">
          <w:rPr>
            <w:noProof/>
            <w:webHidden/>
          </w:rPr>
        </w:r>
        <w:r w:rsidR="00D93F6A">
          <w:rPr>
            <w:noProof/>
            <w:webHidden/>
          </w:rPr>
          <w:fldChar w:fldCharType="separate"/>
        </w:r>
        <w:r w:rsidR="008A541B">
          <w:rPr>
            <w:noProof/>
            <w:webHidden/>
          </w:rPr>
          <w:t>29</w:t>
        </w:r>
        <w:r w:rsidR="00D93F6A">
          <w:rPr>
            <w:noProof/>
            <w:webHidden/>
          </w:rPr>
          <w:fldChar w:fldCharType="end"/>
        </w:r>
      </w:hyperlink>
    </w:p>
    <w:p w14:paraId="325DB9D5" w14:textId="50EC61F3" w:rsidR="00D93F6A" w:rsidRDefault="00273DC7">
      <w:pPr>
        <w:pStyle w:val="TOC2"/>
        <w:tabs>
          <w:tab w:val="left" w:pos="720"/>
        </w:tabs>
        <w:rPr>
          <w:smallCaps w:val="0"/>
          <w:noProof/>
          <w:sz w:val="22"/>
          <w:lang w:eastAsia="es-CO"/>
        </w:rPr>
      </w:pPr>
      <w:hyperlink w:anchor="_Toc514786161" w:history="1">
        <w:r w:rsidR="00D93F6A" w:rsidRPr="00CC2F0A">
          <w:rPr>
            <w:rStyle w:val="Hyperlink"/>
            <w:noProof/>
          </w:rPr>
          <w:t>7.</w:t>
        </w:r>
        <w:r w:rsidR="00D93F6A">
          <w:rPr>
            <w:smallCaps w:val="0"/>
            <w:noProof/>
            <w:sz w:val="22"/>
            <w:lang w:eastAsia="es-CO"/>
          </w:rPr>
          <w:tab/>
        </w:r>
        <w:r w:rsidR="00D93F6A" w:rsidRPr="00CC2F0A">
          <w:rPr>
            <w:rStyle w:val="Hyperlink"/>
            <w:noProof/>
          </w:rPr>
          <w:t>Diseño detallado</w:t>
        </w:r>
        <w:r w:rsidR="00D93F6A">
          <w:rPr>
            <w:noProof/>
            <w:webHidden/>
          </w:rPr>
          <w:tab/>
        </w:r>
        <w:r w:rsidR="00D93F6A">
          <w:rPr>
            <w:noProof/>
            <w:webHidden/>
          </w:rPr>
          <w:fldChar w:fldCharType="begin"/>
        </w:r>
        <w:r w:rsidR="00D93F6A">
          <w:rPr>
            <w:noProof/>
            <w:webHidden/>
          </w:rPr>
          <w:instrText xml:space="preserve"> PAGEREF _Toc514786161 \h </w:instrText>
        </w:r>
        <w:r w:rsidR="00D93F6A">
          <w:rPr>
            <w:noProof/>
            <w:webHidden/>
          </w:rPr>
        </w:r>
        <w:r w:rsidR="00D93F6A">
          <w:rPr>
            <w:noProof/>
            <w:webHidden/>
          </w:rPr>
          <w:fldChar w:fldCharType="separate"/>
        </w:r>
        <w:r w:rsidR="008A541B">
          <w:rPr>
            <w:noProof/>
            <w:webHidden/>
          </w:rPr>
          <w:t>30</w:t>
        </w:r>
        <w:r w:rsidR="00D93F6A">
          <w:rPr>
            <w:noProof/>
            <w:webHidden/>
          </w:rPr>
          <w:fldChar w:fldCharType="end"/>
        </w:r>
      </w:hyperlink>
    </w:p>
    <w:p w14:paraId="50AEE384" w14:textId="37C2D364" w:rsidR="00D93F6A" w:rsidRDefault="00273DC7">
      <w:pPr>
        <w:pStyle w:val="TOC3"/>
        <w:tabs>
          <w:tab w:val="left" w:pos="960"/>
        </w:tabs>
        <w:rPr>
          <w:i w:val="0"/>
          <w:noProof/>
          <w:sz w:val="22"/>
          <w:lang w:eastAsia="es-CO"/>
        </w:rPr>
      </w:pPr>
      <w:hyperlink w:anchor="_Toc514786162" w:history="1">
        <w:r w:rsidR="00D93F6A" w:rsidRPr="00CC2F0A">
          <w:rPr>
            <w:rStyle w:val="Hyperlink"/>
            <w:noProof/>
          </w:rPr>
          <w:t>7.1.</w:t>
        </w:r>
        <w:r w:rsidR="00D93F6A">
          <w:rPr>
            <w:i w:val="0"/>
            <w:noProof/>
            <w:sz w:val="22"/>
            <w:lang w:eastAsia="es-CO"/>
          </w:rPr>
          <w:tab/>
        </w:r>
        <w:r w:rsidR="00D93F6A" w:rsidRPr="00CC2F0A">
          <w:rPr>
            <w:rStyle w:val="Hyperlink"/>
            <w:noProof/>
          </w:rPr>
          <w:t>Estructura del sistema</w:t>
        </w:r>
        <w:r w:rsidR="00D93F6A">
          <w:rPr>
            <w:noProof/>
            <w:webHidden/>
          </w:rPr>
          <w:tab/>
        </w:r>
        <w:r w:rsidR="00D93F6A">
          <w:rPr>
            <w:noProof/>
            <w:webHidden/>
          </w:rPr>
          <w:fldChar w:fldCharType="begin"/>
        </w:r>
        <w:r w:rsidR="00D93F6A">
          <w:rPr>
            <w:noProof/>
            <w:webHidden/>
          </w:rPr>
          <w:instrText xml:space="preserve"> PAGEREF _Toc514786162 \h </w:instrText>
        </w:r>
        <w:r w:rsidR="00D93F6A">
          <w:rPr>
            <w:noProof/>
            <w:webHidden/>
          </w:rPr>
        </w:r>
        <w:r w:rsidR="00D93F6A">
          <w:rPr>
            <w:noProof/>
            <w:webHidden/>
          </w:rPr>
          <w:fldChar w:fldCharType="separate"/>
        </w:r>
        <w:r w:rsidR="008A541B">
          <w:rPr>
            <w:noProof/>
            <w:webHidden/>
          </w:rPr>
          <w:t>30</w:t>
        </w:r>
        <w:r w:rsidR="00D93F6A">
          <w:rPr>
            <w:noProof/>
            <w:webHidden/>
          </w:rPr>
          <w:fldChar w:fldCharType="end"/>
        </w:r>
      </w:hyperlink>
    </w:p>
    <w:p w14:paraId="605B0F33" w14:textId="1FAD1810" w:rsidR="00D93F6A" w:rsidRDefault="00273DC7">
      <w:pPr>
        <w:pStyle w:val="TOC3"/>
        <w:tabs>
          <w:tab w:val="left" w:pos="960"/>
        </w:tabs>
        <w:rPr>
          <w:i w:val="0"/>
          <w:noProof/>
          <w:sz w:val="22"/>
          <w:lang w:eastAsia="es-CO"/>
        </w:rPr>
      </w:pPr>
      <w:hyperlink w:anchor="_Toc514786163" w:history="1">
        <w:r w:rsidR="00D93F6A" w:rsidRPr="00CC2F0A">
          <w:rPr>
            <w:rStyle w:val="Hyperlink"/>
            <w:noProof/>
          </w:rPr>
          <w:t>7.2.</w:t>
        </w:r>
        <w:r w:rsidR="00D93F6A">
          <w:rPr>
            <w:i w:val="0"/>
            <w:noProof/>
            <w:sz w:val="22"/>
            <w:lang w:eastAsia="es-CO"/>
          </w:rPr>
          <w:tab/>
        </w:r>
        <w:r w:rsidR="00D93F6A" w:rsidRPr="00CC2F0A">
          <w:rPr>
            <w:rStyle w:val="Hyperlink"/>
            <w:noProof/>
          </w:rPr>
          <w:t>Comportamiento del sistema</w:t>
        </w:r>
        <w:r w:rsidR="00D93F6A">
          <w:rPr>
            <w:noProof/>
            <w:webHidden/>
          </w:rPr>
          <w:tab/>
        </w:r>
        <w:r w:rsidR="00D93F6A">
          <w:rPr>
            <w:noProof/>
            <w:webHidden/>
          </w:rPr>
          <w:fldChar w:fldCharType="begin"/>
        </w:r>
        <w:r w:rsidR="00D93F6A">
          <w:rPr>
            <w:noProof/>
            <w:webHidden/>
          </w:rPr>
          <w:instrText xml:space="preserve"> PAGEREF _Toc514786163 \h </w:instrText>
        </w:r>
        <w:r w:rsidR="00D93F6A">
          <w:rPr>
            <w:noProof/>
            <w:webHidden/>
          </w:rPr>
        </w:r>
        <w:r w:rsidR="00D93F6A">
          <w:rPr>
            <w:noProof/>
            <w:webHidden/>
          </w:rPr>
          <w:fldChar w:fldCharType="separate"/>
        </w:r>
        <w:r w:rsidR="008A541B">
          <w:rPr>
            <w:noProof/>
            <w:webHidden/>
          </w:rPr>
          <w:t>33</w:t>
        </w:r>
        <w:r w:rsidR="00D93F6A">
          <w:rPr>
            <w:noProof/>
            <w:webHidden/>
          </w:rPr>
          <w:fldChar w:fldCharType="end"/>
        </w:r>
      </w:hyperlink>
    </w:p>
    <w:p w14:paraId="206305F9" w14:textId="434DC2FD" w:rsidR="00D93F6A" w:rsidRDefault="00273DC7">
      <w:pPr>
        <w:pStyle w:val="TOC1"/>
        <w:tabs>
          <w:tab w:val="left" w:pos="720"/>
        </w:tabs>
        <w:rPr>
          <w:b w:val="0"/>
          <w:smallCaps w:val="0"/>
          <w:noProof/>
          <w:sz w:val="22"/>
          <w:lang w:eastAsia="es-CO"/>
        </w:rPr>
      </w:pPr>
      <w:hyperlink w:anchor="_Toc514786164" w:history="1">
        <w:r w:rsidR="00D93F6A" w:rsidRPr="00CC2F0A">
          <w:rPr>
            <w:rStyle w:val="Hyperlink"/>
            <w:noProof/>
            <w:lang w:val="es-ES"/>
          </w:rPr>
          <w:t>VI.</w:t>
        </w:r>
        <w:r w:rsidR="00D93F6A">
          <w:rPr>
            <w:b w:val="0"/>
            <w:smallCaps w:val="0"/>
            <w:noProof/>
            <w:sz w:val="22"/>
            <w:lang w:eastAsia="es-CO"/>
          </w:rPr>
          <w:tab/>
        </w:r>
        <w:r w:rsidR="00D93F6A" w:rsidRPr="00CC2F0A">
          <w:rPr>
            <w:rStyle w:val="Hyperlink"/>
            <w:noProof/>
            <w:lang w:val="es-ES"/>
          </w:rPr>
          <w:t>DESARROLLO DE LA SOLUCIÓN</w:t>
        </w:r>
        <w:r w:rsidR="00D93F6A">
          <w:rPr>
            <w:noProof/>
            <w:webHidden/>
          </w:rPr>
          <w:tab/>
        </w:r>
        <w:r w:rsidR="00D93F6A">
          <w:rPr>
            <w:noProof/>
            <w:webHidden/>
          </w:rPr>
          <w:fldChar w:fldCharType="begin"/>
        </w:r>
        <w:r w:rsidR="00D93F6A">
          <w:rPr>
            <w:noProof/>
            <w:webHidden/>
          </w:rPr>
          <w:instrText xml:space="preserve"> PAGEREF _Toc514786164 \h </w:instrText>
        </w:r>
        <w:r w:rsidR="00D93F6A">
          <w:rPr>
            <w:noProof/>
            <w:webHidden/>
          </w:rPr>
        </w:r>
        <w:r w:rsidR="00D93F6A">
          <w:rPr>
            <w:noProof/>
            <w:webHidden/>
          </w:rPr>
          <w:fldChar w:fldCharType="separate"/>
        </w:r>
        <w:r w:rsidR="008A541B">
          <w:rPr>
            <w:noProof/>
            <w:webHidden/>
          </w:rPr>
          <w:t>37</w:t>
        </w:r>
        <w:r w:rsidR="00D93F6A">
          <w:rPr>
            <w:noProof/>
            <w:webHidden/>
          </w:rPr>
          <w:fldChar w:fldCharType="end"/>
        </w:r>
      </w:hyperlink>
    </w:p>
    <w:p w14:paraId="11E8F142" w14:textId="03BFA155" w:rsidR="00D93F6A" w:rsidRDefault="00273DC7">
      <w:pPr>
        <w:pStyle w:val="TOC2"/>
        <w:tabs>
          <w:tab w:val="left" w:pos="720"/>
        </w:tabs>
        <w:rPr>
          <w:smallCaps w:val="0"/>
          <w:noProof/>
          <w:sz w:val="22"/>
          <w:lang w:eastAsia="es-CO"/>
        </w:rPr>
      </w:pPr>
      <w:hyperlink w:anchor="_Toc514786165" w:history="1">
        <w:r w:rsidR="00D93F6A" w:rsidRPr="00CC2F0A">
          <w:rPr>
            <w:rStyle w:val="Hyperlink"/>
            <w:noProof/>
          </w:rPr>
          <w:t>1.</w:t>
        </w:r>
        <w:r w:rsidR="00D93F6A">
          <w:rPr>
            <w:smallCaps w:val="0"/>
            <w:noProof/>
            <w:sz w:val="22"/>
            <w:lang w:eastAsia="es-CO"/>
          </w:rPr>
          <w:tab/>
        </w:r>
        <w:r w:rsidR="00D93F6A" w:rsidRPr="00CC2F0A">
          <w:rPr>
            <w:rStyle w:val="Hyperlink"/>
            <w:noProof/>
          </w:rPr>
          <w:t>Proceso de desarrollo</w:t>
        </w:r>
        <w:r w:rsidR="00D93F6A">
          <w:rPr>
            <w:noProof/>
            <w:webHidden/>
          </w:rPr>
          <w:tab/>
        </w:r>
        <w:r w:rsidR="00D93F6A">
          <w:rPr>
            <w:noProof/>
            <w:webHidden/>
          </w:rPr>
          <w:fldChar w:fldCharType="begin"/>
        </w:r>
        <w:r w:rsidR="00D93F6A">
          <w:rPr>
            <w:noProof/>
            <w:webHidden/>
          </w:rPr>
          <w:instrText xml:space="preserve"> PAGEREF _Toc514786165 \h </w:instrText>
        </w:r>
        <w:r w:rsidR="00D93F6A">
          <w:rPr>
            <w:noProof/>
            <w:webHidden/>
          </w:rPr>
        </w:r>
        <w:r w:rsidR="00D93F6A">
          <w:rPr>
            <w:noProof/>
            <w:webHidden/>
          </w:rPr>
          <w:fldChar w:fldCharType="separate"/>
        </w:r>
        <w:r w:rsidR="008A541B">
          <w:rPr>
            <w:noProof/>
            <w:webHidden/>
          </w:rPr>
          <w:t>37</w:t>
        </w:r>
        <w:r w:rsidR="00D93F6A">
          <w:rPr>
            <w:noProof/>
            <w:webHidden/>
          </w:rPr>
          <w:fldChar w:fldCharType="end"/>
        </w:r>
      </w:hyperlink>
    </w:p>
    <w:p w14:paraId="307C359D" w14:textId="42CC3EEE" w:rsidR="00D93F6A" w:rsidRDefault="00273DC7">
      <w:pPr>
        <w:pStyle w:val="TOC2"/>
        <w:tabs>
          <w:tab w:val="left" w:pos="720"/>
        </w:tabs>
        <w:rPr>
          <w:smallCaps w:val="0"/>
          <w:noProof/>
          <w:sz w:val="22"/>
          <w:lang w:eastAsia="es-CO"/>
        </w:rPr>
      </w:pPr>
      <w:hyperlink w:anchor="_Toc514786166" w:history="1">
        <w:r w:rsidR="00D93F6A" w:rsidRPr="00CC2F0A">
          <w:rPr>
            <w:rStyle w:val="Hyperlink"/>
            <w:noProof/>
          </w:rPr>
          <w:t>2.</w:t>
        </w:r>
        <w:r w:rsidR="00D93F6A">
          <w:rPr>
            <w:smallCaps w:val="0"/>
            <w:noProof/>
            <w:sz w:val="22"/>
            <w:lang w:eastAsia="es-CO"/>
          </w:rPr>
          <w:tab/>
        </w:r>
        <w:r w:rsidR="00D93F6A" w:rsidRPr="00CC2F0A">
          <w:rPr>
            <w:rStyle w:val="Hyperlink"/>
            <w:noProof/>
          </w:rPr>
          <w:t>Metodología</w:t>
        </w:r>
        <w:r w:rsidR="00D93F6A">
          <w:rPr>
            <w:noProof/>
            <w:webHidden/>
          </w:rPr>
          <w:tab/>
        </w:r>
        <w:r w:rsidR="00D93F6A">
          <w:rPr>
            <w:noProof/>
            <w:webHidden/>
          </w:rPr>
          <w:fldChar w:fldCharType="begin"/>
        </w:r>
        <w:r w:rsidR="00D93F6A">
          <w:rPr>
            <w:noProof/>
            <w:webHidden/>
          </w:rPr>
          <w:instrText xml:space="preserve"> PAGEREF _Toc514786166 \h </w:instrText>
        </w:r>
        <w:r w:rsidR="00D93F6A">
          <w:rPr>
            <w:noProof/>
            <w:webHidden/>
          </w:rPr>
        </w:r>
        <w:r w:rsidR="00D93F6A">
          <w:rPr>
            <w:noProof/>
            <w:webHidden/>
          </w:rPr>
          <w:fldChar w:fldCharType="separate"/>
        </w:r>
        <w:r w:rsidR="008A541B">
          <w:rPr>
            <w:noProof/>
            <w:webHidden/>
          </w:rPr>
          <w:t>38</w:t>
        </w:r>
        <w:r w:rsidR="00D93F6A">
          <w:rPr>
            <w:noProof/>
            <w:webHidden/>
          </w:rPr>
          <w:fldChar w:fldCharType="end"/>
        </w:r>
      </w:hyperlink>
    </w:p>
    <w:p w14:paraId="28218A33" w14:textId="2F084B69" w:rsidR="00D93F6A" w:rsidRDefault="00273DC7">
      <w:pPr>
        <w:pStyle w:val="TOC3"/>
        <w:tabs>
          <w:tab w:val="left" w:pos="960"/>
        </w:tabs>
        <w:rPr>
          <w:i w:val="0"/>
          <w:noProof/>
          <w:sz w:val="22"/>
          <w:lang w:eastAsia="es-CO"/>
        </w:rPr>
      </w:pPr>
      <w:hyperlink w:anchor="_Toc514786167" w:history="1">
        <w:r w:rsidR="00D93F6A" w:rsidRPr="00CC2F0A">
          <w:rPr>
            <w:rStyle w:val="Hyperlink"/>
            <w:noProof/>
          </w:rPr>
          <w:t>2.1.</w:t>
        </w:r>
        <w:r w:rsidR="00D93F6A">
          <w:rPr>
            <w:i w:val="0"/>
            <w:noProof/>
            <w:sz w:val="22"/>
            <w:lang w:eastAsia="es-CO"/>
          </w:rPr>
          <w:tab/>
        </w:r>
        <w:r w:rsidR="00D93F6A" w:rsidRPr="00CC2F0A">
          <w:rPr>
            <w:rStyle w:val="Hyperlink"/>
            <w:noProof/>
          </w:rPr>
          <w:t>AUP</w:t>
        </w:r>
        <w:r w:rsidR="00D93F6A">
          <w:rPr>
            <w:noProof/>
            <w:webHidden/>
          </w:rPr>
          <w:tab/>
        </w:r>
        <w:r w:rsidR="00D93F6A">
          <w:rPr>
            <w:noProof/>
            <w:webHidden/>
          </w:rPr>
          <w:fldChar w:fldCharType="begin"/>
        </w:r>
        <w:r w:rsidR="00D93F6A">
          <w:rPr>
            <w:noProof/>
            <w:webHidden/>
          </w:rPr>
          <w:instrText xml:space="preserve"> PAGEREF _Toc514786167 \h </w:instrText>
        </w:r>
        <w:r w:rsidR="00D93F6A">
          <w:rPr>
            <w:noProof/>
            <w:webHidden/>
          </w:rPr>
        </w:r>
        <w:r w:rsidR="00D93F6A">
          <w:rPr>
            <w:noProof/>
            <w:webHidden/>
          </w:rPr>
          <w:fldChar w:fldCharType="separate"/>
        </w:r>
        <w:r w:rsidR="008A541B">
          <w:rPr>
            <w:noProof/>
            <w:webHidden/>
          </w:rPr>
          <w:t>38</w:t>
        </w:r>
        <w:r w:rsidR="00D93F6A">
          <w:rPr>
            <w:noProof/>
            <w:webHidden/>
          </w:rPr>
          <w:fldChar w:fldCharType="end"/>
        </w:r>
      </w:hyperlink>
    </w:p>
    <w:p w14:paraId="29BF88EA" w14:textId="33ABC3B2" w:rsidR="00D93F6A" w:rsidRDefault="00273DC7">
      <w:pPr>
        <w:pStyle w:val="TOC3"/>
        <w:tabs>
          <w:tab w:val="left" w:pos="960"/>
        </w:tabs>
        <w:rPr>
          <w:i w:val="0"/>
          <w:noProof/>
          <w:sz w:val="22"/>
          <w:lang w:eastAsia="es-CO"/>
        </w:rPr>
      </w:pPr>
      <w:hyperlink w:anchor="_Toc514786168" w:history="1">
        <w:r w:rsidR="00D93F6A" w:rsidRPr="00CC2F0A">
          <w:rPr>
            <w:rStyle w:val="Hyperlink"/>
            <w:noProof/>
          </w:rPr>
          <w:t>2.2.</w:t>
        </w:r>
        <w:r w:rsidR="00D93F6A">
          <w:rPr>
            <w:i w:val="0"/>
            <w:noProof/>
            <w:sz w:val="22"/>
            <w:lang w:eastAsia="es-CO"/>
          </w:rPr>
          <w:tab/>
        </w:r>
        <w:r w:rsidR="00D93F6A" w:rsidRPr="00CC2F0A">
          <w:rPr>
            <w:rStyle w:val="Hyperlink"/>
            <w:noProof/>
          </w:rPr>
          <w:t>Scrum</w:t>
        </w:r>
        <w:r w:rsidR="00D93F6A">
          <w:rPr>
            <w:noProof/>
            <w:webHidden/>
          </w:rPr>
          <w:tab/>
        </w:r>
        <w:r w:rsidR="00D93F6A">
          <w:rPr>
            <w:noProof/>
            <w:webHidden/>
          </w:rPr>
          <w:fldChar w:fldCharType="begin"/>
        </w:r>
        <w:r w:rsidR="00D93F6A">
          <w:rPr>
            <w:noProof/>
            <w:webHidden/>
          </w:rPr>
          <w:instrText xml:space="preserve"> PAGEREF _Toc514786168 \h </w:instrText>
        </w:r>
        <w:r w:rsidR="00D93F6A">
          <w:rPr>
            <w:noProof/>
            <w:webHidden/>
          </w:rPr>
        </w:r>
        <w:r w:rsidR="00D93F6A">
          <w:rPr>
            <w:noProof/>
            <w:webHidden/>
          </w:rPr>
          <w:fldChar w:fldCharType="separate"/>
        </w:r>
        <w:r w:rsidR="008A541B">
          <w:rPr>
            <w:noProof/>
            <w:webHidden/>
          </w:rPr>
          <w:t>39</w:t>
        </w:r>
        <w:r w:rsidR="00D93F6A">
          <w:rPr>
            <w:noProof/>
            <w:webHidden/>
          </w:rPr>
          <w:fldChar w:fldCharType="end"/>
        </w:r>
      </w:hyperlink>
    </w:p>
    <w:p w14:paraId="33F4504D" w14:textId="326CC3F8" w:rsidR="00D93F6A" w:rsidRDefault="00273DC7">
      <w:pPr>
        <w:pStyle w:val="TOC3"/>
        <w:tabs>
          <w:tab w:val="left" w:pos="960"/>
        </w:tabs>
        <w:rPr>
          <w:i w:val="0"/>
          <w:noProof/>
          <w:sz w:val="22"/>
          <w:lang w:eastAsia="es-CO"/>
        </w:rPr>
      </w:pPr>
      <w:hyperlink w:anchor="_Toc514786169" w:history="1">
        <w:r w:rsidR="00D93F6A" w:rsidRPr="00CC2F0A">
          <w:rPr>
            <w:rStyle w:val="Hyperlink"/>
            <w:noProof/>
          </w:rPr>
          <w:t>2.3.</w:t>
        </w:r>
        <w:r w:rsidR="00D93F6A">
          <w:rPr>
            <w:i w:val="0"/>
            <w:noProof/>
            <w:sz w:val="22"/>
            <w:lang w:eastAsia="es-CO"/>
          </w:rPr>
          <w:tab/>
        </w:r>
        <w:r w:rsidR="00D93F6A" w:rsidRPr="00CC2F0A">
          <w:rPr>
            <w:rStyle w:val="Hyperlink"/>
            <w:noProof/>
          </w:rPr>
          <w:t>Extreme Programming y Mob Programming</w:t>
        </w:r>
        <w:r w:rsidR="00D93F6A">
          <w:rPr>
            <w:noProof/>
            <w:webHidden/>
          </w:rPr>
          <w:tab/>
        </w:r>
        <w:r w:rsidR="00D93F6A">
          <w:rPr>
            <w:noProof/>
            <w:webHidden/>
          </w:rPr>
          <w:fldChar w:fldCharType="begin"/>
        </w:r>
        <w:r w:rsidR="00D93F6A">
          <w:rPr>
            <w:noProof/>
            <w:webHidden/>
          </w:rPr>
          <w:instrText xml:space="preserve"> PAGEREF _Toc514786169 \h </w:instrText>
        </w:r>
        <w:r w:rsidR="00D93F6A">
          <w:rPr>
            <w:noProof/>
            <w:webHidden/>
          </w:rPr>
        </w:r>
        <w:r w:rsidR="00D93F6A">
          <w:rPr>
            <w:noProof/>
            <w:webHidden/>
          </w:rPr>
          <w:fldChar w:fldCharType="separate"/>
        </w:r>
        <w:r w:rsidR="008A541B">
          <w:rPr>
            <w:noProof/>
            <w:webHidden/>
          </w:rPr>
          <w:t>39</w:t>
        </w:r>
        <w:r w:rsidR="00D93F6A">
          <w:rPr>
            <w:noProof/>
            <w:webHidden/>
          </w:rPr>
          <w:fldChar w:fldCharType="end"/>
        </w:r>
      </w:hyperlink>
    </w:p>
    <w:p w14:paraId="3EB964E7" w14:textId="48F05715" w:rsidR="00D93F6A" w:rsidRDefault="00273DC7">
      <w:pPr>
        <w:pStyle w:val="TOC2"/>
        <w:tabs>
          <w:tab w:val="left" w:pos="720"/>
        </w:tabs>
        <w:rPr>
          <w:smallCaps w:val="0"/>
          <w:noProof/>
          <w:sz w:val="22"/>
          <w:lang w:eastAsia="es-CO"/>
        </w:rPr>
      </w:pPr>
      <w:hyperlink w:anchor="_Toc514786170" w:history="1">
        <w:r w:rsidR="00D93F6A" w:rsidRPr="00CC2F0A">
          <w:rPr>
            <w:rStyle w:val="Hyperlink"/>
            <w:noProof/>
          </w:rPr>
          <w:t>3.</w:t>
        </w:r>
        <w:r w:rsidR="00D93F6A">
          <w:rPr>
            <w:smallCaps w:val="0"/>
            <w:noProof/>
            <w:sz w:val="22"/>
            <w:lang w:eastAsia="es-CO"/>
          </w:rPr>
          <w:tab/>
        </w:r>
        <w:r w:rsidR="00D93F6A" w:rsidRPr="00CC2F0A">
          <w:rPr>
            <w:rStyle w:val="Hyperlink"/>
            <w:noProof/>
          </w:rPr>
          <w:t>Hitos</w:t>
        </w:r>
        <w:r w:rsidR="00D93F6A">
          <w:rPr>
            <w:noProof/>
            <w:webHidden/>
          </w:rPr>
          <w:tab/>
        </w:r>
        <w:r w:rsidR="00D93F6A">
          <w:rPr>
            <w:noProof/>
            <w:webHidden/>
          </w:rPr>
          <w:fldChar w:fldCharType="begin"/>
        </w:r>
        <w:r w:rsidR="00D93F6A">
          <w:rPr>
            <w:noProof/>
            <w:webHidden/>
          </w:rPr>
          <w:instrText xml:space="preserve"> PAGEREF _Toc514786170 \h </w:instrText>
        </w:r>
        <w:r w:rsidR="00D93F6A">
          <w:rPr>
            <w:noProof/>
            <w:webHidden/>
          </w:rPr>
        </w:r>
        <w:r w:rsidR="00D93F6A">
          <w:rPr>
            <w:noProof/>
            <w:webHidden/>
          </w:rPr>
          <w:fldChar w:fldCharType="separate"/>
        </w:r>
        <w:r w:rsidR="008A541B">
          <w:rPr>
            <w:noProof/>
            <w:webHidden/>
          </w:rPr>
          <w:t>39</w:t>
        </w:r>
        <w:r w:rsidR="00D93F6A">
          <w:rPr>
            <w:noProof/>
            <w:webHidden/>
          </w:rPr>
          <w:fldChar w:fldCharType="end"/>
        </w:r>
      </w:hyperlink>
    </w:p>
    <w:p w14:paraId="6960BDF8" w14:textId="6E80F636" w:rsidR="00D93F6A" w:rsidRDefault="00273DC7">
      <w:pPr>
        <w:pStyle w:val="TOC3"/>
        <w:tabs>
          <w:tab w:val="left" w:pos="960"/>
        </w:tabs>
        <w:rPr>
          <w:i w:val="0"/>
          <w:noProof/>
          <w:sz w:val="22"/>
          <w:lang w:eastAsia="es-CO"/>
        </w:rPr>
      </w:pPr>
      <w:hyperlink w:anchor="_Toc514786171" w:history="1">
        <w:r w:rsidR="00D93F6A" w:rsidRPr="00CC2F0A">
          <w:rPr>
            <w:rStyle w:val="Hyperlink"/>
            <w:noProof/>
          </w:rPr>
          <w:t>3.1.</w:t>
        </w:r>
        <w:r w:rsidR="00D93F6A">
          <w:rPr>
            <w:i w:val="0"/>
            <w:noProof/>
            <w:sz w:val="22"/>
            <w:lang w:eastAsia="es-CO"/>
          </w:rPr>
          <w:tab/>
        </w:r>
        <w:r w:rsidR="00D93F6A" w:rsidRPr="00CC2F0A">
          <w:rPr>
            <w:rStyle w:val="Hyperlink"/>
            <w:noProof/>
          </w:rPr>
          <w:t>Capacitación en Bullet Physics</w:t>
        </w:r>
        <w:r w:rsidR="00D93F6A">
          <w:rPr>
            <w:noProof/>
            <w:webHidden/>
          </w:rPr>
          <w:tab/>
        </w:r>
        <w:r w:rsidR="00D93F6A">
          <w:rPr>
            <w:noProof/>
            <w:webHidden/>
          </w:rPr>
          <w:fldChar w:fldCharType="begin"/>
        </w:r>
        <w:r w:rsidR="00D93F6A">
          <w:rPr>
            <w:noProof/>
            <w:webHidden/>
          </w:rPr>
          <w:instrText xml:space="preserve"> PAGEREF _Toc514786171 \h </w:instrText>
        </w:r>
        <w:r w:rsidR="00D93F6A">
          <w:rPr>
            <w:noProof/>
            <w:webHidden/>
          </w:rPr>
        </w:r>
        <w:r w:rsidR="00D93F6A">
          <w:rPr>
            <w:noProof/>
            <w:webHidden/>
          </w:rPr>
          <w:fldChar w:fldCharType="separate"/>
        </w:r>
        <w:r w:rsidR="008A541B">
          <w:rPr>
            <w:noProof/>
            <w:webHidden/>
          </w:rPr>
          <w:t>39</w:t>
        </w:r>
        <w:r w:rsidR="00D93F6A">
          <w:rPr>
            <w:noProof/>
            <w:webHidden/>
          </w:rPr>
          <w:fldChar w:fldCharType="end"/>
        </w:r>
      </w:hyperlink>
    </w:p>
    <w:p w14:paraId="3F64BAF2" w14:textId="1310EE37" w:rsidR="00D93F6A" w:rsidRDefault="00273DC7">
      <w:pPr>
        <w:pStyle w:val="TOC3"/>
        <w:tabs>
          <w:tab w:val="left" w:pos="960"/>
        </w:tabs>
        <w:rPr>
          <w:i w:val="0"/>
          <w:noProof/>
          <w:sz w:val="22"/>
          <w:lang w:eastAsia="es-CO"/>
        </w:rPr>
      </w:pPr>
      <w:hyperlink w:anchor="_Toc514786172" w:history="1">
        <w:r w:rsidR="00D93F6A" w:rsidRPr="00CC2F0A">
          <w:rPr>
            <w:rStyle w:val="Hyperlink"/>
            <w:noProof/>
          </w:rPr>
          <w:t>3.2.</w:t>
        </w:r>
        <w:r w:rsidR="00D93F6A">
          <w:rPr>
            <w:i w:val="0"/>
            <w:noProof/>
            <w:sz w:val="22"/>
            <w:lang w:eastAsia="es-CO"/>
          </w:rPr>
          <w:tab/>
        </w:r>
        <w:r w:rsidR="00D93F6A" w:rsidRPr="00CC2F0A">
          <w:rPr>
            <w:rStyle w:val="Hyperlink"/>
            <w:noProof/>
          </w:rPr>
          <w:t>Cuerpos rígidos</w:t>
        </w:r>
        <w:r w:rsidR="00D93F6A">
          <w:rPr>
            <w:noProof/>
            <w:webHidden/>
          </w:rPr>
          <w:tab/>
        </w:r>
        <w:r w:rsidR="00D93F6A">
          <w:rPr>
            <w:noProof/>
            <w:webHidden/>
          </w:rPr>
          <w:fldChar w:fldCharType="begin"/>
        </w:r>
        <w:r w:rsidR="00D93F6A">
          <w:rPr>
            <w:noProof/>
            <w:webHidden/>
          </w:rPr>
          <w:instrText xml:space="preserve"> PAGEREF _Toc514786172 \h </w:instrText>
        </w:r>
        <w:r w:rsidR="00D93F6A">
          <w:rPr>
            <w:noProof/>
            <w:webHidden/>
          </w:rPr>
        </w:r>
        <w:r w:rsidR="00D93F6A">
          <w:rPr>
            <w:noProof/>
            <w:webHidden/>
          </w:rPr>
          <w:fldChar w:fldCharType="separate"/>
        </w:r>
        <w:r w:rsidR="008A541B">
          <w:rPr>
            <w:noProof/>
            <w:webHidden/>
          </w:rPr>
          <w:t>40</w:t>
        </w:r>
        <w:r w:rsidR="00D93F6A">
          <w:rPr>
            <w:noProof/>
            <w:webHidden/>
          </w:rPr>
          <w:fldChar w:fldCharType="end"/>
        </w:r>
      </w:hyperlink>
    </w:p>
    <w:p w14:paraId="1664A651" w14:textId="19BCCB71" w:rsidR="00D93F6A" w:rsidRDefault="00273DC7">
      <w:pPr>
        <w:pStyle w:val="TOC3"/>
        <w:tabs>
          <w:tab w:val="left" w:pos="960"/>
        </w:tabs>
        <w:rPr>
          <w:i w:val="0"/>
          <w:noProof/>
          <w:sz w:val="22"/>
          <w:lang w:eastAsia="es-CO"/>
        </w:rPr>
      </w:pPr>
      <w:hyperlink w:anchor="_Toc514786173" w:history="1">
        <w:r w:rsidR="00D93F6A" w:rsidRPr="00CC2F0A">
          <w:rPr>
            <w:rStyle w:val="Hyperlink"/>
            <w:noProof/>
          </w:rPr>
          <w:t>3.3.</w:t>
        </w:r>
        <w:r w:rsidR="00D93F6A">
          <w:rPr>
            <w:i w:val="0"/>
            <w:noProof/>
            <w:sz w:val="22"/>
            <w:lang w:eastAsia="es-CO"/>
          </w:rPr>
          <w:tab/>
        </w:r>
        <w:r w:rsidR="00D93F6A" w:rsidRPr="00CC2F0A">
          <w:rPr>
            <w:rStyle w:val="Hyperlink"/>
            <w:noProof/>
          </w:rPr>
          <w:t>Cuerpos suaves</w:t>
        </w:r>
        <w:r w:rsidR="00D93F6A">
          <w:rPr>
            <w:noProof/>
            <w:webHidden/>
          </w:rPr>
          <w:tab/>
        </w:r>
        <w:r w:rsidR="00D93F6A">
          <w:rPr>
            <w:noProof/>
            <w:webHidden/>
          </w:rPr>
          <w:fldChar w:fldCharType="begin"/>
        </w:r>
        <w:r w:rsidR="00D93F6A">
          <w:rPr>
            <w:noProof/>
            <w:webHidden/>
          </w:rPr>
          <w:instrText xml:space="preserve"> PAGEREF _Toc514786173 \h </w:instrText>
        </w:r>
        <w:r w:rsidR="00D93F6A">
          <w:rPr>
            <w:noProof/>
            <w:webHidden/>
          </w:rPr>
        </w:r>
        <w:r w:rsidR="00D93F6A">
          <w:rPr>
            <w:noProof/>
            <w:webHidden/>
          </w:rPr>
          <w:fldChar w:fldCharType="separate"/>
        </w:r>
        <w:r w:rsidR="008A541B">
          <w:rPr>
            <w:noProof/>
            <w:webHidden/>
          </w:rPr>
          <w:t>40</w:t>
        </w:r>
        <w:r w:rsidR="00D93F6A">
          <w:rPr>
            <w:noProof/>
            <w:webHidden/>
          </w:rPr>
          <w:fldChar w:fldCharType="end"/>
        </w:r>
      </w:hyperlink>
    </w:p>
    <w:p w14:paraId="2E4D2115" w14:textId="6A8F013C" w:rsidR="00D93F6A" w:rsidRDefault="00273DC7">
      <w:pPr>
        <w:pStyle w:val="TOC3"/>
        <w:tabs>
          <w:tab w:val="left" w:pos="960"/>
        </w:tabs>
        <w:rPr>
          <w:i w:val="0"/>
          <w:noProof/>
          <w:sz w:val="22"/>
          <w:lang w:eastAsia="es-CO"/>
        </w:rPr>
      </w:pPr>
      <w:hyperlink w:anchor="_Toc514786174" w:history="1">
        <w:r w:rsidR="00D93F6A" w:rsidRPr="00CC2F0A">
          <w:rPr>
            <w:rStyle w:val="Hyperlink"/>
            <w:noProof/>
          </w:rPr>
          <w:t>3.4.</w:t>
        </w:r>
        <w:r w:rsidR="00D93F6A">
          <w:rPr>
            <w:i w:val="0"/>
            <w:noProof/>
            <w:sz w:val="22"/>
            <w:lang w:eastAsia="es-CO"/>
          </w:rPr>
          <w:tab/>
        </w:r>
        <w:r w:rsidR="00D93F6A" w:rsidRPr="00CC2F0A">
          <w:rPr>
            <w:rStyle w:val="Hyperlink"/>
            <w:noProof/>
          </w:rPr>
          <w:t>Múltiples cuerpos suaves interactuando</w:t>
        </w:r>
        <w:r w:rsidR="00D93F6A">
          <w:rPr>
            <w:noProof/>
            <w:webHidden/>
          </w:rPr>
          <w:tab/>
        </w:r>
        <w:r w:rsidR="00D93F6A">
          <w:rPr>
            <w:noProof/>
            <w:webHidden/>
          </w:rPr>
          <w:fldChar w:fldCharType="begin"/>
        </w:r>
        <w:r w:rsidR="00D93F6A">
          <w:rPr>
            <w:noProof/>
            <w:webHidden/>
          </w:rPr>
          <w:instrText xml:space="preserve"> PAGEREF _Toc514786174 \h </w:instrText>
        </w:r>
        <w:r w:rsidR="00D93F6A">
          <w:rPr>
            <w:noProof/>
            <w:webHidden/>
          </w:rPr>
        </w:r>
        <w:r w:rsidR="00D93F6A">
          <w:rPr>
            <w:noProof/>
            <w:webHidden/>
          </w:rPr>
          <w:fldChar w:fldCharType="separate"/>
        </w:r>
        <w:r w:rsidR="008A541B">
          <w:rPr>
            <w:noProof/>
            <w:webHidden/>
          </w:rPr>
          <w:t>41</w:t>
        </w:r>
        <w:r w:rsidR="00D93F6A">
          <w:rPr>
            <w:noProof/>
            <w:webHidden/>
          </w:rPr>
          <w:fldChar w:fldCharType="end"/>
        </w:r>
      </w:hyperlink>
    </w:p>
    <w:p w14:paraId="5FFAEA2F" w14:textId="2F1F8A93" w:rsidR="00D93F6A" w:rsidRDefault="00273DC7">
      <w:pPr>
        <w:pStyle w:val="TOC2"/>
        <w:tabs>
          <w:tab w:val="left" w:pos="720"/>
        </w:tabs>
        <w:rPr>
          <w:smallCaps w:val="0"/>
          <w:noProof/>
          <w:sz w:val="22"/>
          <w:lang w:eastAsia="es-CO"/>
        </w:rPr>
      </w:pPr>
      <w:hyperlink w:anchor="_Toc514786175" w:history="1">
        <w:r w:rsidR="00D93F6A" w:rsidRPr="00CC2F0A">
          <w:rPr>
            <w:rStyle w:val="Hyperlink"/>
            <w:noProof/>
          </w:rPr>
          <w:t>4.</w:t>
        </w:r>
        <w:r w:rsidR="00D93F6A">
          <w:rPr>
            <w:smallCaps w:val="0"/>
            <w:noProof/>
            <w:sz w:val="22"/>
            <w:lang w:eastAsia="es-CO"/>
          </w:rPr>
          <w:tab/>
        </w:r>
        <w:r w:rsidR="00D93F6A" w:rsidRPr="00CC2F0A">
          <w:rPr>
            <w:rStyle w:val="Hyperlink"/>
            <w:noProof/>
          </w:rPr>
          <w:t>Solución</w:t>
        </w:r>
        <w:r w:rsidR="00D93F6A">
          <w:rPr>
            <w:noProof/>
            <w:webHidden/>
          </w:rPr>
          <w:tab/>
        </w:r>
        <w:r w:rsidR="00D93F6A">
          <w:rPr>
            <w:noProof/>
            <w:webHidden/>
          </w:rPr>
          <w:fldChar w:fldCharType="begin"/>
        </w:r>
        <w:r w:rsidR="00D93F6A">
          <w:rPr>
            <w:noProof/>
            <w:webHidden/>
          </w:rPr>
          <w:instrText xml:space="preserve"> PAGEREF _Toc514786175 \h </w:instrText>
        </w:r>
        <w:r w:rsidR="00D93F6A">
          <w:rPr>
            <w:noProof/>
            <w:webHidden/>
          </w:rPr>
        </w:r>
        <w:r w:rsidR="00D93F6A">
          <w:rPr>
            <w:noProof/>
            <w:webHidden/>
          </w:rPr>
          <w:fldChar w:fldCharType="separate"/>
        </w:r>
        <w:r w:rsidR="008A541B">
          <w:rPr>
            <w:noProof/>
            <w:webHidden/>
          </w:rPr>
          <w:t>41</w:t>
        </w:r>
        <w:r w:rsidR="00D93F6A">
          <w:rPr>
            <w:noProof/>
            <w:webHidden/>
          </w:rPr>
          <w:fldChar w:fldCharType="end"/>
        </w:r>
      </w:hyperlink>
    </w:p>
    <w:p w14:paraId="37F6F8D2" w14:textId="619C80E7" w:rsidR="00D93F6A" w:rsidRDefault="00273DC7">
      <w:pPr>
        <w:pStyle w:val="TOC1"/>
        <w:tabs>
          <w:tab w:val="left" w:pos="720"/>
        </w:tabs>
        <w:rPr>
          <w:b w:val="0"/>
          <w:smallCaps w:val="0"/>
          <w:noProof/>
          <w:sz w:val="22"/>
          <w:lang w:eastAsia="es-CO"/>
        </w:rPr>
      </w:pPr>
      <w:hyperlink w:anchor="_Toc514786176" w:history="1">
        <w:r w:rsidR="00D93F6A" w:rsidRPr="00CC2F0A">
          <w:rPr>
            <w:rStyle w:val="Hyperlink"/>
            <w:noProof/>
            <w:lang w:val="es-ES"/>
          </w:rPr>
          <w:t>VII.</w:t>
        </w:r>
        <w:r w:rsidR="00D93F6A">
          <w:rPr>
            <w:b w:val="0"/>
            <w:smallCaps w:val="0"/>
            <w:noProof/>
            <w:sz w:val="22"/>
            <w:lang w:eastAsia="es-CO"/>
          </w:rPr>
          <w:tab/>
        </w:r>
        <w:r w:rsidR="00D93F6A" w:rsidRPr="00CC2F0A">
          <w:rPr>
            <w:rStyle w:val="Hyperlink"/>
            <w:noProof/>
            <w:lang w:val="es-ES"/>
          </w:rPr>
          <w:t>RESULTADOS</w:t>
        </w:r>
        <w:r w:rsidR="00D93F6A">
          <w:rPr>
            <w:noProof/>
            <w:webHidden/>
          </w:rPr>
          <w:tab/>
        </w:r>
        <w:r w:rsidR="00D93F6A">
          <w:rPr>
            <w:noProof/>
            <w:webHidden/>
          </w:rPr>
          <w:fldChar w:fldCharType="begin"/>
        </w:r>
        <w:r w:rsidR="00D93F6A">
          <w:rPr>
            <w:noProof/>
            <w:webHidden/>
          </w:rPr>
          <w:instrText xml:space="preserve"> PAGEREF _Toc514786176 \h </w:instrText>
        </w:r>
        <w:r w:rsidR="00D93F6A">
          <w:rPr>
            <w:noProof/>
            <w:webHidden/>
          </w:rPr>
        </w:r>
        <w:r w:rsidR="00D93F6A">
          <w:rPr>
            <w:noProof/>
            <w:webHidden/>
          </w:rPr>
          <w:fldChar w:fldCharType="separate"/>
        </w:r>
        <w:r w:rsidR="008A541B">
          <w:rPr>
            <w:noProof/>
            <w:webHidden/>
          </w:rPr>
          <w:t>43</w:t>
        </w:r>
        <w:r w:rsidR="00D93F6A">
          <w:rPr>
            <w:noProof/>
            <w:webHidden/>
          </w:rPr>
          <w:fldChar w:fldCharType="end"/>
        </w:r>
      </w:hyperlink>
    </w:p>
    <w:p w14:paraId="18B471C6" w14:textId="379A8652" w:rsidR="00D93F6A" w:rsidRDefault="00273DC7">
      <w:pPr>
        <w:pStyle w:val="TOC1"/>
        <w:tabs>
          <w:tab w:val="left" w:pos="720"/>
        </w:tabs>
        <w:rPr>
          <w:b w:val="0"/>
          <w:smallCaps w:val="0"/>
          <w:noProof/>
          <w:sz w:val="22"/>
          <w:lang w:eastAsia="es-CO"/>
        </w:rPr>
      </w:pPr>
      <w:hyperlink w:anchor="_Toc514786177" w:history="1">
        <w:r w:rsidR="00D93F6A" w:rsidRPr="00CC2F0A">
          <w:rPr>
            <w:rStyle w:val="Hyperlink"/>
            <w:noProof/>
          </w:rPr>
          <w:t>VIII.</w:t>
        </w:r>
        <w:r w:rsidR="00D93F6A">
          <w:rPr>
            <w:b w:val="0"/>
            <w:smallCaps w:val="0"/>
            <w:noProof/>
            <w:sz w:val="22"/>
            <w:lang w:eastAsia="es-CO"/>
          </w:rPr>
          <w:tab/>
        </w:r>
        <w:r w:rsidR="00D93F6A" w:rsidRPr="00CC2F0A">
          <w:rPr>
            <w:rStyle w:val="Hyperlink"/>
            <w:noProof/>
          </w:rPr>
          <w:t>CONCLUSIONES</w:t>
        </w:r>
        <w:r w:rsidR="00D93F6A">
          <w:rPr>
            <w:noProof/>
            <w:webHidden/>
          </w:rPr>
          <w:tab/>
        </w:r>
        <w:r w:rsidR="00D93F6A">
          <w:rPr>
            <w:noProof/>
            <w:webHidden/>
          </w:rPr>
          <w:fldChar w:fldCharType="begin"/>
        </w:r>
        <w:r w:rsidR="00D93F6A">
          <w:rPr>
            <w:noProof/>
            <w:webHidden/>
          </w:rPr>
          <w:instrText xml:space="preserve"> PAGEREF _Toc514786177 \h </w:instrText>
        </w:r>
        <w:r w:rsidR="00D93F6A">
          <w:rPr>
            <w:noProof/>
            <w:webHidden/>
          </w:rPr>
        </w:r>
        <w:r w:rsidR="00D93F6A">
          <w:rPr>
            <w:noProof/>
            <w:webHidden/>
          </w:rPr>
          <w:fldChar w:fldCharType="separate"/>
        </w:r>
        <w:r w:rsidR="008A541B">
          <w:rPr>
            <w:noProof/>
            <w:webHidden/>
          </w:rPr>
          <w:t>45</w:t>
        </w:r>
        <w:r w:rsidR="00D93F6A">
          <w:rPr>
            <w:noProof/>
            <w:webHidden/>
          </w:rPr>
          <w:fldChar w:fldCharType="end"/>
        </w:r>
      </w:hyperlink>
    </w:p>
    <w:p w14:paraId="5D7D7878" w14:textId="6210C952" w:rsidR="00D93F6A" w:rsidRDefault="00273DC7">
      <w:pPr>
        <w:pStyle w:val="TOC2"/>
        <w:tabs>
          <w:tab w:val="left" w:pos="720"/>
        </w:tabs>
        <w:rPr>
          <w:smallCaps w:val="0"/>
          <w:noProof/>
          <w:sz w:val="22"/>
          <w:lang w:eastAsia="es-CO"/>
        </w:rPr>
      </w:pPr>
      <w:hyperlink w:anchor="_Toc514786178" w:history="1">
        <w:r w:rsidR="00D93F6A" w:rsidRPr="00CC2F0A">
          <w:rPr>
            <w:rStyle w:val="Hyperlink"/>
            <w:noProof/>
          </w:rPr>
          <w:t>5.</w:t>
        </w:r>
        <w:r w:rsidR="00D93F6A">
          <w:rPr>
            <w:smallCaps w:val="0"/>
            <w:noProof/>
            <w:sz w:val="22"/>
            <w:lang w:eastAsia="es-CO"/>
          </w:rPr>
          <w:tab/>
        </w:r>
        <w:r w:rsidR="00D93F6A" w:rsidRPr="00CC2F0A">
          <w:rPr>
            <w:rStyle w:val="Hyperlink"/>
            <w:noProof/>
          </w:rPr>
          <w:t>Análisis de Impacto del Proyecto</w:t>
        </w:r>
        <w:r w:rsidR="00D93F6A">
          <w:rPr>
            <w:noProof/>
            <w:webHidden/>
          </w:rPr>
          <w:tab/>
        </w:r>
        <w:r w:rsidR="00D93F6A">
          <w:rPr>
            <w:noProof/>
            <w:webHidden/>
          </w:rPr>
          <w:fldChar w:fldCharType="begin"/>
        </w:r>
        <w:r w:rsidR="00D93F6A">
          <w:rPr>
            <w:noProof/>
            <w:webHidden/>
          </w:rPr>
          <w:instrText xml:space="preserve"> PAGEREF _Toc514786178 \h </w:instrText>
        </w:r>
        <w:r w:rsidR="00D93F6A">
          <w:rPr>
            <w:noProof/>
            <w:webHidden/>
          </w:rPr>
        </w:r>
        <w:r w:rsidR="00D93F6A">
          <w:rPr>
            <w:noProof/>
            <w:webHidden/>
          </w:rPr>
          <w:fldChar w:fldCharType="separate"/>
        </w:r>
        <w:r w:rsidR="008A541B">
          <w:rPr>
            <w:noProof/>
            <w:webHidden/>
          </w:rPr>
          <w:t>45</w:t>
        </w:r>
        <w:r w:rsidR="00D93F6A">
          <w:rPr>
            <w:noProof/>
            <w:webHidden/>
          </w:rPr>
          <w:fldChar w:fldCharType="end"/>
        </w:r>
      </w:hyperlink>
    </w:p>
    <w:p w14:paraId="31836EA2" w14:textId="0916F9A6" w:rsidR="00D93F6A" w:rsidRDefault="00273DC7">
      <w:pPr>
        <w:pStyle w:val="TOC2"/>
        <w:tabs>
          <w:tab w:val="left" w:pos="720"/>
        </w:tabs>
        <w:rPr>
          <w:smallCaps w:val="0"/>
          <w:noProof/>
          <w:sz w:val="22"/>
          <w:lang w:eastAsia="es-CO"/>
        </w:rPr>
      </w:pPr>
      <w:hyperlink w:anchor="_Toc514786179" w:history="1">
        <w:r w:rsidR="00D93F6A" w:rsidRPr="00CC2F0A">
          <w:rPr>
            <w:rStyle w:val="Hyperlink"/>
            <w:noProof/>
          </w:rPr>
          <w:t>6.</w:t>
        </w:r>
        <w:r w:rsidR="00D93F6A">
          <w:rPr>
            <w:smallCaps w:val="0"/>
            <w:noProof/>
            <w:sz w:val="22"/>
            <w:lang w:eastAsia="es-CO"/>
          </w:rPr>
          <w:tab/>
        </w:r>
        <w:r w:rsidR="00D93F6A" w:rsidRPr="00CC2F0A">
          <w:rPr>
            <w:rStyle w:val="Hyperlink"/>
            <w:noProof/>
          </w:rPr>
          <w:t>Conclusiones y Trabajo Futuro</w:t>
        </w:r>
        <w:r w:rsidR="00D93F6A">
          <w:rPr>
            <w:noProof/>
            <w:webHidden/>
          </w:rPr>
          <w:tab/>
        </w:r>
        <w:r w:rsidR="00D93F6A">
          <w:rPr>
            <w:noProof/>
            <w:webHidden/>
          </w:rPr>
          <w:fldChar w:fldCharType="begin"/>
        </w:r>
        <w:r w:rsidR="00D93F6A">
          <w:rPr>
            <w:noProof/>
            <w:webHidden/>
          </w:rPr>
          <w:instrText xml:space="preserve"> PAGEREF _Toc514786179 \h </w:instrText>
        </w:r>
        <w:r w:rsidR="00D93F6A">
          <w:rPr>
            <w:noProof/>
            <w:webHidden/>
          </w:rPr>
        </w:r>
        <w:r w:rsidR="00D93F6A">
          <w:rPr>
            <w:noProof/>
            <w:webHidden/>
          </w:rPr>
          <w:fldChar w:fldCharType="separate"/>
        </w:r>
        <w:r w:rsidR="008A541B">
          <w:rPr>
            <w:noProof/>
            <w:webHidden/>
          </w:rPr>
          <w:t>45</w:t>
        </w:r>
        <w:r w:rsidR="00D93F6A">
          <w:rPr>
            <w:noProof/>
            <w:webHidden/>
          </w:rPr>
          <w:fldChar w:fldCharType="end"/>
        </w:r>
      </w:hyperlink>
    </w:p>
    <w:p w14:paraId="1A380AEE" w14:textId="68F80F8E" w:rsidR="00D93F6A" w:rsidRDefault="00273DC7">
      <w:pPr>
        <w:pStyle w:val="TOC3"/>
        <w:tabs>
          <w:tab w:val="left" w:pos="960"/>
        </w:tabs>
        <w:rPr>
          <w:i w:val="0"/>
          <w:noProof/>
          <w:sz w:val="22"/>
          <w:lang w:eastAsia="es-CO"/>
        </w:rPr>
      </w:pPr>
      <w:hyperlink w:anchor="_Toc514786180" w:history="1">
        <w:r w:rsidR="00D93F6A" w:rsidRPr="00CC2F0A">
          <w:rPr>
            <w:rStyle w:val="Hyperlink"/>
            <w:noProof/>
          </w:rPr>
          <w:t>6.1.</w:t>
        </w:r>
        <w:r w:rsidR="00D93F6A">
          <w:rPr>
            <w:i w:val="0"/>
            <w:noProof/>
            <w:sz w:val="22"/>
            <w:lang w:eastAsia="es-CO"/>
          </w:rPr>
          <w:tab/>
        </w:r>
        <w:r w:rsidR="00D93F6A" w:rsidRPr="00CC2F0A">
          <w:rPr>
            <w:rStyle w:val="Hyperlink"/>
            <w:noProof/>
          </w:rPr>
          <w:t>Conclusiones</w:t>
        </w:r>
        <w:r w:rsidR="00D93F6A">
          <w:rPr>
            <w:noProof/>
            <w:webHidden/>
          </w:rPr>
          <w:tab/>
        </w:r>
        <w:r w:rsidR="00D93F6A">
          <w:rPr>
            <w:noProof/>
            <w:webHidden/>
          </w:rPr>
          <w:fldChar w:fldCharType="begin"/>
        </w:r>
        <w:r w:rsidR="00D93F6A">
          <w:rPr>
            <w:noProof/>
            <w:webHidden/>
          </w:rPr>
          <w:instrText xml:space="preserve"> PAGEREF _Toc514786180 \h </w:instrText>
        </w:r>
        <w:r w:rsidR="00D93F6A">
          <w:rPr>
            <w:noProof/>
            <w:webHidden/>
          </w:rPr>
        </w:r>
        <w:r w:rsidR="00D93F6A">
          <w:rPr>
            <w:noProof/>
            <w:webHidden/>
          </w:rPr>
          <w:fldChar w:fldCharType="separate"/>
        </w:r>
        <w:r w:rsidR="008A541B">
          <w:rPr>
            <w:noProof/>
            <w:webHidden/>
          </w:rPr>
          <w:t>45</w:t>
        </w:r>
        <w:r w:rsidR="00D93F6A">
          <w:rPr>
            <w:noProof/>
            <w:webHidden/>
          </w:rPr>
          <w:fldChar w:fldCharType="end"/>
        </w:r>
      </w:hyperlink>
    </w:p>
    <w:p w14:paraId="73080A46" w14:textId="47C6D9AE" w:rsidR="00D93F6A" w:rsidRDefault="00273DC7">
      <w:pPr>
        <w:pStyle w:val="TOC3"/>
        <w:tabs>
          <w:tab w:val="left" w:pos="960"/>
        </w:tabs>
        <w:rPr>
          <w:i w:val="0"/>
          <w:noProof/>
          <w:sz w:val="22"/>
          <w:lang w:eastAsia="es-CO"/>
        </w:rPr>
      </w:pPr>
      <w:hyperlink w:anchor="_Toc514786181" w:history="1">
        <w:r w:rsidR="00D93F6A" w:rsidRPr="00CC2F0A">
          <w:rPr>
            <w:rStyle w:val="Hyperlink"/>
            <w:noProof/>
          </w:rPr>
          <w:t>6.2.</w:t>
        </w:r>
        <w:r w:rsidR="00D93F6A">
          <w:rPr>
            <w:i w:val="0"/>
            <w:noProof/>
            <w:sz w:val="22"/>
            <w:lang w:eastAsia="es-CO"/>
          </w:rPr>
          <w:tab/>
        </w:r>
        <w:r w:rsidR="00D93F6A" w:rsidRPr="00CC2F0A">
          <w:rPr>
            <w:rStyle w:val="Hyperlink"/>
            <w:noProof/>
          </w:rPr>
          <w:t>Trabajo futuro</w:t>
        </w:r>
        <w:r w:rsidR="00D93F6A">
          <w:rPr>
            <w:noProof/>
            <w:webHidden/>
          </w:rPr>
          <w:tab/>
        </w:r>
        <w:r w:rsidR="00D93F6A">
          <w:rPr>
            <w:noProof/>
            <w:webHidden/>
          </w:rPr>
          <w:fldChar w:fldCharType="begin"/>
        </w:r>
        <w:r w:rsidR="00D93F6A">
          <w:rPr>
            <w:noProof/>
            <w:webHidden/>
          </w:rPr>
          <w:instrText xml:space="preserve"> PAGEREF _Toc514786181 \h </w:instrText>
        </w:r>
        <w:r w:rsidR="00D93F6A">
          <w:rPr>
            <w:noProof/>
            <w:webHidden/>
          </w:rPr>
        </w:r>
        <w:r w:rsidR="00D93F6A">
          <w:rPr>
            <w:noProof/>
            <w:webHidden/>
          </w:rPr>
          <w:fldChar w:fldCharType="separate"/>
        </w:r>
        <w:r w:rsidR="008A541B">
          <w:rPr>
            <w:noProof/>
            <w:webHidden/>
          </w:rPr>
          <w:t>46</w:t>
        </w:r>
        <w:r w:rsidR="00D93F6A">
          <w:rPr>
            <w:noProof/>
            <w:webHidden/>
          </w:rPr>
          <w:fldChar w:fldCharType="end"/>
        </w:r>
      </w:hyperlink>
    </w:p>
    <w:p w14:paraId="167F1A04" w14:textId="51E3E54E" w:rsidR="00D93F6A" w:rsidRDefault="00273DC7">
      <w:pPr>
        <w:pStyle w:val="TOC1"/>
        <w:tabs>
          <w:tab w:val="left" w:pos="720"/>
        </w:tabs>
        <w:rPr>
          <w:b w:val="0"/>
          <w:smallCaps w:val="0"/>
          <w:noProof/>
          <w:sz w:val="22"/>
          <w:lang w:eastAsia="es-CO"/>
        </w:rPr>
      </w:pPr>
      <w:hyperlink w:anchor="_Toc514786182" w:history="1">
        <w:r w:rsidR="00D93F6A" w:rsidRPr="00CC2F0A">
          <w:rPr>
            <w:rStyle w:val="Hyperlink"/>
            <w:noProof/>
          </w:rPr>
          <w:t>IX.</w:t>
        </w:r>
        <w:r w:rsidR="00D93F6A">
          <w:rPr>
            <w:b w:val="0"/>
            <w:smallCaps w:val="0"/>
            <w:noProof/>
            <w:sz w:val="22"/>
            <w:lang w:eastAsia="es-CO"/>
          </w:rPr>
          <w:tab/>
        </w:r>
        <w:r w:rsidR="00D93F6A" w:rsidRPr="00CC2F0A">
          <w:rPr>
            <w:rStyle w:val="Hyperlink"/>
            <w:noProof/>
          </w:rPr>
          <w:t>REFERENCIAS</w:t>
        </w:r>
        <w:r w:rsidR="00D93F6A">
          <w:rPr>
            <w:noProof/>
            <w:webHidden/>
          </w:rPr>
          <w:tab/>
        </w:r>
        <w:r w:rsidR="00D93F6A">
          <w:rPr>
            <w:noProof/>
            <w:webHidden/>
          </w:rPr>
          <w:fldChar w:fldCharType="begin"/>
        </w:r>
        <w:r w:rsidR="00D93F6A">
          <w:rPr>
            <w:noProof/>
            <w:webHidden/>
          </w:rPr>
          <w:instrText xml:space="preserve"> PAGEREF _Toc514786182 \h </w:instrText>
        </w:r>
        <w:r w:rsidR="00D93F6A">
          <w:rPr>
            <w:noProof/>
            <w:webHidden/>
          </w:rPr>
        </w:r>
        <w:r w:rsidR="00D93F6A">
          <w:rPr>
            <w:noProof/>
            <w:webHidden/>
          </w:rPr>
          <w:fldChar w:fldCharType="separate"/>
        </w:r>
        <w:r w:rsidR="008A541B">
          <w:rPr>
            <w:noProof/>
            <w:webHidden/>
          </w:rPr>
          <w:t>47</w:t>
        </w:r>
        <w:r w:rsidR="00D93F6A">
          <w:rPr>
            <w:noProof/>
            <w:webHidden/>
          </w:rPr>
          <w:fldChar w:fldCharType="end"/>
        </w:r>
      </w:hyperlink>
    </w:p>
    <w:p w14:paraId="2515C53A" w14:textId="7F53F530" w:rsidR="00D93F6A" w:rsidRDefault="00273DC7">
      <w:pPr>
        <w:pStyle w:val="TOC1"/>
        <w:tabs>
          <w:tab w:val="left" w:pos="720"/>
        </w:tabs>
        <w:rPr>
          <w:b w:val="0"/>
          <w:smallCaps w:val="0"/>
          <w:noProof/>
          <w:sz w:val="22"/>
          <w:lang w:eastAsia="es-CO"/>
        </w:rPr>
      </w:pPr>
      <w:hyperlink w:anchor="_Toc514786183" w:history="1">
        <w:r w:rsidR="00D93F6A" w:rsidRPr="00CC2F0A">
          <w:rPr>
            <w:rStyle w:val="Hyperlink"/>
            <w:noProof/>
          </w:rPr>
          <w:t>X.</w:t>
        </w:r>
        <w:r w:rsidR="00D93F6A">
          <w:rPr>
            <w:b w:val="0"/>
            <w:smallCaps w:val="0"/>
            <w:noProof/>
            <w:sz w:val="22"/>
            <w:lang w:eastAsia="es-CO"/>
          </w:rPr>
          <w:tab/>
        </w:r>
        <w:r w:rsidR="00D93F6A" w:rsidRPr="00CC2F0A">
          <w:rPr>
            <w:rStyle w:val="Hyperlink"/>
            <w:noProof/>
          </w:rPr>
          <w:t>ANEXOS</w:t>
        </w:r>
        <w:r w:rsidR="00D93F6A">
          <w:rPr>
            <w:noProof/>
            <w:webHidden/>
          </w:rPr>
          <w:tab/>
        </w:r>
        <w:r w:rsidR="00D93F6A">
          <w:rPr>
            <w:noProof/>
            <w:webHidden/>
          </w:rPr>
          <w:fldChar w:fldCharType="begin"/>
        </w:r>
        <w:r w:rsidR="00D93F6A">
          <w:rPr>
            <w:noProof/>
            <w:webHidden/>
          </w:rPr>
          <w:instrText xml:space="preserve"> PAGEREF _Toc514786183 \h </w:instrText>
        </w:r>
        <w:r w:rsidR="00D93F6A">
          <w:rPr>
            <w:noProof/>
            <w:webHidden/>
          </w:rPr>
        </w:r>
        <w:r w:rsidR="00D93F6A">
          <w:rPr>
            <w:noProof/>
            <w:webHidden/>
          </w:rPr>
          <w:fldChar w:fldCharType="separate"/>
        </w:r>
        <w:r w:rsidR="008A541B">
          <w:rPr>
            <w:noProof/>
            <w:webHidden/>
          </w:rPr>
          <w:t>48</w:t>
        </w:r>
        <w:r w:rsidR="00D93F6A">
          <w:rPr>
            <w:noProof/>
            <w:webHidden/>
          </w:rPr>
          <w:fldChar w:fldCharType="end"/>
        </w:r>
      </w:hyperlink>
    </w:p>
    <w:p w14:paraId="78B05661" w14:textId="3564F29A" w:rsidR="00BC7F58" w:rsidRDefault="000C0820" w:rsidP="00D110BE">
      <w:r w:rsidRPr="00575571">
        <w:fldChar w:fldCharType="end"/>
      </w:r>
    </w:p>
    <w:p w14:paraId="26718B48" w14:textId="77777777" w:rsidR="00BC7F58" w:rsidRDefault="00BC7F58" w:rsidP="00D110BE">
      <w:r>
        <w:br w:type="page"/>
      </w:r>
    </w:p>
    <w:p w14:paraId="3E558D40" w14:textId="1FEEC7BE" w:rsidR="00F567D4" w:rsidRDefault="008B64C0" w:rsidP="00D110BE">
      <w:r>
        <w:lastRenderedPageBreak/>
        <w:t>FIGURAS</w:t>
      </w:r>
    </w:p>
    <w:p w14:paraId="553C0286" w14:textId="26ED787F" w:rsidR="00D93F6A" w:rsidRDefault="008B64C0">
      <w:pPr>
        <w:pStyle w:val="TableofFigures"/>
        <w:tabs>
          <w:tab w:val="right" w:leader="dot" w:pos="8270"/>
        </w:tabs>
        <w:rPr>
          <w:noProof/>
          <w:sz w:val="22"/>
          <w:lang w:eastAsia="es-CO"/>
        </w:rPr>
      </w:pPr>
      <w:r>
        <w:fldChar w:fldCharType="begin"/>
      </w:r>
      <w:r>
        <w:instrText xml:space="preserve"> TOC \h \z \c "Figura" </w:instrText>
      </w:r>
      <w:r>
        <w:fldChar w:fldCharType="separate"/>
      </w:r>
      <w:hyperlink w:anchor="_Toc514786076" w:history="1">
        <w:r w:rsidR="00D93F6A" w:rsidRPr="0012224F">
          <w:rPr>
            <w:rStyle w:val="Hyperlink"/>
            <w:noProof/>
          </w:rPr>
          <w:t>Figura 1.</w:t>
        </w:r>
        <w:r w:rsidR="00D93F6A" w:rsidRPr="0012224F">
          <w:rPr>
            <w:rStyle w:val="Hyperlink"/>
            <w:rFonts w:eastAsia="Times New Roman"/>
            <w:noProof/>
            <w:lang w:eastAsia="es-ES_tradnl"/>
          </w:rPr>
          <w:t xml:space="preserve"> Aneurisma cerebral (izquierda). Aneurisma aórtico (derecha)</w:t>
        </w:r>
        <w:r w:rsidR="00D93F6A">
          <w:rPr>
            <w:noProof/>
            <w:webHidden/>
          </w:rPr>
          <w:tab/>
        </w:r>
        <w:r w:rsidR="00D93F6A">
          <w:rPr>
            <w:noProof/>
            <w:webHidden/>
          </w:rPr>
          <w:fldChar w:fldCharType="begin"/>
        </w:r>
        <w:r w:rsidR="00D93F6A">
          <w:rPr>
            <w:noProof/>
            <w:webHidden/>
          </w:rPr>
          <w:instrText xml:space="preserve"> PAGEREF _Toc514786076 \h </w:instrText>
        </w:r>
        <w:r w:rsidR="00D93F6A">
          <w:rPr>
            <w:noProof/>
            <w:webHidden/>
          </w:rPr>
        </w:r>
        <w:r w:rsidR="00D93F6A">
          <w:rPr>
            <w:noProof/>
            <w:webHidden/>
          </w:rPr>
          <w:fldChar w:fldCharType="separate"/>
        </w:r>
        <w:r w:rsidR="008A541B">
          <w:rPr>
            <w:noProof/>
            <w:webHidden/>
          </w:rPr>
          <w:t>7</w:t>
        </w:r>
        <w:r w:rsidR="00D93F6A">
          <w:rPr>
            <w:noProof/>
            <w:webHidden/>
          </w:rPr>
          <w:fldChar w:fldCharType="end"/>
        </w:r>
      </w:hyperlink>
    </w:p>
    <w:p w14:paraId="7A39C0B8" w14:textId="1652F5E2" w:rsidR="00D93F6A" w:rsidRDefault="00273DC7">
      <w:pPr>
        <w:pStyle w:val="TableofFigures"/>
        <w:tabs>
          <w:tab w:val="right" w:leader="dot" w:pos="8270"/>
        </w:tabs>
        <w:rPr>
          <w:noProof/>
          <w:sz w:val="22"/>
          <w:lang w:eastAsia="es-CO"/>
        </w:rPr>
      </w:pPr>
      <w:hyperlink w:anchor="_Toc514786077" w:history="1">
        <w:r w:rsidR="00D93F6A" w:rsidRPr="0012224F">
          <w:rPr>
            <w:rStyle w:val="Hyperlink"/>
            <w:noProof/>
          </w:rPr>
          <w:t>Figura 2. Aplicación del stent en una arteria aorta</w:t>
        </w:r>
        <w:r w:rsidR="00D93F6A">
          <w:rPr>
            <w:noProof/>
            <w:webHidden/>
          </w:rPr>
          <w:tab/>
        </w:r>
        <w:r w:rsidR="00D93F6A">
          <w:rPr>
            <w:noProof/>
            <w:webHidden/>
          </w:rPr>
          <w:fldChar w:fldCharType="begin"/>
        </w:r>
        <w:r w:rsidR="00D93F6A">
          <w:rPr>
            <w:noProof/>
            <w:webHidden/>
          </w:rPr>
          <w:instrText xml:space="preserve"> PAGEREF _Toc514786077 \h </w:instrText>
        </w:r>
        <w:r w:rsidR="00D93F6A">
          <w:rPr>
            <w:noProof/>
            <w:webHidden/>
          </w:rPr>
        </w:r>
        <w:r w:rsidR="00D93F6A">
          <w:rPr>
            <w:noProof/>
            <w:webHidden/>
          </w:rPr>
          <w:fldChar w:fldCharType="separate"/>
        </w:r>
        <w:r w:rsidR="008A541B">
          <w:rPr>
            <w:noProof/>
            <w:webHidden/>
          </w:rPr>
          <w:t>7</w:t>
        </w:r>
        <w:r w:rsidR="00D93F6A">
          <w:rPr>
            <w:noProof/>
            <w:webHidden/>
          </w:rPr>
          <w:fldChar w:fldCharType="end"/>
        </w:r>
      </w:hyperlink>
    </w:p>
    <w:p w14:paraId="14A33E38" w14:textId="749A14D1" w:rsidR="00D93F6A" w:rsidRDefault="00273DC7">
      <w:pPr>
        <w:pStyle w:val="TableofFigures"/>
        <w:tabs>
          <w:tab w:val="right" w:leader="dot" w:pos="8270"/>
        </w:tabs>
        <w:rPr>
          <w:noProof/>
          <w:sz w:val="22"/>
          <w:lang w:eastAsia="es-CO"/>
        </w:rPr>
      </w:pPr>
      <w:hyperlink w:anchor="_Toc514786078" w:history="1">
        <w:r w:rsidR="00D93F6A" w:rsidRPr="0012224F">
          <w:rPr>
            <w:rStyle w:val="Hyperlink"/>
            <w:noProof/>
          </w:rPr>
          <w:t>Figura 3. Demostración de Thrombus-VPH</w:t>
        </w:r>
        <w:r w:rsidR="00D93F6A">
          <w:rPr>
            <w:noProof/>
            <w:webHidden/>
          </w:rPr>
          <w:tab/>
        </w:r>
        <w:r w:rsidR="00D93F6A">
          <w:rPr>
            <w:noProof/>
            <w:webHidden/>
          </w:rPr>
          <w:fldChar w:fldCharType="begin"/>
        </w:r>
        <w:r w:rsidR="00D93F6A">
          <w:rPr>
            <w:noProof/>
            <w:webHidden/>
          </w:rPr>
          <w:instrText xml:space="preserve"> PAGEREF _Toc514786078 \h </w:instrText>
        </w:r>
        <w:r w:rsidR="00D93F6A">
          <w:rPr>
            <w:noProof/>
            <w:webHidden/>
          </w:rPr>
        </w:r>
        <w:r w:rsidR="00D93F6A">
          <w:rPr>
            <w:noProof/>
            <w:webHidden/>
          </w:rPr>
          <w:fldChar w:fldCharType="separate"/>
        </w:r>
        <w:r w:rsidR="008A541B">
          <w:rPr>
            <w:noProof/>
            <w:webHidden/>
          </w:rPr>
          <w:t>10</w:t>
        </w:r>
        <w:r w:rsidR="00D93F6A">
          <w:rPr>
            <w:noProof/>
            <w:webHidden/>
          </w:rPr>
          <w:fldChar w:fldCharType="end"/>
        </w:r>
      </w:hyperlink>
    </w:p>
    <w:p w14:paraId="5596A90F" w14:textId="44DF26B9" w:rsidR="00D93F6A" w:rsidRDefault="00273DC7">
      <w:pPr>
        <w:pStyle w:val="TableofFigures"/>
        <w:tabs>
          <w:tab w:val="right" w:leader="dot" w:pos="8270"/>
        </w:tabs>
        <w:rPr>
          <w:noProof/>
          <w:sz w:val="22"/>
          <w:lang w:eastAsia="es-CO"/>
        </w:rPr>
      </w:pPr>
      <w:hyperlink w:anchor="_Toc514786079" w:history="1">
        <w:r w:rsidR="00D93F6A" w:rsidRPr="0012224F">
          <w:rPr>
            <w:rStyle w:val="Hyperlink"/>
            <w:noProof/>
          </w:rPr>
          <w:t>Figura 4. Acorte de aneurisma intracraneal</w:t>
        </w:r>
        <w:r w:rsidR="00D93F6A">
          <w:rPr>
            <w:noProof/>
            <w:webHidden/>
          </w:rPr>
          <w:tab/>
        </w:r>
        <w:r w:rsidR="00D93F6A">
          <w:rPr>
            <w:noProof/>
            <w:webHidden/>
          </w:rPr>
          <w:fldChar w:fldCharType="begin"/>
        </w:r>
        <w:r w:rsidR="00D93F6A">
          <w:rPr>
            <w:noProof/>
            <w:webHidden/>
          </w:rPr>
          <w:instrText xml:space="preserve"> PAGEREF _Toc514786079 \h </w:instrText>
        </w:r>
        <w:r w:rsidR="00D93F6A">
          <w:rPr>
            <w:noProof/>
            <w:webHidden/>
          </w:rPr>
        </w:r>
        <w:r w:rsidR="00D93F6A">
          <w:rPr>
            <w:noProof/>
            <w:webHidden/>
          </w:rPr>
          <w:fldChar w:fldCharType="separate"/>
        </w:r>
        <w:r w:rsidR="008A541B">
          <w:rPr>
            <w:noProof/>
            <w:webHidden/>
          </w:rPr>
          <w:t>11</w:t>
        </w:r>
        <w:r w:rsidR="00D93F6A">
          <w:rPr>
            <w:noProof/>
            <w:webHidden/>
          </w:rPr>
          <w:fldChar w:fldCharType="end"/>
        </w:r>
      </w:hyperlink>
    </w:p>
    <w:p w14:paraId="0FE07F91" w14:textId="2A42C225" w:rsidR="00D93F6A" w:rsidRDefault="00273DC7">
      <w:pPr>
        <w:pStyle w:val="TableofFigures"/>
        <w:tabs>
          <w:tab w:val="right" w:leader="dot" w:pos="8270"/>
        </w:tabs>
        <w:rPr>
          <w:noProof/>
          <w:sz w:val="22"/>
          <w:lang w:eastAsia="es-CO"/>
        </w:rPr>
      </w:pPr>
      <w:hyperlink w:anchor="_Toc514786080" w:history="1">
        <w:r w:rsidR="00D93F6A" w:rsidRPr="0012224F">
          <w:rPr>
            <w:rStyle w:val="Hyperlink"/>
            <w:noProof/>
          </w:rPr>
          <w:t>Figura 5. Reporte de la pila de ejecución mostrado por lldb</w:t>
        </w:r>
        <w:r w:rsidR="00D93F6A">
          <w:rPr>
            <w:noProof/>
            <w:webHidden/>
          </w:rPr>
          <w:tab/>
        </w:r>
        <w:r w:rsidR="00D93F6A">
          <w:rPr>
            <w:noProof/>
            <w:webHidden/>
          </w:rPr>
          <w:fldChar w:fldCharType="begin"/>
        </w:r>
        <w:r w:rsidR="00D93F6A">
          <w:rPr>
            <w:noProof/>
            <w:webHidden/>
          </w:rPr>
          <w:instrText xml:space="preserve"> PAGEREF _Toc514786080 \h </w:instrText>
        </w:r>
        <w:r w:rsidR="00D93F6A">
          <w:rPr>
            <w:noProof/>
            <w:webHidden/>
          </w:rPr>
        </w:r>
        <w:r w:rsidR="00D93F6A">
          <w:rPr>
            <w:noProof/>
            <w:webHidden/>
          </w:rPr>
          <w:fldChar w:fldCharType="separate"/>
        </w:r>
        <w:r w:rsidR="008A541B">
          <w:rPr>
            <w:noProof/>
            <w:webHidden/>
          </w:rPr>
          <w:t>16</w:t>
        </w:r>
        <w:r w:rsidR="00D93F6A">
          <w:rPr>
            <w:noProof/>
            <w:webHidden/>
          </w:rPr>
          <w:fldChar w:fldCharType="end"/>
        </w:r>
      </w:hyperlink>
    </w:p>
    <w:p w14:paraId="328A8C5B" w14:textId="60D045AE" w:rsidR="00D93F6A" w:rsidRDefault="00273DC7">
      <w:pPr>
        <w:pStyle w:val="TableofFigures"/>
        <w:tabs>
          <w:tab w:val="right" w:leader="dot" w:pos="8270"/>
        </w:tabs>
        <w:rPr>
          <w:noProof/>
          <w:sz w:val="22"/>
          <w:lang w:eastAsia="es-CO"/>
        </w:rPr>
      </w:pPr>
      <w:hyperlink w:anchor="_Toc514786081" w:history="1">
        <w:r w:rsidR="00D93F6A" w:rsidRPr="0012224F">
          <w:rPr>
            <w:rStyle w:val="Hyperlink"/>
            <w:noProof/>
          </w:rPr>
          <w:t>Figura 6. Diagrama de flujo de llamados de funciones del método step simulation</w:t>
        </w:r>
        <w:r w:rsidR="00D93F6A">
          <w:rPr>
            <w:noProof/>
            <w:webHidden/>
          </w:rPr>
          <w:tab/>
        </w:r>
        <w:r w:rsidR="00D93F6A">
          <w:rPr>
            <w:noProof/>
            <w:webHidden/>
          </w:rPr>
          <w:fldChar w:fldCharType="begin"/>
        </w:r>
        <w:r w:rsidR="00D93F6A">
          <w:rPr>
            <w:noProof/>
            <w:webHidden/>
          </w:rPr>
          <w:instrText xml:space="preserve"> PAGEREF _Toc514786081 \h </w:instrText>
        </w:r>
        <w:r w:rsidR="00D93F6A">
          <w:rPr>
            <w:noProof/>
            <w:webHidden/>
          </w:rPr>
        </w:r>
        <w:r w:rsidR="00D93F6A">
          <w:rPr>
            <w:noProof/>
            <w:webHidden/>
          </w:rPr>
          <w:fldChar w:fldCharType="separate"/>
        </w:r>
        <w:r w:rsidR="008A541B">
          <w:rPr>
            <w:noProof/>
            <w:webHidden/>
          </w:rPr>
          <w:t>17</w:t>
        </w:r>
        <w:r w:rsidR="00D93F6A">
          <w:rPr>
            <w:noProof/>
            <w:webHidden/>
          </w:rPr>
          <w:fldChar w:fldCharType="end"/>
        </w:r>
      </w:hyperlink>
    </w:p>
    <w:p w14:paraId="08375F1F" w14:textId="04C33D44" w:rsidR="00D93F6A" w:rsidRDefault="00273DC7">
      <w:pPr>
        <w:pStyle w:val="TableofFigures"/>
        <w:tabs>
          <w:tab w:val="right" w:leader="dot" w:pos="8270"/>
        </w:tabs>
        <w:rPr>
          <w:noProof/>
          <w:sz w:val="22"/>
          <w:lang w:eastAsia="es-CO"/>
        </w:rPr>
      </w:pPr>
      <w:hyperlink w:anchor="_Toc514786082" w:history="1">
        <w:r w:rsidR="00D93F6A" w:rsidRPr="0012224F">
          <w:rPr>
            <w:rStyle w:val="Hyperlink"/>
            <w:noProof/>
          </w:rPr>
          <w:t>Figura 7. Cuerpos suaves con diferente coeficiente kLST.</w:t>
        </w:r>
        <w:r w:rsidR="00D93F6A">
          <w:rPr>
            <w:noProof/>
            <w:webHidden/>
          </w:rPr>
          <w:tab/>
        </w:r>
        <w:r w:rsidR="00D93F6A">
          <w:rPr>
            <w:noProof/>
            <w:webHidden/>
          </w:rPr>
          <w:fldChar w:fldCharType="begin"/>
        </w:r>
        <w:r w:rsidR="00D93F6A">
          <w:rPr>
            <w:noProof/>
            <w:webHidden/>
          </w:rPr>
          <w:instrText xml:space="preserve"> PAGEREF _Toc514786082 \h </w:instrText>
        </w:r>
        <w:r w:rsidR="00D93F6A">
          <w:rPr>
            <w:noProof/>
            <w:webHidden/>
          </w:rPr>
        </w:r>
        <w:r w:rsidR="00D93F6A">
          <w:rPr>
            <w:noProof/>
            <w:webHidden/>
          </w:rPr>
          <w:fldChar w:fldCharType="separate"/>
        </w:r>
        <w:r w:rsidR="008A541B">
          <w:rPr>
            <w:noProof/>
            <w:webHidden/>
          </w:rPr>
          <w:t>18</w:t>
        </w:r>
        <w:r w:rsidR="00D93F6A">
          <w:rPr>
            <w:noProof/>
            <w:webHidden/>
          </w:rPr>
          <w:fldChar w:fldCharType="end"/>
        </w:r>
      </w:hyperlink>
    </w:p>
    <w:p w14:paraId="4F48D67E" w14:textId="39ADB09F" w:rsidR="00D93F6A" w:rsidRDefault="00273DC7">
      <w:pPr>
        <w:pStyle w:val="TableofFigures"/>
        <w:tabs>
          <w:tab w:val="right" w:leader="dot" w:pos="8270"/>
        </w:tabs>
        <w:rPr>
          <w:noProof/>
          <w:sz w:val="22"/>
          <w:lang w:eastAsia="es-CO"/>
        </w:rPr>
      </w:pPr>
      <w:hyperlink w:anchor="_Toc514786083" w:history="1">
        <w:r w:rsidR="00D93F6A" w:rsidRPr="0012224F">
          <w:rPr>
            <w:rStyle w:val="Hyperlink"/>
            <w:noProof/>
          </w:rPr>
          <w:t>Figura 8. Cuerpos suaves con diferente coeficiente kAST.</w:t>
        </w:r>
        <w:r w:rsidR="00D93F6A">
          <w:rPr>
            <w:noProof/>
            <w:webHidden/>
          </w:rPr>
          <w:tab/>
        </w:r>
        <w:r w:rsidR="00D93F6A">
          <w:rPr>
            <w:noProof/>
            <w:webHidden/>
          </w:rPr>
          <w:fldChar w:fldCharType="begin"/>
        </w:r>
        <w:r w:rsidR="00D93F6A">
          <w:rPr>
            <w:noProof/>
            <w:webHidden/>
          </w:rPr>
          <w:instrText xml:space="preserve"> PAGEREF _Toc514786083 \h </w:instrText>
        </w:r>
        <w:r w:rsidR="00D93F6A">
          <w:rPr>
            <w:noProof/>
            <w:webHidden/>
          </w:rPr>
        </w:r>
        <w:r w:rsidR="00D93F6A">
          <w:rPr>
            <w:noProof/>
            <w:webHidden/>
          </w:rPr>
          <w:fldChar w:fldCharType="separate"/>
        </w:r>
        <w:r w:rsidR="008A541B">
          <w:rPr>
            <w:noProof/>
            <w:webHidden/>
          </w:rPr>
          <w:t>19</w:t>
        </w:r>
        <w:r w:rsidR="00D93F6A">
          <w:rPr>
            <w:noProof/>
            <w:webHidden/>
          </w:rPr>
          <w:fldChar w:fldCharType="end"/>
        </w:r>
      </w:hyperlink>
    </w:p>
    <w:p w14:paraId="38597C63" w14:textId="3B20E963" w:rsidR="00D93F6A" w:rsidRDefault="00273DC7">
      <w:pPr>
        <w:pStyle w:val="TableofFigures"/>
        <w:tabs>
          <w:tab w:val="right" w:leader="dot" w:pos="8270"/>
        </w:tabs>
        <w:rPr>
          <w:noProof/>
          <w:sz w:val="22"/>
          <w:lang w:eastAsia="es-CO"/>
        </w:rPr>
      </w:pPr>
      <w:hyperlink w:anchor="_Toc514786084" w:history="1">
        <w:r w:rsidR="00D93F6A" w:rsidRPr="0012224F">
          <w:rPr>
            <w:rStyle w:val="Hyperlink"/>
            <w:noProof/>
          </w:rPr>
          <w:t>Figura 9. Cuerpos suaves con diferente coeficiente kVST.</w:t>
        </w:r>
        <w:r w:rsidR="00D93F6A">
          <w:rPr>
            <w:noProof/>
            <w:webHidden/>
          </w:rPr>
          <w:tab/>
        </w:r>
        <w:r w:rsidR="00D93F6A">
          <w:rPr>
            <w:noProof/>
            <w:webHidden/>
          </w:rPr>
          <w:fldChar w:fldCharType="begin"/>
        </w:r>
        <w:r w:rsidR="00D93F6A">
          <w:rPr>
            <w:noProof/>
            <w:webHidden/>
          </w:rPr>
          <w:instrText xml:space="preserve"> PAGEREF _Toc514786084 \h </w:instrText>
        </w:r>
        <w:r w:rsidR="00D93F6A">
          <w:rPr>
            <w:noProof/>
            <w:webHidden/>
          </w:rPr>
        </w:r>
        <w:r w:rsidR="00D93F6A">
          <w:rPr>
            <w:noProof/>
            <w:webHidden/>
          </w:rPr>
          <w:fldChar w:fldCharType="separate"/>
        </w:r>
        <w:r w:rsidR="008A541B">
          <w:rPr>
            <w:noProof/>
            <w:webHidden/>
          </w:rPr>
          <w:t>19</w:t>
        </w:r>
        <w:r w:rsidR="00D93F6A">
          <w:rPr>
            <w:noProof/>
            <w:webHidden/>
          </w:rPr>
          <w:fldChar w:fldCharType="end"/>
        </w:r>
      </w:hyperlink>
    </w:p>
    <w:p w14:paraId="5C05A8EC" w14:textId="215AC5A3" w:rsidR="00D93F6A" w:rsidRDefault="00273DC7">
      <w:pPr>
        <w:pStyle w:val="TableofFigures"/>
        <w:tabs>
          <w:tab w:val="right" w:leader="dot" w:pos="8270"/>
        </w:tabs>
        <w:rPr>
          <w:noProof/>
          <w:sz w:val="22"/>
          <w:lang w:eastAsia="es-CO"/>
        </w:rPr>
      </w:pPr>
      <w:hyperlink w:anchor="_Toc514786085" w:history="1">
        <w:r w:rsidR="00D93F6A" w:rsidRPr="0012224F">
          <w:rPr>
            <w:rStyle w:val="Hyperlink"/>
            <w:noProof/>
          </w:rPr>
          <w:t>Figura 10. Cuerpos suaves con diferente coeficiente kVCF</w:t>
        </w:r>
        <w:r w:rsidR="00D93F6A">
          <w:rPr>
            <w:noProof/>
            <w:webHidden/>
          </w:rPr>
          <w:tab/>
        </w:r>
        <w:r w:rsidR="00D93F6A">
          <w:rPr>
            <w:noProof/>
            <w:webHidden/>
          </w:rPr>
          <w:fldChar w:fldCharType="begin"/>
        </w:r>
        <w:r w:rsidR="00D93F6A">
          <w:rPr>
            <w:noProof/>
            <w:webHidden/>
          </w:rPr>
          <w:instrText xml:space="preserve"> PAGEREF _Toc514786085 \h </w:instrText>
        </w:r>
        <w:r w:rsidR="00D93F6A">
          <w:rPr>
            <w:noProof/>
            <w:webHidden/>
          </w:rPr>
        </w:r>
        <w:r w:rsidR="00D93F6A">
          <w:rPr>
            <w:noProof/>
            <w:webHidden/>
          </w:rPr>
          <w:fldChar w:fldCharType="separate"/>
        </w:r>
        <w:r w:rsidR="008A541B">
          <w:rPr>
            <w:noProof/>
            <w:webHidden/>
          </w:rPr>
          <w:t>19</w:t>
        </w:r>
        <w:r w:rsidR="00D93F6A">
          <w:rPr>
            <w:noProof/>
            <w:webHidden/>
          </w:rPr>
          <w:fldChar w:fldCharType="end"/>
        </w:r>
      </w:hyperlink>
    </w:p>
    <w:p w14:paraId="602E4019" w14:textId="2CC2BAD0" w:rsidR="00D93F6A" w:rsidRDefault="00273DC7">
      <w:pPr>
        <w:pStyle w:val="TableofFigures"/>
        <w:tabs>
          <w:tab w:val="right" w:leader="dot" w:pos="8270"/>
        </w:tabs>
        <w:rPr>
          <w:noProof/>
          <w:sz w:val="22"/>
          <w:lang w:eastAsia="es-CO"/>
        </w:rPr>
      </w:pPr>
      <w:hyperlink w:anchor="_Toc514786086" w:history="1">
        <w:r w:rsidR="00D93F6A" w:rsidRPr="0012224F">
          <w:rPr>
            <w:rStyle w:val="Hyperlink"/>
            <w:noProof/>
          </w:rPr>
          <w:t>Figura 11. Cuerpos suaves con diferente coeficiente kDP</w:t>
        </w:r>
        <w:r w:rsidR="00D93F6A">
          <w:rPr>
            <w:noProof/>
            <w:webHidden/>
          </w:rPr>
          <w:tab/>
        </w:r>
        <w:r w:rsidR="00D93F6A">
          <w:rPr>
            <w:noProof/>
            <w:webHidden/>
          </w:rPr>
          <w:fldChar w:fldCharType="begin"/>
        </w:r>
        <w:r w:rsidR="00D93F6A">
          <w:rPr>
            <w:noProof/>
            <w:webHidden/>
          </w:rPr>
          <w:instrText xml:space="preserve"> PAGEREF _Toc514786086 \h </w:instrText>
        </w:r>
        <w:r w:rsidR="00D93F6A">
          <w:rPr>
            <w:noProof/>
            <w:webHidden/>
          </w:rPr>
        </w:r>
        <w:r w:rsidR="00D93F6A">
          <w:rPr>
            <w:noProof/>
            <w:webHidden/>
          </w:rPr>
          <w:fldChar w:fldCharType="separate"/>
        </w:r>
        <w:r w:rsidR="008A541B">
          <w:rPr>
            <w:noProof/>
            <w:webHidden/>
          </w:rPr>
          <w:t>20</w:t>
        </w:r>
        <w:r w:rsidR="00D93F6A">
          <w:rPr>
            <w:noProof/>
            <w:webHidden/>
          </w:rPr>
          <w:fldChar w:fldCharType="end"/>
        </w:r>
      </w:hyperlink>
    </w:p>
    <w:p w14:paraId="695DDB2B" w14:textId="30E01E29" w:rsidR="00D93F6A" w:rsidRDefault="00273DC7">
      <w:pPr>
        <w:pStyle w:val="TableofFigures"/>
        <w:tabs>
          <w:tab w:val="right" w:leader="dot" w:pos="8270"/>
        </w:tabs>
        <w:rPr>
          <w:noProof/>
          <w:sz w:val="22"/>
          <w:lang w:eastAsia="es-CO"/>
        </w:rPr>
      </w:pPr>
      <w:hyperlink w:anchor="_Toc514786087" w:history="1">
        <w:r w:rsidR="00D93F6A" w:rsidRPr="0012224F">
          <w:rPr>
            <w:rStyle w:val="Hyperlink"/>
            <w:noProof/>
          </w:rPr>
          <w:t>Figura 12. Cuerpos suaves con diferente coeficiente kDG</w:t>
        </w:r>
        <w:r w:rsidR="00D93F6A">
          <w:rPr>
            <w:noProof/>
            <w:webHidden/>
          </w:rPr>
          <w:tab/>
        </w:r>
        <w:r w:rsidR="00D93F6A">
          <w:rPr>
            <w:noProof/>
            <w:webHidden/>
          </w:rPr>
          <w:fldChar w:fldCharType="begin"/>
        </w:r>
        <w:r w:rsidR="00D93F6A">
          <w:rPr>
            <w:noProof/>
            <w:webHidden/>
          </w:rPr>
          <w:instrText xml:space="preserve"> PAGEREF _Toc514786087 \h </w:instrText>
        </w:r>
        <w:r w:rsidR="00D93F6A">
          <w:rPr>
            <w:noProof/>
            <w:webHidden/>
          </w:rPr>
        </w:r>
        <w:r w:rsidR="00D93F6A">
          <w:rPr>
            <w:noProof/>
            <w:webHidden/>
          </w:rPr>
          <w:fldChar w:fldCharType="separate"/>
        </w:r>
        <w:r w:rsidR="008A541B">
          <w:rPr>
            <w:noProof/>
            <w:webHidden/>
          </w:rPr>
          <w:t>20</w:t>
        </w:r>
        <w:r w:rsidR="00D93F6A">
          <w:rPr>
            <w:noProof/>
            <w:webHidden/>
          </w:rPr>
          <w:fldChar w:fldCharType="end"/>
        </w:r>
      </w:hyperlink>
    </w:p>
    <w:p w14:paraId="50ADE387" w14:textId="7931A55D" w:rsidR="00D93F6A" w:rsidRDefault="00273DC7">
      <w:pPr>
        <w:pStyle w:val="TableofFigures"/>
        <w:tabs>
          <w:tab w:val="right" w:leader="dot" w:pos="8270"/>
        </w:tabs>
        <w:rPr>
          <w:noProof/>
          <w:sz w:val="22"/>
          <w:lang w:eastAsia="es-CO"/>
        </w:rPr>
      </w:pPr>
      <w:hyperlink w:anchor="_Toc514786088" w:history="1">
        <w:r w:rsidR="00D93F6A" w:rsidRPr="0012224F">
          <w:rPr>
            <w:rStyle w:val="Hyperlink"/>
            <w:noProof/>
          </w:rPr>
          <w:t>Figura 13. Cuerpos suaves con diferente coeficiente kLF</w:t>
        </w:r>
        <w:r w:rsidR="00D93F6A">
          <w:rPr>
            <w:noProof/>
            <w:webHidden/>
          </w:rPr>
          <w:tab/>
        </w:r>
        <w:r w:rsidR="00D93F6A">
          <w:rPr>
            <w:noProof/>
            <w:webHidden/>
          </w:rPr>
          <w:fldChar w:fldCharType="begin"/>
        </w:r>
        <w:r w:rsidR="00D93F6A">
          <w:rPr>
            <w:noProof/>
            <w:webHidden/>
          </w:rPr>
          <w:instrText xml:space="preserve"> PAGEREF _Toc514786088 \h </w:instrText>
        </w:r>
        <w:r w:rsidR="00D93F6A">
          <w:rPr>
            <w:noProof/>
            <w:webHidden/>
          </w:rPr>
        </w:r>
        <w:r w:rsidR="00D93F6A">
          <w:rPr>
            <w:noProof/>
            <w:webHidden/>
          </w:rPr>
          <w:fldChar w:fldCharType="separate"/>
        </w:r>
        <w:r w:rsidR="008A541B">
          <w:rPr>
            <w:noProof/>
            <w:webHidden/>
          </w:rPr>
          <w:t>21</w:t>
        </w:r>
        <w:r w:rsidR="00D93F6A">
          <w:rPr>
            <w:noProof/>
            <w:webHidden/>
          </w:rPr>
          <w:fldChar w:fldCharType="end"/>
        </w:r>
      </w:hyperlink>
    </w:p>
    <w:p w14:paraId="39FE82E4" w14:textId="5DD694EE" w:rsidR="00D93F6A" w:rsidRDefault="00273DC7">
      <w:pPr>
        <w:pStyle w:val="TableofFigures"/>
        <w:tabs>
          <w:tab w:val="right" w:leader="dot" w:pos="8270"/>
        </w:tabs>
        <w:rPr>
          <w:noProof/>
          <w:sz w:val="22"/>
          <w:lang w:eastAsia="es-CO"/>
        </w:rPr>
      </w:pPr>
      <w:hyperlink w:anchor="_Toc514786089" w:history="1">
        <w:r w:rsidR="00D93F6A" w:rsidRPr="0012224F">
          <w:rPr>
            <w:rStyle w:val="Hyperlink"/>
            <w:noProof/>
          </w:rPr>
          <w:t>Figura 14. Cuerpos suaves con diferente coeficiente kPR</w:t>
        </w:r>
        <w:r w:rsidR="00D93F6A">
          <w:rPr>
            <w:noProof/>
            <w:webHidden/>
          </w:rPr>
          <w:tab/>
        </w:r>
        <w:r w:rsidR="00D93F6A">
          <w:rPr>
            <w:noProof/>
            <w:webHidden/>
          </w:rPr>
          <w:fldChar w:fldCharType="begin"/>
        </w:r>
        <w:r w:rsidR="00D93F6A">
          <w:rPr>
            <w:noProof/>
            <w:webHidden/>
          </w:rPr>
          <w:instrText xml:space="preserve"> PAGEREF _Toc514786089 \h </w:instrText>
        </w:r>
        <w:r w:rsidR="00D93F6A">
          <w:rPr>
            <w:noProof/>
            <w:webHidden/>
          </w:rPr>
        </w:r>
        <w:r w:rsidR="00D93F6A">
          <w:rPr>
            <w:noProof/>
            <w:webHidden/>
          </w:rPr>
          <w:fldChar w:fldCharType="separate"/>
        </w:r>
        <w:r w:rsidR="008A541B">
          <w:rPr>
            <w:noProof/>
            <w:webHidden/>
          </w:rPr>
          <w:t>21</w:t>
        </w:r>
        <w:r w:rsidR="00D93F6A">
          <w:rPr>
            <w:noProof/>
            <w:webHidden/>
          </w:rPr>
          <w:fldChar w:fldCharType="end"/>
        </w:r>
      </w:hyperlink>
    </w:p>
    <w:p w14:paraId="73F03E4A" w14:textId="376A0871" w:rsidR="00D93F6A" w:rsidRDefault="00273DC7">
      <w:pPr>
        <w:pStyle w:val="TableofFigures"/>
        <w:tabs>
          <w:tab w:val="right" w:leader="dot" w:pos="8270"/>
        </w:tabs>
        <w:rPr>
          <w:noProof/>
          <w:sz w:val="22"/>
          <w:lang w:eastAsia="es-CO"/>
        </w:rPr>
      </w:pPr>
      <w:hyperlink w:anchor="_Toc514786090" w:history="1">
        <w:r w:rsidR="00D93F6A" w:rsidRPr="0012224F">
          <w:rPr>
            <w:rStyle w:val="Hyperlink"/>
            <w:noProof/>
          </w:rPr>
          <w:t>Figura 15. Cuerpos suaves con diferente coeficiente kVC</w:t>
        </w:r>
        <w:r w:rsidR="00D93F6A">
          <w:rPr>
            <w:noProof/>
            <w:webHidden/>
          </w:rPr>
          <w:tab/>
        </w:r>
        <w:r w:rsidR="00D93F6A">
          <w:rPr>
            <w:noProof/>
            <w:webHidden/>
          </w:rPr>
          <w:fldChar w:fldCharType="begin"/>
        </w:r>
        <w:r w:rsidR="00D93F6A">
          <w:rPr>
            <w:noProof/>
            <w:webHidden/>
          </w:rPr>
          <w:instrText xml:space="preserve"> PAGEREF _Toc514786090 \h </w:instrText>
        </w:r>
        <w:r w:rsidR="00D93F6A">
          <w:rPr>
            <w:noProof/>
            <w:webHidden/>
          </w:rPr>
        </w:r>
        <w:r w:rsidR="00D93F6A">
          <w:rPr>
            <w:noProof/>
            <w:webHidden/>
          </w:rPr>
          <w:fldChar w:fldCharType="separate"/>
        </w:r>
        <w:r w:rsidR="008A541B">
          <w:rPr>
            <w:noProof/>
            <w:webHidden/>
          </w:rPr>
          <w:t>22</w:t>
        </w:r>
        <w:r w:rsidR="00D93F6A">
          <w:rPr>
            <w:noProof/>
            <w:webHidden/>
          </w:rPr>
          <w:fldChar w:fldCharType="end"/>
        </w:r>
      </w:hyperlink>
    </w:p>
    <w:p w14:paraId="62929870" w14:textId="20E4C301" w:rsidR="00D93F6A" w:rsidRDefault="00273DC7">
      <w:pPr>
        <w:pStyle w:val="TableofFigures"/>
        <w:tabs>
          <w:tab w:val="right" w:leader="dot" w:pos="8270"/>
        </w:tabs>
        <w:rPr>
          <w:noProof/>
          <w:sz w:val="22"/>
          <w:lang w:eastAsia="es-CO"/>
        </w:rPr>
      </w:pPr>
      <w:hyperlink w:anchor="_Toc514786091" w:history="1">
        <w:r w:rsidR="00D93F6A" w:rsidRPr="0012224F">
          <w:rPr>
            <w:rStyle w:val="Hyperlink"/>
            <w:noProof/>
          </w:rPr>
          <w:t>Figura 16. Cuerpos suaves con diferente coeficiente kDF</w:t>
        </w:r>
        <w:r w:rsidR="00D93F6A">
          <w:rPr>
            <w:noProof/>
            <w:webHidden/>
          </w:rPr>
          <w:tab/>
        </w:r>
        <w:r w:rsidR="00D93F6A">
          <w:rPr>
            <w:noProof/>
            <w:webHidden/>
          </w:rPr>
          <w:fldChar w:fldCharType="begin"/>
        </w:r>
        <w:r w:rsidR="00D93F6A">
          <w:rPr>
            <w:noProof/>
            <w:webHidden/>
          </w:rPr>
          <w:instrText xml:space="preserve"> PAGEREF _Toc514786091 \h </w:instrText>
        </w:r>
        <w:r w:rsidR="00D93F6A">
          <w:rPr>
            <w:noProof/>
            <w:webHidden/>
          </w:rPr>
        </w:r>
        <w:r w:rsidR="00D93F6A">
          <w:rPr>
            <w:noProof/>
            <w:webHidden/>
          </w:rPr>
          <w:fldChar w:fldCharType="separate"/>
        </w:r>
        <w:r w:rsidR="008A541B">
          <w:rPr>
            <w:noProof/>
            <w:webHidden/>
          </w:rPr>
          <w:t>22</w:t>
        </w:r>
        <w:r w:rsidR="00D93F6A">
          <w:rPr>
            <w:noProof/>
            <w:webHidden/>
          </w:rPr>
          <w:fldChar w:fldCharType="end"/>
        </w:r>
      </w:hyperlink>
    </w:p>
    <w:p w14:paraId="2CEEEEC2" w14:textId="0F8A4CC6" w:rsidR="00D93F6A" w:rsidRDefault="00273DC7">
      <w:pPr>
        <w:pStyle w:val="TableofFigures"/>
        <w:tabs>
          <w:tab w:val="right" w:leader="dot" w:pos="8270"/>
        </w:tabs>
        <w:rPr>
          <w:noProof/>
          <w:sz w:val="22"/>
          <w:lang w:eastAsia="es-CO"/>
        </w:rPr>
      </w:pPr>
      <w:hyperlink w:anchor="_Toc514786092" w:history="1">
        <w:r w:rsidR="00D93F6A" w:rsidRPr="0012224F">
          <w:rPr>
            <w:rStyle w:val="Hyperlink"/>
            <w:noProof/>
          </w:rPr>
          <w:t>Figura 17. Cuerpos suaves con diferente coeficiente kMT</w:t>
        </w:r>
        <w:r w:rsidR="00D93F6A">
          <w:rPr>
            <w:noProof/>
            <w:webHidden/>
          </w:rPr>
          <w:tab/>
        </w:r>
        <w:r w:rsidR="00D93F6A">
          <w:rPr>
            <w:noProof/>
            <w:webHidden/>
          </w:rPr>
          <w:fldChar w:fldCharType="begin"/>
        </w:r>
        <w:r w:rsidR="00D93F6A">
          <w:rPr>
            <w:noProof/>
            <w:webHidden/>
          </w:rPr>
          <w:instrText xml:space="preserve"> PAGEREF _Toc514786092 \h </w:instrText>
        </w:r>
        <w:r w:rsidR="00D93F6A">
          <w:rPr>
            <w:noProof/>
            <w:webHidden/>
          </w:rPr>
        </w:r>
        <w:r w:rsidR="00D93F6A">
          <w:rPr>
            <w:noProof/>
            <w:webHidden/>
          </w:rPr>
          <w:fldChar w:fldCharType="separate"/>
        </w:r>
        <w:r w:rsidR="008A541B">
          <w:rPr>
            <w:noProof/>
            <w:webHidden/>
          </w:rPr>
          <w:t>22</w:t>
        </w:r>
        <w:r w:rsidR="00D93F6A">
          <w:rPr>
            <w:noProof/>
            <w:webHidden/>
          </w:rPr>
          <w:fldChar w:fldCharType="end"/>
        </w:r>
      </w:hyperlink>
    </w:p>
    <w:p w14:paraId="654A5BCB" w14:textId="48C7C55D" w:rsidR="00D93F6A" w:rsidRDefault="00273DC7">
      <w:pPr>
        <w:pStyle w:val="TableofFigures"/>
        <w:tabs>
          <w:tab w:val="right" w:leader="dot" w:pos="8270"/>
        </w:tabs>
        <w:rPr>
          <w:noProof/>
          <w:sz w:val="22"/>
          <w:lang w:eastAsia="es-CO"/>
        </w:rPr>
      </w:pPr>
      <w:hyperlink w:anchor="_Toc514786093" w:history="1">
        <w:r w:rsidR="00D93F6A" w:rsidRPr="0012224F">
          <w:rPr>
            <w:rStyle w:val="Hyperlink"/>
            <w:noProof/>
          </w:rPr>
          <w:t>Figura 18. Cuerpos suaves con diferente coeficiente kCHR</w:t>
        </w:r>
        <w:r w:rsidR="00D93F6A">
          <w:rPr>
            <w:noProof/>
            <w:webHidden/>
          </w:rPr>
          <w:tab/>
        </w:r>
        <w:r w:rsidR="00D93F6A">
          <w:rPr>
            <w:noProof/>
            <w:webHidden/>
          </w:rPr>
          <w:fldChar w:fldCharType="begin"/>
        </w:r>
        <w:r w:rsidR="00D93F6A">
          <w:rPr>
            <w:noProof/>
            <w:webHidden/>
          </w:rPr>
          <w:instrText xml:space="preserve"> PAGEREF _Toc514786093 \h </w:instrText>
        </w:r>
        <w:r w:rsidR="00D93F6A">
          <w:rPr>
            <w:noProof/>
            <w:webHidden/>
          </w:rPr>
        </w:r>
        <w:r w:rsidR="00D93F6A">
          <w:rPr>
            <w:noProof/>
            <w:webHidden/>
          </w:rPr>
          <w:fldChar w:fldCharType="separate"/>
        </w:r>
        <w:r w:rsidR="008A541B">
          <w:rPr>
            <w:noProof/>
            <w:webHidden/>
          </w:rPr>
          <w:t>23</w:t>
        </w:r>
        <w:r w:rsidR="00D93F6A">
          <w:rPr>
            <w:noProof/>
            <w:webHidden/>
          </w:rPr>
          <w:fldChar w:fldCharType="end"/>
        </w:r>
      </w:hyperlink>
    </w:p>
    <w:p w14:paraId="70B07A59" w14:textId="0C987FED" w:rsidR="00D93F6A" w:rsidRDefault="00273DC7">
      <w:pPr>
        <w:pStyle w:val="TableofFigures"/>
        <w:tabs>
          <w:tab w:val="right" w:leader="dot" w:pos="8270"/>
        </w:tabs>
        <w:rPr>
          <w:noProof/>
          <w:sz w:val="22"/>
          <w:lang w:eastAsia="es-CO"/>
        </w:rPr>
      </w:pPr>
      <w:hyperlink w:anchor="_Toc514786094" w:history="1">
        <w:r w:rsidR="00D93F6A" w:rsidRPr="0012224F">
          <w:rPr>
            <w:rStyle w:val="Hyperlink"/>
            <w:noProof/>
          </w:rPr>
          <w:t>Figura 19. Cuerpos suaves con diferente coeficiente kKHR</w:t>
        </w:r>
        <w:r w:rsidR="00D93F6A">
          <w:rPr>
            <w:noProof/>
            <w:webHidden/>
          </w:rPr>
          <w:tab/>
        </w:r>
        <w:r w:rsidR="00D93F6A">
          <w:rPr>
            <w:noProof/>
            <w:webHidden/>
          </w:rPr>
          <w:fldChar w:fldCharType="begin"/>
        </w:r>
        <w:r w:rsidR="00D93F6A">
          <w:rPr>
            <w:noProof/>
            <w:webHidden/>
          </w:rPr>
          <w:instrText xml:space="preserve"> PAGEREF _Toc514786094 \h </w:instrText>
        </w:r>
        <w:r w:rsidR="00D93F6A">
          <w:rPr>
            <w:noProof/>
            <w:webHidden/>
          </w:rPr>
        </w:r>
        <w:r w:rsidR="00D93F6A">
          <w:rPr>
            <w:noProof/>
            <w:webHidden/>
          </w:rPr>
          <w:fldChar w:fldCharType="separate"/>
        </w:r>
        <w:r w:rsidR="008A541B">
          <w:rPr>
            <w:noProof/>
            <w:webHidden/>
          </w:rPr>
          <w:t>23</w:t>
        </w:r>
        <w:r w:rsidR="00D93F6A">
          <w:rPr>
            <w:noProof/>
            <w:webHidden/>
          </w:rPr>
          <w:fldChar w:fldCharType="end"/>
        </w:r>
      </w:hyperlink>
    </w:p>
    <w:p w14:paraId="3D528EFC" w14:textId="5F4F5F90" w:rsidR="00D93F6A" w:rsidRDefault="00273DC7">
      <w:pPr>
        <w:pStyle w:val="TableofFigures"/>
        <w:tabs>
          <w:tab w:val="right" w:leader="dot" w:pos="8270"/>
        </w:tabs>
        <w:rPr>
          <w:noProof/>
          <w:sz w:val="22"/>
          <w:lang w:eastAsia="es-CO"/>
        </w:rPr>
      </w:pPr>
      <w:hyperlink w:anchor="_Toc514786095" w:history="1">
        <w:r w:rsidR="00D93F6A" w:rsidRPr="0012224F">
          <w:rPr>
            <w:rStyle w:val="Hyperlink"/>
            <w:noProof/>
          </w:rPr>
          <w:t>Figura 20. Cuerpos suaves con diferente coeficiente kSHR</w:t>
        </w:r>
        <w:r w:rsidR="00D93F6A">
          <w:rPr>
            <w:noProof/>
            <w:webHidden/>
          </w:rPr>
          <w:tab/>
        </w:r>
        <w:r w:rsidR="00D93F6A">
          <w:rPr>
            <w:noProof/>
            <w:webHidden/>
          </w:rPr>
          <w:fldChar w:fldCharType="begin"/>
        </w:r>
        <w:r w:rsidR="00D93F6A">
          <w:rPr>
            <w:noProof/>
            <w:webHidden/>
          </w:rPr>
          <w:instrText xml:space="preserve"> PAGEREF _Toc514786095 \h </w:instrText>
        </w:r>
        <w:r w:rsidR="00D93F6A">
          <w:rPr>
            <w:noProof/>
            <w:webHidden/>
          </w:rPr>
        </w:r>
        <w:r w:rsidR="00D93F6A">
          <w:rPr>
            <w:noProof/>
            <w:webHidden/>
          </w:rPr>
          <w:fldChar w:fldCharType="separate"/>
        </w:r>
        <w:r w:rsidR="008A541B">
          <w:rPr>
            <w:noProof/>
            <w:webHidden/>
          </w:rPr>
          <w:t>24</w:t>
        </w:r>
        <w:r w:rsidR="00D93F6A">
          <w:rPr>
            <w:noProof/>
            <w:webHidden/>
          </w:rPr>
          <w:fldChar w:fldCharType="end"/>
        </w:r>
      </w:hyperlink>
    </w:p>
    <w:p w14:paraId="23442DB2" w14:textId="64D2BA84" w:rsidR="00D93F6A" w:rsidRDefault="00273DC7">
      <w:pPr>
        <w:pStyle w:val="TableofFigures"/>
        <w:tabs>
          <w:tab w:val="right" w:leader="dot" w:pos="8270"/>
        </w:tabs>
        <w:rPr>
          <w:noProof/>
          <w:sz w:val="22"/>
          <w:lang w:eastAsia="es-CO"/>
        </w:rPr>
      </w:pPr>
      <w:hyperlink w:anchor="_Toc514786096" w:history="1">
        <w:r w:rsidR="00D93F6A" w:rsidRPr="0012224F">
          <w:rPr>
            <w:rStyle w:val="Hyperlink"/>
            <w:noProof/>
          </w:rPr>
          <w:t>Figura 21. Cuerpos suaves con diferente coeficiente kSHR</w:t>
        </w:r>
        <w:r w:rsidR="00D93F6A">
          <w:rPr>
            <w:noProof/>
            <w:webHidden/>
          </w:rPr>
          <w:tab/>
        </w:r>
        <w:r w:rsidR="00D93F6A">
          <w:rPr>
            <w:noProof/>
            <w:webHidden/>
          </w:rPr>
          <w:fldChar w:fldCharType="begin"/>
        </w:r>
        <w:r w:rsidR="00D93F6A">
          <w:rPr>
            <w:noProof/>
            <w:webHidden/>
          </w:rPr>
          <w:instrText xml:space="preserve"> PAGEREF _Toc514786096 \h </w:instrText>
        </w:r>
        <w:r w:rsidR="00D93F6A">
          <w:rPr>
            <w:noProof/>
            <w:webHidden/>
          </w:rPr>
        </w:r>
        <w:r w:rsidR="00D93F6A">
          <w:rPr>
            <w:noProof/>
            <w:webHidden/>
          </w:rPr>
          <w:fldChar w:fldCharType="separate"/>
        </w:r>
        <w:r w:rsidR="008A541B">
          <w:rPr>
            <w:noProof/>
            <w:webHidden/>
          </w:rPr>
          <w:t>24</w:t>
        </w:r>
        <w:r w:rsidR="00D93F6A">
          <w:rPr>
            <w:noProof/>
            <w:webHidden/>
          </w:rPr>
          <w:fldChar w:fldCharType="end"/>
        </w:r>
      </w:hyperlink>
    </w:p>
    <w:p w14:paraId="0999B878" w14:textId="535B1CC5" w:rsidR="00D93F6A" w:rsidRDefault="00273DC7">
      <w:pPr>
        <w:pStyle w:val="TableofFigures"/>
        <w:tabs>
          <w:tab w:val="right" w:leader="dot" w:pos="8270"/>
        </w:tabs>
        <w:rPr>
          <w:noProof/>
          <w:sz w:val="22"/>
          <w:lang w:eastAsia="es-CO"/>
        </w:rPr>
      </w:pPr>
      <w:hyperlink w:anchor="_Toc514786097" w:history="1">
        <w:r w:rsidR="00D93F6A" w:rsidRPr="0012224F">
          <w:rPr>
            <w:rStyle w:val="Hyperlink"/>
            <w:noProof/>
          </w:rPr>
          <w:t>Figura 22. Cuerpos suaves con diferente coeficiente maxvolume</w:t>
        </w:r>
        <w:r w:rsidR="00D93F6A">
          <w:rPr>
            <w:noProof/>
            <w:webHidden/>
          </w:rPr>
          <w:tab/>
        </w:r>
        <w:r w:rsidR="00D93F6A">
          <w:rPr>
            <w:noProof/>
            <w:webHidden/>
          </w:rPr>
          <w:fldChar w:fldCharType="begin"/>
        </w:r>
        <w:r w:rsidR="00D93F6A">
          <w:rPr>
            <w:noProof/>
            <w:webHidden/>
          </w:rPr>
          <w:instrText xml:space="preserve"> PAGEREF _Toc514786097 \h </w:instrText>
        </w:r>
        <w:r w:rsidR="00D93F6A">
          <w:rPr>
            <w:noProof/>
            <w:webHidden/>
          </w:rPr>
        </w:r>
        <w:r w:rsidR="00D93F6A">
          <w:rPr>
            <w:noProof/>
            <w:webHidden/>
          </w:rPr>
          <w:fldChar w:fldCharType="separate"/>
        </w:r>
        <w:r w:rsidR="008A541B">
          <w:rPr>
            <w:noProof/>
            <w:webHidden/>
          </w:rPr>
          <w:t>24</w:t>
        </w:r>
        <w:r w:rsidR="00D93F6A">
          <w:rPr>
            <w:noProof/>
            <w:webHidden/>
          </w:rPr>
          <w:fldChar w:fldCharType="end"/>
        </w:r>
      </w:hyperlink>
    </w:p>
    <w:p w14:paraId="69468CE9" w14:textId="5F7F2A0E" w:rsidR="00D93F6A" w:rsidRDefault="00273DC7">
      <w:pPr>
        <w:pStyle w:val="TableofFigures"/>
        <w:tabs>
          <w:tab w:val="right" w:leader="dot" w:pos="8270"/>
        </w:tabs>
        <w:rPr>
          <w:noProof/>
          <w:sz w:val="22"/>
          <w:lang w:eastAsia="es-CO"/>
        </w:rPr>
      </w:pPr>
      <w:hyperlink w:anchor="_Toc514786098" w:history="1">
        <w:r w:rsidR="00D93F6A" w:rsidRPr="0012224F">
          <w:rPr>
            <w:rStyle w:val="Hyperlink"/>
            <w:noProof/>
          </w:rPr>
          <w:t>Figura 23. Cuerpos suaves con diferente timescale</w:t>
        </w:r>
        <w:r w:rsidR="00D93F6A">
          <w:rPr>
            <w:noProof/>
            <w:webHidden/>
          </w:rPr>
          <w:tab/>
        </w:r>
        <w:r w:rsidR="00D93F6A">
          <w:rPr>
            <w:noProof/>
            <w:webHidden/>
          </w:rPr>
          <w:fldChar w:fldCharType="begin"/>
        </w:r>
        <w:r w:rsidR="00D93F6A">
          <w:rPr>
            <w:noProof/>
            <w:webHidden/>
          </w:rPr>
          <w:instrText xml:space="preserve"> PAGEREF _Toc514786098 \h </w:instrText>
        </w:r>
        <w:r w:rsidR="00D93F6A">
          <w:rPr>
            <w:noProof/>
            <w:webHidden/>
          </w:rPr>
        </w:r>
        <w:r w:rsidR="00D93F6A">
          <w:rPr>
            <w:noProof/>
            <w:webHidden/>
          </w:rPr>
          <w:fldChar w:fldCharType="separate"/>
        </w:r>
        <w:r w:rsidR="008A541B">
          <w:rPr>
            <w:noProof/>
            <w:webHidden/>
          </w:rPr>
          <w:t>25</w:t>
        </w:r>
        <w:r w:rsidR="00D93F6A">
          <w:rPr>
            <w:noProof/>
            <w:webHidden/>
          </w:rPr>
          <w:fldChar w:fldCharType="end"/>
        </w:r>
      </w:hyperlink>
    </w:p>
    <w:p w14:paraId="5298C51F" w14:textId="5E102F7A" w:rsidR="00D93F6A" w:rsidRDefault="00273DC7">
      <w:pPr>
        <w:pStyle w:val="TableofFigures"/>
        <w:tabs>
          <w:tab w:val="right" w:leader="dot" w:pos="8270"/>
        </w:tabs>
        <w:rPr>
          <w:noProof/>
          <w:sz w:val="22"/>
          <w:lang w:eastAsia="es-CO"/>
        </w:rPr>
      </w:pPr>
      <w:hyperlink w:anchor="_Toc514786099" w:history="1">
        <w:r w:rsidR="00D93F6A" w:rsidRPr="0012224F">
          <w:rPr>
            <w:rStyle w:val="Hyperlink"/>
            <w:noProof/>
          </w:rPr>
          <w:t>Figura 24. Cuerpos suaves con diferente viterations</w:t>
        </w:r>
        <w:r w:rsidR="00D93F6A">
          <w:rPr>
            <w:noProof/>
            <w:webHidden/>
          </w:rPr>
          <w:tab/>
        </w:r>
        <w:r w:rsidR="00D93F6A">
          <w:rPr>
            <w:noProof/>
            <w:webHidden/>
          </w:rPr>
          <w:fldChar w:fldCharType="begin"/>
        </w:r>
        <w:r w:rsidR="00D93F6A">
          <w:rPr>
            <w:noProof/>
            <w:webHidden/>
          </w:rPr>
          <w:instrText xml:space="preserve"> PAGEREF _Toc514786099 \h </w:instrText>
        </w:r>
        <w:r w:rsidR="00D93F6A">
          <w:rPr>
            <w:noProof/>
            <w:webHidden/>
          </w:rPr>
        </w:r>
        <w:r w:rsidR="00D93F6A">
          <w:rPr>
            <w:noProof/>
            <w:webHidden/>
          </w:rPr>
          <w:fldChar w:fldCharType="separate"/>
        </w:r>
        <w:r w:rsidR="008A541B">
          <w:rPr>
            <w:noProof/>
            <w:webHidden/>
          </w:rPr>
          <w:t>25</w:t>
        </w:r>
        <w:r w:rsidR="00D93F6A">
          <w:rPr>
            <w:noProof/>
            <w:webHidden/>
          </w:rPr>
          <w:fldChar w:fldCharType="end"/>
        </w:r>
      </w:hyperlink>
    </w:p>
    <w:p w14:paraId="49CF277A" w14:textId="77C9DE88" w:rsidR="00D93F6A" w:rsidRDefault="00273DC7">
      <w:pPr>
        <w:pStyle w:val="TableofFigures"/>
        <w:tabs>
          <w:tab w:val="right" w:leader="dot" w:pos="8270"/>
        </w:tabs>
        <w:rPr>
          <w:noProof/>
          <w:sz w:val="22"/>
          <w:lang w:eastAsia="es-CO"/>
        </w:rPr>
      </w:pPr>
      <w:hyperlink w:anchor="_Toc514786100" w:history="1">
        <w:r w:rsidR="00D93F6A" w:rsidRPr="0012224F">
          <w:rPr>
            <w:rStyle w:val="Hyperlink"/>
            <w:noProof/>
          </w:rPr>
          <w:t>Figura 25. Cuerpos suaves con diferente piterations</w:t>
        </w:r>
        <w:r w:rsidR="00D93F6A">
          <w:rPr>
            <w:noProof/>
            <w:webHidden/>
          </w:rPr>
          <w:tab/>
        </w:r>
        <w:r w:rsidR="00D93F6A">
          <w:rPr>
            <w:noProof/>
            <w:webHidden/>
          </w:rPr>
          <w:fldChar w:fldCharType="begin"/>
        </w:r>
        <w:r w:rsidR="00D93F6A">
          <w:rPr>
            <w:noProof/>
            <w:webHidden/>
          </w:rPr>
          <w:instrText xml:space="preserve"> PAGEREF _Toc514786100 \h </w:instrText>
        </w:r>
        <w:r w:rsidR="00D93F6A">
          <w:rPr>
            <w:noProof/>
            <w:webHidden/>
          </w:rPr>
        </w:r>
        <w:r w:rsidR="00D93F6A">
          <w:rPr>
            <w:noProof/>
            <w:webHidden/>
          </w:rPr>
          <w:fldChar w:fldCharType="separate"/>
        </w:r>
        <w:r w:rsidR="008A541B">
          <w:rPr>
            <w:noProof/>
            <w:webHidden/>
          </w:rPr>
          <w:t>25</w:t>
        </w:r>
        <w:r w:rsidR="00D93F6A">
          <w:rPr>
            <w:noProof/>
            <w:webHidden/>
          </w:rPr>
          <w:fldChar w:fldCharType="end"/>
        </w:r>
      </w:hyperlink>
    </w:p>
    <w:p w14:paraId="2B2A5EC5" w14:textId="20D976F9" w:rsidR="00D93F6A" w:rsidRDefault="00273DC7">
      <w:pPr>
        <w:pStyle w:val="TableofFigures"/>
        <w:tabs>
          <w:tab w:val="right" w:leader="dot" w:pos="8270"/>
        </w:tabs>
        <w:rPr>
          <w:noProof/>
          <w:sz w:val="22"/>
          <w:lang w:eastAsia="es-CO"/>
        </w:rPr>
      </w:pPr>
      <w:hyperlink w:anchor="_Toc514786101" w:history="1">
        <w:r w:rsidR="00D93F6A" w:rsidRPr="0012224F">
          <w:rPr>
            <w:rStyle w:val="Hyperlink"/>
            <w:noProof/>
          </w:rPr>
          <w:t>Figura 26. Cuerpos suaves con diferente diterations</w:t>
        </w:r>
        <w:r w:rsidR="00D93F6A">
          <w:rPr>
            <w:noProof/>
            <w:webHidden/>
          </w:rPr>
          <w:tab/>
        </w:r>
        <w:r w:rsidR="00D93F6A">
          <w:rPr>
            <w:noProof/>
            <w:webHidden/>
          </w:rPr>
          <w:fldChar w:fldCharType="begin"/>
        </w:r>
        <w:r w:rsidR="00D93F6A">
          <w:rPr>
            <w:noProof/>
            <w:webHidden/>
          </w:rPr>
          <w:instrText xml:space="preserve"> PAGEREF _Toc514786101 \h </w:instrText>
        </w:r>
        <w:r w:rsidR="00D93F6A">
          <w:rPr>
            <w:noProof/>
            <w:webHidden/>
          </w:rPr>
        </w:r>
        <w:r w:rsidR="00D93F6A">
          <w:rPr>
            <w:noProof/>
            <w:webHidden/>
          </w:rPr>
          <w:fldChar w:fldCharType="separate"/>
        </w:r>
        <w:r w:rsidR="008A541B">
          <w:rPr>
            <w:noProof/>
            <w:webHidden/>
          </w:rPr>
          <w:t>26</w:t>
        </w:r>
        <w:r w:rsidR="00D93F6A">
          <w:rPr>
            <w:noProof/>
            <w:webHidden/>
          </w:rPr>
          <w:fldChar w:fldCharType="end"/>
        </w:r>
      </w:hyperlink>
    </w:p>
    <w:p w14:paraId="1382712E" w14:textId="4C9D5D7C" w:rsidR="00D93F6A" w:rsidRDefault="00273DC7">
      <w:pPr>
        <w:pStyle w:val="TableofFigures"/>
        <w:tabs>
          <w:tab w:val="right" w:leader="dot" w:pos="8270"/>
        </w:tabs>
        <w:rPr>
          <w:noProof/>
          <w:sz w:val="22"/>
          <w:lang w:eastAsia="es-CO"/>
        </w:rPr>
      </w:pPr>
      <w:hyperlink w:anchor="_Toc514786102" w:history="1">
        <w:r w:rsidR="00D93F6A" w:rsidRPr="0012224F">
          <w:rPr>
            <w:rStyle w:val="Hyperlink"/>
            <w:noProof/>
          </w:rPr>
          <w:t>Figura 27. Diagrama de despliegue</w:t>
        </w:r>
        <w:r w:rsidR="00D93F6A">
          <w:rPr>
            <w:noProof/>
            <w:webHidden/>
          </w:rPr>
          <w:tab/>
        </w:r>
        <w:r w:rsidR="00D93F6A">
          <w:rPr>
            <w:noProof/>
            <w:webHidden/>
          </w:rPr>
          <w:fldChar w:fldCharType="begin"/>
        </w:r>
        <w:r w:rsidR="00D93F6A">
          <w:rPr>
            <w:noProof/>
            <w:webHidden/>
          </w:rPr>
          <w:instrText xml:space="preserve"> PAGEREF _Toc514786102 \h </w:instrText>
        </w:r>
        <w:r w:rsidR="00D93F6A">
          <w:rPr>
            <w:noProof/>
            <w:webHidden/>
          </w:rPr>
        </w:r>
        <w:r w:rsidR="00D93F6A">
          <w:rPr>
            <w:noProof/>
            <w:webHidden/>
          </w:rPr>
          <w:fldChar w:fldCharType="separate"/>
        </w:r>
        <w:r w:rsidR="008A541B">
          <w:rPr>
            <w:noProof/>
            <w:webHidden/>
          </w:rPr>
          <w:t>29</w:t>
        </w:r>
        <w:r w:rsidR="00D93F6A">
          <w:rPr>
            <w:noProof/>
            <w:webHidden/>
          </w:rPr>
          <w:fldChar w:fldCharType="end"/>
        </w:r>
      </w:hyperlink>
    </w:p>
    <w:p w14:paraId="0E3C9B60" w14:textId="56A0C298" w:rsidR="00D93F6A" w:rsidRDefault="00273DC7">
      <w:pPr>
        <w:pStyle w:val="TableofFigures"/>
        <w:tabs>
          <w:tab w:val="right" w:leader="dot" w:pos="8270"/>
        </w:tabs>
        <w:rPr>
          <w:noProof/>
          <w:sz w:val="22"/>
          <w:lang w:eastAsia="es-CO"/>
        </w:rPr>
      </w:pPr>
      <w:hyperlink w:anchor="_Toc514786103" w:history="1">
        <w:r w:rsidR="00D93F6A" w:rsidRPr="0012224F">
          <w:rPr>
            <w:rStyle w:val="Hyperlink"/>
            <w:noProof/>
          </w:rPr>
          <w:t>Figura 28. Diagrama de clases</w:t>
        </w:r>
        <w:r w:rsidR="00D93F6A">
          <w:rPr>
            <w:noProof/>
            <w:webHidden/>
          </w:rPr>
          <w:tab/>
        </w:r>
        <w:r w:rsidR="00D93F6A">
          <w:rPr>
            <w:noProof/>
            <w:webHidden/>
          </w:rPr>
          <w:fldChar w:fldCharType="begin"/>
        </w:r>
        <w:r w:rsidR="00D93F6A">
          <w:rPr>
            <w:noProof/>
            <w:webHidden/>
          </w:rPr>
          <w:instrText xml:space="preserve"> PAGEREF _Toc514786103 \h </w:instrText>
        </w:r>
        <w:r w:rsidR="00D93F6A">
          <w:rPr>
            <w:noProof/>
            <w:webHidden/>
          </w:rPr>
        </w:r>
        <w:r w:rsidR="00D93F6A">
          <w:rPr>
            <w:noProof/>
            <w:webHidden/>
          </w:rPr>
          <w:fldChar w:fldCharType="separate"/>
        </w:r>
        <w:r w:rsidR="008A541B">
          <w:rPr>
            <w:noProof/>
            <w:webHidden/>
          </w:rPr>
          <w:t>31</w:t>
        </w:r>
        <w:r w:rsidR="00D93F6A">
          <w:rPr>
            <w:noProof/>
            <w:webHidden/>
          </w:rPr>
          <w:fldChar w:fldCharType="end"/>
        </w:r>
      </w:hyperlink>
    </w:p>
    <w:p w14:paraId="4621650D" w14:textId="352A5FA9" w:rsidR="00D93F6A" w:rsidRDefault="00273DC7">
      <w:pPr>
        <w:pStyle w:val="TableofFigures"/>
        <w:tabs>
          <w:tab w:val="right" w:leader="dot" w:pos="8270"/>
        </w:tabs>
        <w:rPr>
          <w:noProof/>
          <w:sz w:val="22"/>
          <w:lang w:eastAsia="es-CO"/>
        </w:rPr>
      </w:pPr>
      <w:hyperlink w:anchor="_Toc514786104" w:history="1">
        <w:r w:rsidR="00D93F6A" w:rsidRPr="0012224F">
          <w:rPr>
            <w:rStyle w:val="Hyperlink"/>
            <w:noProof/>
          </w:rPr>
          <w:t>Figura 29. Estado inicial de la aplicación</w:t>
        </w:r>
        <w:r w:rsidR="00D93F6A">
          <w:rPr>
            <w:noProof/>
            <w:webHidden/>
          </w:rPr>
          <w:tab/>
        </w:r>
        <w:r w:rsidR="00D93F6A">
          <w:rPr>
            <w:noProof/>
            <w:webHidden/>
          </w:rPr>
          <w:fldChar w:fldCharType="begin"/>
        </w:r>
        <w:r w:rsidR="00D93F6A">
          <w:rPr>
            <w:noProof/>
            <w:webHidden/>
          </w:rPr>
          <w:instrText xml:space="preserve"> PAGEREF _Toc514786104 \h </w:instrText>
        </w:r>
        <w:r w:rsidR="00D93F6A">
          <w:rPr>
            <w:noProof/>
            <w:webHidden/>
          </w:rPr>
        </w:r>
        <w:r w:rsidR="00D93F6A">
          <w:rPr>
            <w:noProof/>
            <w:webHidden/>
          </w:rPr>
          <w:fldChar w:fldCharType="separate"/>
        </w:r>
        <w:r w:rsidR="008A541B">
          <w:rPr>
            <w:noProof/>
            <w:webHidden/>
          </w:rPr>
          <w:t>42</w:t>
        </w:r>
        <w:r w:rsidR="00D93F6A">
          <w:rPr>
            <w:noProof/>
            <w:webHidden/>
          </w:rPr>
          <w:fldChar w:fldCharType="end"/>
        </w:r>
      </w:hyperlink>
    </w:p>
    <w:p w14:paraId="0A2E7FE3" w14:textId="0A31FDA9" w:rsidR="00D93F6A" w:rsidRDefault="00273DC7">
      <w:pPr>
        <w:pStyle w:val="TableofFigures"/>
        <w:tabs>
          <w:tab w:val="right" w:leader="dot" w:pos="8270"/>
        </w:tabs>
        <w:rPr>
          <w:noProof/>
          <w:sz w:val="22"/>
          <w:lang w:eastAsia="es-CO"/>
        </w:rPr>
      </w:pPr>
      <w:hyperlink w:anchor="_Toc514786105" w:history="1">
        <w:r w:rsidR="00D93F6A" w:rsidRPr="0012224F">
          <w:rPr>
            <w:rStyle w:val="Hyperlink"/>
            <w:noProof/>
          </w:rPr>
          <w:t>Figura 30. Estado inicial de la simulación de un cilindro de dos radios.</w:t>
        </w:r>
        <w:r w:rsidR="00D93F6A">
          <w:rPr>
            <w:noProof/>
            <w:webHidden/>
          </w:rPr>
          <w:tab/>
        </w:r>
        <w:r w:rsidR="00D93F6A">
          <w:rPr>
            <w:noProof/>
            <w:webHidden/>
          </w:rPr>
          <w:fldChar w:fldCharType="begin"/>
        </w:r>
        <w:r w:rsidR="00D93F6A">
          <w:rPr>
            <w:noProof/>
            <w:webHidden/>
          </w:rPr>
          <w:instrText xml:space="preserve"> PAGEREF _Toc514786105 \h </w:instrText>
        </w:r>
        <w:r w:rsidR="00D93F6A">
          <w:rPr>
            <w:noProof/>
            <w:webHidden/>
          </w:rPr>
        </w:r>
        <w:r w:rsidR="00D93F6A">
          <w:rPr>
            <w:noProof/>
            <w:webHidden/>
          </w:rPr>
          <w:fldChar w:fldCharType="separate"/>
        </w:r>
        <w:r w:rsidR="008A541B">
          <w:rPr>
            <w:noProof/>
            <w:webHidden/>
          </w:rPr>
          <w:t>42</w:t>
        </w:r>
        <w:r w:rsidR="00D93F6A">
          <w:rPr>
            <w:noProof/>
            <w:webHidden/>
          </w:rPr>
          <w:fldChar w:fldCharType="end"/>
        </w:r>
      </w:hyperlink>
    </w:p>
    <w:p w14:paraId="34ECEAFA" w14:textId="4BB3EF9C" w:rsidR="00D93F6A" w:rsidRDefault="00273DC7">
      <w:pPr>
        <w:pStyle w:val="TableofFigures"/>
        <w:tabs>
          <w:tab w:val="right" w:leader="dot" w:pos="8270"/>
        </w:tabs>
        <w:rPr>
          <w:noProof/>
          <w:sz w:val="22"/>
          <w:lang w:eastAsia="es-CO"/>
        </w:rPr>
      </w:pPr>
      <w:hyperlink w:anchor="_Toc514786106" w:history="1">
        <w:r w:rsidR="00D93F6A" w:rsidRPr="0012224F">
          <w:rPr>
            <w:rStyle w:val="Hyperlink"/>
            <w:noProof/>
          </w:rPr>
          <w:t>Figura 31. Choque del cilindro contra el plano deformándose.</w:t>
        </w:r>
        <w:r w:rsidR="00D93F6A">
          <w:rPr>
            <w:noProof/>
            <w:webHidden/>
          </w:rPr>
          <w:tab/>
        </w:r>
        <w:r w:rsidR="00D93F6A">
          <w:rPr>
            <w:noProof/>
            <w:webHidden/>
          </w:rPr>
          <w:fldChar w:fldCharType="begin"/>
        </w:r>
        <w:r w:rsidR="00D93F6A">
          <w:rPr>
            <w:noProof/>
            <w:webHidden/>
          </w:rPr>
          <w:instrText xml:space="preserve"> PAGEREF _Toc514786106 \h </w:instrText>
        </w:r>
        <w:r w:rsidR="00D93F6A">
          <w:rPr>
            <w:noProof/>
            <w:webHidden/>
          </w:rPr>
        </w:r>
        <w:r w:rsidR="00D93F6A">
          <w:rPr>
            <w:noProof/>
            <w:webHidden/>
          </w:rPr>
          <w:fldChar w:fldCharType="separate"/>
        </w:r>
        <w:r w:rsidR="008A541B">
          <w:rPr>
            <w:noProof/>
            <w:webHidden/>
          </w:rPr>
          <w:t>42</w:t>
        </w:r>
        <w:r w:rsidR="00D93F6A">
          <w:rPr>
            <w:noProof/>
            <w:webHidden/>
          </w:rPr>
          <w:fldChar w:fldCharType="end"/>
        </w:r>
      </w:hyperlink>
    </w:p>
    <w:p w14:paraId="7FFF458B" w14:textId="729ED53D" w:rsidR="00D93F6A" w:rsidRDefault="00273DC7">
      <w:pPr>
        <w:pStyle w:val="TableofFigures"/>
        <w:tabs>
          <w:tab w:val="right" w:leader="dot" w:pos="8270"/>
        </w:tabs>
        <w:rPr>
          <w:noProof/>
          <w:sz w:val="22"/>
          <w:lang w:eastAsia="es-CO"/>
        </w:rPr>
      </w:pPr>
      <w:hyperlink w:anchor="_Toc514786107" w:history="1">
        <w:r w:rsidR="00D93F6A" w:rsidRPr="0012224F">
          <w:rPr>
            <w:rStyle w:val="Hyperlink"/>
            <w:noProof/>
          </w:rPr>
          <w:t>Figura 32. Recuperación de forma tras el choque.</w:t>
        </w:r>
        <w:r w:rsidR="00D93F6A">
          <w:rPr>
            <w:noProof/>
            <w:webHidden/>
          </w:rPr>
          <w:tab/>
        </w:r>
        <w:r w:rsidR="00D93F6A">
          <w:rPr>
            <w:noProof/>
            <w:webHidden/>
          </w:rPr>
          <w:fldChar w:fldCharType="begin"/>
        </w:r>
        <w:r w:rsidR="00D93F6A">
          <w:rPr>
            <w:noProof/>
            <w:webHidden/>
          </w:rPr>
          <w:instrText xml:space="preserve"> PAGEREF _Toc514786107 \h </w:instrText>
        </w:r>
        <w:r w:rsidR="00D93F6A">
          <w:rPr>
            <w:noProof/>
            <w:webHidden/>
          </w:rPr>
        </w:r>
        <w:r w:rsidR="00D93F6A">
          <w:rPr>
            <w:noProof/>
            <w:webHidden/>
          </w:rPr>
          <w:fldChar w:fldCharType="separate"/>
        </w:r>
        <w:r w:rsidR="008A541B">
          <w:rPr>
            <w:noProof/>
            <w:webHidden/>
          </w:rPr>
          <w:t>43</w:t>
        </w:r>
        <w:r w:rsidR="00D93F6A">
          <w:rPr>
            <w:noProof/>
            <w:webHidden/>
          </w:rPr>
          <w:fldChar w:fldCharType="end"/>
        </w:r>
      </w:hyperlink>
    </w:p>
    <w:p w14:paraId="2D91607B" w14:textId="3AD695C2" w:rsidR="00BC7F58" w:rsidRDefault="008B64C0" w:rsidP="00D110BE">
      <w:r>
        <w:fldChar w:fldCharType="end"/>
      </w:r>
    </w:p>
    <w:p w14:paraId="50950381" w14:textId="77777777" w:rsidR="00BC7F58" w:rsidRDefault="00BC7F58" w:rsidP="00D110BE">
      <w:r>
        <w:br w:type="page"/>
      </w:r>
    </w:p>
    <w:p w14:paraId="6087E344" w14:textId="3D2F09BA" w:rsidR="008B64C0" w:rsidRPr="00066F2C" w:rsidRDefault="008B64C0" w:rsidP="00D110BE">
      <w:r>
        <w:lastRenderedPageBreak/>
        <w:t>TABLAS</w:t>
      </w:r>
    </w:p>
    <w:p w14:paraId="6941DDA2" w14:textId="67B09B53" w:rsidR="00D93F6A" w:rsidRDefault="00011144">
      <w:pPr>
        <w:pStyle w:val="TableofFigures"/>
        <w:tabs>
          <w:tab w:val="right" w:leader="dot" w:pos="8270"/>
        </w:tabs>
        <w:rPr>
          <w:noProof/>
          <w:sz w:val="22"/>
          <w:lang w:eastAsia="es-CO"/>
        </w:rPr>
      </w:pPr>
      <w:r>
        <w:fldChar w:fldCharType="begin"/>
      </w:r>
      <w:r>
        <w:instrText xml:space="preserve"> TOC \h \z \c "Tabla" </w:instrText>
      </w:r>
      <w:r>
        <w:fldChar w:fldCharType="separate"/>
      </w:r>
      <w:hyperlink w:anchor="_Toc514786068" w:history="1">
        <w:r w:rsidR="00D93F6A" w:rsidRPr="00F549E8">
          <w:rPr>
            <w:rStyle w:val="Hyperlink"/>
            <w:noProof/>
          </w:rPr>
          <w:t>Tabla 1. Entregables, estándares, y justificación</w:t>
        </w:r>
        <w:r w:rsidR="00D93F6A">
          <w:rPr>
            <w:noProof/>
            <w:webHidden/>
          </w:rPr>
          <w:tab/>
        </w:r>
        <w:r w:rsidR="00D93F6A">
          <w:rPr>
            <w:noProof/>
            <w:webHidden/>
          </w:rPr>
          <w:fldChar w:fldCharType="begin"/>
        </w:r>
        <w:r w:rsidR="00D93F6A">
          <w:rPr>
            <w:noProof/>
            <w:webHidden/>
          </w:rPr>
          <w:instrText xml:space="preserve"> PAGEREF _Toc514786068 \h </w:instrText>
        </w:r>
        <w:r w:rsidR="00D93F6A">
          <w:rPr>
            <w:noProof/>
            <w:webHidden/>
          </w:rPr>
        </w:r>
        <w:r w:rsidR="00D93F6A">
          <w:rPr>
            <w:noProof/>
            <w:webHidden/>
          </w:rPr>
          <w:fldChar w:fldCharType="separate"/>
        </w:r>
        <w:r w:rsidR="008A541B">
          <w:rPr>
            <w:noProof/>
            <w:webHidden/>
          </w:rPr>
          <w:t>6</w:t>
        </w:r>
        <w:r w:rsidR="00D93F6A">
          <w:rPr>
            <w:noProof/>
            <w:webHidden/>
          </w:rPr>
          <w:fldChar w:fldCharType="end"/>
        </w:r>
      </w:hyperlink>
    </w:p>
    <w:p w14:paraId="1EE08797" w14:textId="280B9A85" w:rsidR="00D93F6A" w:rsidRDefault="00273DC7">
      <w:pPr>
        <w:pStyle w:val="TableofFigures"/>
        <w:tabs>
          <w:tab w:val="right" w:leader="dot" w:pos="8270"/>
        </w:tabs>
        <w:rPr>
          <w:noProof/>
          <w:sz w:val="22"/>
          <w:lang w:eastAsia="es-CO"/>
        </w:rPr>
      </w:pPr>
      <w:hyperlink w:anchor="_Toc514786069" w:history="1">
        <w:r w:rsidR="00D93F6A" w:rsidRPr="00F549E8">
          <w:rPr>
            <w:rStyle w:val="Hyperlink"/>
            <w:noProof/>
          </w:rPr>
          <w:t>Tabla 2. Requerimientos funcionales</w:t>
        </w:r>
        <w:r w:rsidR="00D93F6A">
          <w:rPr>
            <w:noProof/>
            <w:webHidden/>
          </w:rPr>
          <w:tab/>
        </w:r>
        <w:r w:rsidR="00D93F6A">
          <w:rPr>
            <w:noProof/>
            <w:webHidden/>
          </w:rPr>
          <w:fldChar w:fldCharType="begin"/>
        </w:r>
        <w:r w:rsidR="00D93F6A">
          <w:rPr>
            <w:noProof/>
            <w:webHidden/>
          </w:rPr>
          <w:instrText xml:space="preserve"> PAGEREF _Toc514786069 \h </w:instrText>
        </w:r>
        <w:r w:rsidR="00D93F6A">
          <w:rPr>
            <w:noProof/>
            <w:webHidden/>
          </w:rPr>
        </w:r>
        <w:r w:rsidR="00D93F6A">
          <w:rPr>
            <w:noProof/>
            <w:webHidden/>
          </w:rPr>
          <w:fldChar w:fldCharType="separate"/>
        </w:r>
        <w:r w:rsidR="008A541B">
          <w:rPr>
            <w:noProof/>
            <w:webHidden/>
          </w:rPr>
          <w:t>13</w:t>
        </w:r>
        <w:r w:rsidR="00D93F6A">
          <w:rPr>
            <w:noProof/>
            <w:webHidden/>
          </w:rPr>
          <w:fldChar w:fldCharType="end"/>
        </w:r>
      </w:hyperlink>
    </w:p>
    <w:p w14:paraId="26BE6960" w14:textId="3AD2A9B4" w:rsidR="00D93F6A" w:rsidRDefault="00273DC7">
      <w:pPr>
        <w:pStyle w:val="TableofFigures"/>
        <w:tabs>
          <w:tab w:val="right" w:leader="dot" w:pos="8270"/>
        </w:tabs>
        <w:rPr>
          <w:noProof/>
          <w:sz w:val="22"/>
          <w:lang w:eastAsia="es-CO"/>
        </w:rPr>
      </w:pPr>
      <w:hyperlink w:anchor="_Toc514786070" w:history="1">
        <w:r w:rsidR="00D93F6A" w:rsidRPr="00F549E8">
          <w:rPr>
            <w:rStyle w:val="Hyperlink"/>
            <w:noProof/>
          </w:rPr>
          <w:t>Tabla 3. Requerimientos no funcionales</w:t>
        </w:r>
        <w:r w:rsidR="00D93F6A">
          <w:rPr>
            <w:noProof/>
            <w:webHidden/>
          </w:rPr>
          <w:tab/>
        </w:r>
        <w:r w:rsidR="00D93F6A">
          <w:rPr>
            <w:noProof/>
            <w:webHidden/>
          </w:rPr>
          <w:fldChar w:fldCharType="begin"/>
        </w:r>
        <w:r w:rsidR="00D93F6A">
          <w:rPr>
            <w:noProof/>
            <w:webHidden/>
          </w:rPr>
          <w:instrText xml:space="preserve"> PAGEREF _Toc514786070 \h </w:instrText>
        </w:r>
        <w:r w:rsidR="00D93F6A">
          <w:rPr>
            <w:noProof/>
            <w:webHidden/>
          </w:rPr>
        </w:r>
        <w:r w:rsidR="00D93F6A">
          <w:rPr>
            <w:noProof/>
            <w:webHidden/>
          </w:rPr>
          <w:fldChar w:fldCharType="separate"/>
        </w:r>
        <w:r w:rsidR="008A541B">
          <w:rPr>
            <w:noProof/>
            <w:webHidden/>
          </w:rPr>
          <w:t>14</w:t>
        </w:r>
        <w:r w:rsidR="00D93F6A">
          <w:rPr>
            <w:noProof/>
            <w:webHidden/>
          </w:rPr>
          <w:fldChar w:fldCharType="end"/>
        </w:r>
      </w:hyperlink>
    </w:p>
    <w:p w14:paraId="71DD4038" w14:textId="304CF29F" w:rsidR="00D93F6A" w:rsidRDefault="00273DC7">
      <w:pPr>
        <w:pStyle w:val="TableofFigures"/>
        <w:tabs>
          <w:tab w:val="right" w:leader="dot" w:pos="8270"/>
        </w:tabs>
        <w:rPr>
          <w:noProof/>
          <w:sz w:val="22"/>
          <w:lang w:eastAsia="es-CO"/>
        </w:rPr>
      </w:pPr>
      <w:hyperlink w:anchor="_Toc514786071" w:history="1">
        <w:r w:rsidR="00D93F6A" w:rsidRPr="00F549E8">
          <w:rPr>
            <w:rStyle w:val="Hyperlink"/>
            <w:noProof/>
          </w:rPr>
          <w:t>Tabla 4. Clases del sistema</w:t>
        </w:r>
        <w:r w:rsidR="00D93F6A">
          <w:rPr>
            <w:noProof/>
            <w:webHidden/>
          </w:rPr>
          <w:tab/>
        </w:r>
        <w:r w:rsidR="00D93F6A">
          <w:rPr>
            <w:noProof/>
            <w:webHidden/>
          </w:rPr>
          <w:fldChar w:fldCharType="begin"/>
        </w:r>
        <w:r w:rsidR="00D93F6A">
          <w:rPr>
            <w:noProof/>
            <w:webHidden/>
          </w:rPr>
          <w:instrText xml:space="preserve"> PAGEREF _Toc514786071 \h </w:instrText>
        </w:r>
        <w:r w:rsidR="00D93F6A">
          <w:rPr>
            <w:noProof/>
            <w:webHidden/>
          </w:rPr>
        </w:r>
        <w:r w:rsidR="00D93F6A">
          <w:rPr>
            <w:noProof/>
            <w:webHidden/>
          </w:rPr>
          <w:fldChar w:fldCharType="separate"/>
        </w:r>
        <w:r w:rsidR="008A541B">
          <w:rPr>
            <w:noProof/>
            <w:webHidden/>
          </w:rPr>
          <w:t>32</w:t>
        </w:r>
        <w:r w:rsidR="00D93F6A">
          <w:rPr>
            <w:noProof/>
            <w:webHidden/>
          </w:rPr>
          <w:fldChar w:fldCharType="end"/>
        </w:r>
      </w:hyperlink>
    </w:p>
    <w:p w14:paraId="4FF594F6" w14:textId="31F98377" w:rsidR="00D93F6A" w:rsidRDefault="00273DC7">
      <w:pPr>
        <w:pStyle w:val="TableofFigures"/>
        <w:tabs>
          <w:tab w:val="right" w:leader="dot" w:pos="8270"/>
        </w:tabs>
        <w:rPr>
          <w:noProof/>
          <w:sz w:val="22"/>
          <w:lang w:eastAsia="es-CO"/>
        </w:rPr>
      </w:pPr>
      <w:hyperlink w:anchor="_Toc514786072" w:history="1">
        <w:r w:rsidR="00D93F6A" w:rsidRPr="00F549E8">
          <w:rPr>
            <w:rStyle w:val="Hyperlink"/>
            <w:noProof/>
          </w:rPr>
          <w:t>Tabla 5. Relaciones de clases del sistema</w:t>
        </w:r>
        <w:r w:rsidR="00D93F6A">
          <w:rPr>
            <w:noProof/>
            <w:webHidden/>
          </w:rPr>
          <w:tab/>
        </w:r>
        <w:r w:rsidR="00D93F6A">
          <w:rPr>
            <w:noProof/>
            <w:webHidden/>
          </w:rPr>
          <w:fldChar w:fldCharType="begin"/>
        </w:r>
        <w:r w:rsidR="00D93F6A">
          <w:rPr>
            <w:noProof/>
            <w:webHidden/>
          </w:rPr>
          <w:instrText xml:space="preserve"> PAGEREF _Toc514786072 \h </w:instrText>
        </w:r>
        <w:r w:rsidR="00D93F6A">
          <w:rPr>
            <w:noProof/>
            <w:webHidden/>
          </w:rPr>
        </w:r>
        <w:r w:rsidR="00D93F6A">
          <w:rPr>
            <w:noProof/>
            <w:webHidden/>
          </w:rPr>
          <w:fldChar w:fldCharType="separate"/>
        </w:r>
        <w:r w:rsidR="008A541B">
          <w:rPr>
            <w:noProof/>
            <w:webHidden/>
          </w:rPr>
          <w:t>33</w:t>
        </w:r>
        <w:r w:rsidR="00D93F6A">
          <w:rPr>
            <w:noProof/>
            <w:webHidden/>
          </w:rPr>
          <w:fldChar w:fldCharType="end"/>
        </w:r>
      </w:hyperlink>
    </w:p>
    <w:p w14:paraId="1B607B82" w14:textId="2F139D26" w:rsidR="00D93F6A" w:rsidRDefault="00273DC7">
      <w:pPr>
        <w:pStyle w:val="TableofFigures"/>
        <w:tabs>
          <w:tab w:val="right" w:leader="dot" w:pos="8270"/>
        </w:tabs>
        <w:rPr>
          <w:noProof/>
          <w:sz w:val="22"/>
          <w:lang w:eastAsia="es-CO"/>
        </w:rPr>
      </w:pPr>
      <w:hyperlink w:anchor="_Toc514786073" w:history="1">
        <w:r w:rsidR="00D93F6A" w:rsidRPr="00F549E8">
          <w:rPr>
            <w:rStyle w:val="Hyperlink"/>
            <w:noProof/>
          </w:rPr>
          <w:t>Tabla 6. Métodos de las clases y objetos del sistema</w:t>
        </w:r>
        <w:r w:rsidR="00D93F6A">
          <w:rPr>
            <w:noProof/>
            <w:webHidden/>
          </w:rPr>
          <w:tab/>
        </w:r>
        <w:r w:rsidR="00D93F6A">
          <w:rPr>
            <w:noProof/>
            <w:webHidden/>
          </w:rPr>
          <w:fldChar w:fldCharType="begin"/>
        </w:r>
        <w:r w:rsidR="00D93F6A">
          <w:rPr>
            <w:noProof/>
            <w:webHidden/>
          </w:rPr>
          <w:instrText xml:space="preserve"> PAGEREF _Toc514786073 \h </w:instrText>
        </w:r>
        <w:r w:rsidR="00D93F6A">
          <w:rPr>
            <w:noProof/>
            <w:webHidden/>
          </w:rPr>
        </w:r>
        <w:r w:rsidR="00D93F6A">
          <w:rPr>
            <w:noProof/>
            <w:webHidden/>
          </w:rPr>
          <w:fldChar w:fldCharType="separate"/>
        </w:r>
        <w:r w:rsidR="008A541B">
          <w:rPr>
            <w:noProof/>
            <w:webHidden/>
          </w:rPr>
          <w:t>37</w:t>
        </w:r>
        <w:r w:rsidR="00D93F6A">
          <w:rPr>
            <w:noProof/>
            <w:webHidden/>
          </w:rPr>
          <w:fldChar w:fldCharType="end"/>
        </w:r>
      </w:hyperlink>
    </w:p>
    <w:p w14:paraId="5F6EF168" w14:textId="43D3A6A2" w:rsidR="00D93F6A" w:rsidRDefault="00273DC7">
      <w:pPr>
        <w:pStyle w:val="TableofFigures"/>
        <w:tabs>
          <w:tab w:val="right" w:leader="dot" w:pos="8270"/>
        </w:tabs>
        <w:rPr>
          <w:noProof/>
          <w:sz w:val="22"/>
          <w:lang w:eastAsia="es-CO"/>
        </w:rPr>
      </w:pPr>
      <w:hyperlink w:anchor="_Toc514786074" w:history="1">
        <w:r w:rsidR="00D93F6A" w:rsidRPr="00F549E8">
          <w:rPr>
            <w:rStyle w:val="Hyperlink"/>
            <w:noProof/>
          </w:rPr>
          <w:t>Tabla 7. Gráfico del tiempo promedio en cuerpos suaves</w:t>
        </w:r>
        <w:r w:rsidR="00D93F6A">
          <w:rPr>
            <w:noProof/>
            <w:webHidden/>
          </w:rPr>
          <w:tab/>
        </w:r>
        <w:r w:rsidR="00D93F6A">
          <w:rPr>
            <w:noProof/>
            <w:webHidden/>
          </w:rPr>
          <w:fldChar w:fldCharType="begin"/>
        </w:r>
        <w:r w:rsidR="00D93F6A">
          <w:rPr>
            <w:noProof/>
            <w:webHidden/>
          </w:rPr>
          <w:instrText xml:space="preserve"> PAGEREF _Toc514786074 \h </w:instrText>
        </w:r>
        <w:r w:rsidR="00D93F6A">
          <w:rPr>
            <w:noProof/>
            <w:webHidden/>
          </w:rPr>
        </w:r>
        <w:r w:rsidR="00D93F6A">
          <w:rPr>
            <w:noProof/>
            <w:webHidden/>
          </w:rPr>
          <w:fldChar w:fldCharType="separate"/>
        </w:r>
        <w:r w:rsidR="008A541B">
          <w:rPr>
            <w:noProof/>
            <w:webHidden/>
          </w:rPr>
          <w:t>44</w:t>
        </w:r>
        <w:r w:rsidR="00D93F6A">
          <w:rPr>
            <w:noProof/>
            <w:webHidden/>
          </w:rPr>
          <w:fldChar w:fldCharType="end"/>
        </w:r>
      </w:hyperlink>
    </w:p>
    <w:p w14:paraId="3E30120D" w14:textId="57C046BB" w:rsidR="00D93F6A" w:rsidRDefault="00273DC7">
      <w:pPr>
        <w:pStyle w:val="TableofFigures"/>
        <w:tabs>
          <w:tab w:val="right" w:leader="dot" w:pos="8270"/>
        </w:tabs>
        <w:rPr>
          <w:noProof/>
          <w:sz w:val="22"/>
          <w:lang w:eastAsia="es-CO"/>
        </w:rPr>
      </w:pPr>
      <w:hyperlink w:anchor="_Toc514786075" w:history="1">
        <w:r w:rsidR="00D93F6A" w:rsidRPr="00F549E8">
          <w:rPr>
            <w:rStyle w:val="Hyperlink"/>
            <w:noProof/>
          </w:rPr>
          <w:t>Tabla 8. Percepción de realismo para usuarios en la simulación de cuerpos suaves</w:t>
        </w:r>
        <w:r w:rsidR="00D93F6A">
          <w:rPr>
            <w:noProof/>
            <w:webHidden/>
          </w:rPr>
          <w:tab/>
        </w:r>
        <w:r w:rsidR="00D93F6A">
          <w:rPr>
            <w:noProof/>
            <w:webHidden/>
          </w:rPr>
          <w:fldChar w:fldCharType="begin"/>
        </w:r>
        <w:r w:rsidR="00D93F6A">
          <w:rPr>
            <w:noProof/>
            <w:webHidden/>
          </w:rPr>
          <w:instrText xml:space="preserve"> PAGEREF _Toc514786075 \h </w:instrText>
        </w:r>
        <w:r w:rsidR="00D93F6A">
          <w:rPr>
            <w:noProof/>
            <w:webHidden/>
          </w:rPr>
        </w:r>
        <w:r w:rsidR="00D93F6A">
          <w:rPr>
            <w:noProof/>
            <w:webHidden/>
          </w:rPr>
          <w:fldChar w:fldCharType="separate"/>
        </w:r>
        <w:r w:rsidR="008A541B">
          <w:rPr>
            <w:noProof/>
            <w:webHidden/>
          </w:rPr>
          <w:t>44</w:t>
        </w:r>
        <w:r w:rsidR="00D93F6A">
          <w:rPr>
            <w:noProof/>
            <w:webHidden/>
          </w:rPr>
          <w:fldChar w:fldCharType="end"/>
        </w:r>
      </w:hyperlink>
    </w:p>
    <w:p w14:paraId="7318B4BA" w14:textId="0AA7FA81" w:rsidR="001E69D4" w:rsidRDefault="00011144" w:rsidP="00D110BE">
      <w:r>
        <w:fldChar w:fldCharType="end"/>
      </w:r>
    </w:p>
    <w:p w14:paraId="5770E9F4" w14:textId="77777777" w:rsidR="001E69D4" w:rsidRDefault="001E69D4" w:rsidP="00D110BE">
      <w:r>
        <w:br w:type="page"/>
      </w:r>
    </w:p>
    <w:p w14:paraId="15DA33AA" w14:textId="77777777" w:rsidR="008B0DE7" w:rsidRPr="00066F2C" w:rsidRDefault="008B0DE7" w:rsidP="00D110BE"/>
    <w:p w14:paraId="6EFCD067" w14:textId="77777777" w:rsidR="008B0DE7" w:rsidRPr="00066F2C" w:rsidRDefault="008B0DE7" w:rsidP="00D110BE"/>
    <w:p w14:paraId="10BB7528" w14:textId="77777777" w:rsidR="002974C2" w:rsidRPr="00D77C01" w:rsidRDefault="002974C2" w:rsidP="00D77C01">
      <w:pPr>
        <w:spacing w:before="100" w:beforeAutospacing="1" w:after="100" w:afterAutospacing="1" w:line="276" w:lineRule="auto"/>
        <w:jc w:val="center"/>
        <w:rPr>
          <w:lang w:val="en-US"/>
        </w:rPr>
      </w:pPr>
      <w:r w:rsidRPr="00D77C01">
        <w:rPr>
          <w:rFonts w:ascii="Times New Roman" w:hAnsi="Times New Roman" w:cs="Times New Roman"/>
          <w:b/>
          <w:color w:val="17365D" w:themeColor="text2" w:themeShade="BF"/>
          <w:sz w:val="28"/>
          <w:szCs w:val="24"/>
          <w:lang w:val="en-US"/>
        </w:rPr>
        <w:t>ABSTRACT</w:t>
      </w:r>
    </w:p>
    <w:p w14:paraId="028A431F" w14:textId="77777777" w:rsidR="00D77C01" w:rsidRPr="00062BDC" w:rsidRDefault="00D77C01" w:rsidP="00D77C01">
      <w:r w:rsidRPr="00D77C01">
        <w:rPr>
          <w:lang w:val="en-US"/>
        </w:rPr>
        <w:t xml:space="preserve">A proof of concept was developed, to evaluate the feasibility of developing a physics simulation of rigid and soft bodies, integrating </w:t>
      </w:r>
      <w:r w:rsidRPr="00CC3E9C">
        <w:rPr>
          <w:i/>
          <w:lang w:val="en-US"/>
        </w:rPr>
        <w:t>Bullet Physics</w:t>
      </w:r>
      <w:r w:rsidRPr="00D77C01">
        <w:rPr>
          <w:lang w:val="en-US"/>
        </w:rPr>
        <w:t xml:space="preserve"> with </w:t>
      </w:r>
      <w:r w:rsidRPr="00CC3E9C">
        <w:rPr>
          <w:i/>
          <w:lang w:val="en-US"/>
        </w:rPr>
        <w:t>VTK</w:t>
      </w:r>
      <w:r w:rsidRPr="00D77C01">
        <w:rPr>
          <w:lang w:val="en-US"/>
        </w:rPr>
        <w:t xml:space="preserve">. </w:t>
      </w:r>
      <w:r w:rsidRPr="00062BDC">
        <w:t xml:space="preserve">Building upon the research of the </w:t>
      </w:r>
      <w:r w:rsidRPr="00CC3E9C">
        <w:rPr>
          <w:i/>
        </w:rPr>
        <w:t>Thrombus-VPH</w:t>
      </w:r>
      <w:r w:rsidRPr="00062BDC">
        <w:t xml:space="preserve"> project.</w:t>
      </w:r>
    </w:p>
    <w:p w14:paraId="0D3DA999" w14:textId="77777777" w:rsidR="009343DA" w:rsidRPr="00062BDC" w:rsidRDefault="009343DA" w:rsidP="00D110BE"/>
    <w:p w14:paraId="11A001F1" w14:textId="77777777" w:rsidR="00436EC2" w:rsidRPr="00062BDC" w:rsidRDefault="00436EC2" w:rsidP="00D77C01">
      <w:pPr>
        <w:spacing w:before="100" w:beforeAutospacing="1" w:after="100" w:afterAutospacing="1" w:line="276" w:lineRule="auto"/>
        <w:jc w:val="center"/>
        <w:rPr>
          <w:rFonts w:ascii="Times New Roman" w:hAnsi="Times New Roman" w:cs="Times New Roman"/>
          <w:b/>
          <w:color w:val="17365D" w:themeColor="text2" w:themeShade="BF"/>
          <w:sz w:val="32"/>
          <w:szCs w:val="24"/>
        </w:rPr>
      </w:pPr>
      <w:r w:rsidRPr="00062BDC">
        <w:rPr>
          <w:rFonts w:ascii="Times New Roman" w:hAnsi="Times New Roman" w:cs="Times New Roman"/>
          <w:b/>
          <w:color w:val="17365D" w:themeColor="text2" w:themeShade="BF"/>
          <w:sz w:val="28"/>
          <w:szCs w:val="24"/>
        </w:rPr>
        <w:t>RESUMEN</w:t>
      </w:r>
    </w:p>
    <w:p w14:paraId="42773D3A" w14:textId="77777777" w:rsidR="00D77C01" w:rsidRPr="00062BDC" w:rsidRDefault="00D77C01" w:rsidP="00D77C01">
      <w:pPr>
        <w:rPr>
          <w:color w:val="17365D" w:themeColor="text2" w:themeShade="BF"/>
        </w:rPr>
      </w:pPr>
      <w:r w:rsidRPr="00062BDC">
        <w:t xml:space="preserve">Se realizó una prueba de concepto, evaluando la factibilidad del desarrollo de una simulación de física de cuerpos rígidos y suaves, integrando </w:t>
      </w:r>
      <w:r w:rsidRPr="00CC3E9C">
        <w:rPr>
          <w:i/>
        </w:rPr>
        <w:t>Bullet Physics</w:t>
      </w:r>
      <w:r w:rsidRPr="00062BDC">
        <w:t xml:space="preserve"> con </w:t>
      </w:r>
      <w:r w:rsidRPr="00E34CE0">
        <w:rPr>
          <w:i/>
        </w:rPr>
        <w:t>VTK</w:t>
      </w:r>
      <w:r w:rsidRPr="00062BDC">
        <w:t xml:space="preserve">. Continuando así con la investigación del proyecto </w:t>
      </w:r>
      <w:r w:rsidRPr="008C61CF">
        <w:rPr>
          <w:i/>
        </w:rPr>
        <w:t>Thrombus-VPH</w:t>
      </w:r>
      <w:r w:rsidRPr="00062BDC">
        <w:t>.</w:t>
      </w:r>
    </w:p>
    <w:p w14:paraId="498E4DF2" w14:textId="77777777" w:rsidR="00436EC2" w:rsidRPr="00266214" w:rsidRDefault="00436EC2" w:rsidP="00D110BE"/>
    <w:p w14:paraId="39842FAC" w14:textId="77777777" w:rsidR="002974C2" w:rsidRPr="00266214" w:rsidRDefault="002974C2" w:rsidP="00D110BE"/>
    <w:p w14:paraId="1F259B20" w14:textId="77777777" w:rsidR="002974C2" w:rsidRPr="00266214" w:rsidRDefault="002974C2" w:rsidP="00D110BE"/>
    <w:p w14:paraId="00BCD29A" w14:textId="77777777" w:rsidR="002974C2" w:rsidRPr="00266214" w:rsidRDefault="002974C2" w:rsidP="00D110BE"/>
    <w:p w14:paraId="66E8055B" w14:textId="77777777" w:rsidR="002974C2" w:rsidRPr="00266214" w:rsidRDefault="002974C2" w:rsidP="00D110BE"/>
    <w:p w14:paraId="6E2262BA" w14:textId="77777777" w:rsidR="002974C2" w:rsidRPr="00266214" w:rsidRDefault="002974C2" w:rsidP="00D110BE"/>
    <w:p w14:paraId="433DB29B" w14:textId="77777777" w:rsidR="00CB3651" w:rsidRPr="00266214" w:rsidRDefault="00CB3651" w:rsidP="00D110BE"/>
    <w:p w14:paraId="30F9AAF8" w14:textId="77777777" w:rsidR="002974C2" w:rsidRPr="00266214" w:rsidRDefault="002974C2" w:rsidP="00D110BE">
      <w:pPr>
        <w:rPr>
          <w:sz w:val="28"/>
        </w:rPr>
      </w:pPr>
      <w:r w:rsidRPr="00266214">
        <w:br w:type="page"/>
      </w:r>
    </w:p>
    <w:p w14:paraId="7520B60C" w14:textId="77777777" w:rsidR="002974C2" w:rsidRPr="00266214" w:rsidRDefault="002974C2" w:rsidP="00D110BE">
      <w:pPr>
        <w:sectPr w:rsidR="002974C2" w:rsidRPr="00266214" w:rsidSect="00D42B25">
          <w:headerReference w:type="default" r:id="rId13"/>
          <w:footerReference w:type="default" r:id="rId14"/>
          <w:headerReference w:type="first" r:id="rId15"/>
          <w:footerReference w:type="first" r:id="rId16"/>
          <w:pgSz w:w="12240" w:h="15840" w:code="1"/>
          <w:pgMar w:top="1800" w:right="1800" w:bottom="2160" w:left="2160" w:header="864" w:footer="864" w:gutter="0"/>
          <w:pgNumType w:fmt="lowerRoman" w:start="1"/>
          <w:cols w:space="720"/>
        </w:sectPr>
      </w:pPr>
    </w:p>
    <w:p w14:paraId="08DF75D7" w14:textId="5736CA46" w:rsidR="00D97A8F" w:rsidRPr="00062DDD" w:rsidRDefault="004229FF" w:rsidP="005C6135">
      <w:pPr>
        <w:pStyle w:val="Heading1"/>
      </w:pPr>
      <w:bookmarkStart w:id="3" w:name="_Toc514061165"/>
      <w:bookmarkStart w:id="4" w:name="_Toc514061894"/>
      <w:bookmarkStart w:id="5" w:name="_Toc514062115"/>
      <w:bookmarkStart w:id="6" w:name="_Toc514062301"/>
      <w:bookmarkStart w:id="7" w:name="_Toc514063049"/>
      <w:bookmarkStart w:id="8" w:name="_Toc514071160"/>
      <w:bookmarkStart w:id="9" w:name="_Toc514071127"/>
      <w:bookmarkStart w:id="10" w:name="_Toc514573217"/>
      <w:bookmarkStart w:id="11" w:name="_Toc514573175"/>
      <w:bookmarkStart w:id="12" w:name="_Toc514573672"/>
      <w:bookmarkStart w:id="13" w:name="_Toc514576804"/>
      <w:bookmarkStart w:id="14" w:name="_Toc514576933"/>
      <w:bookmarkStart w:id="15" w:name="_Toc514576844"/>
      <w:bookmarkStart w:id="16" w:name="_Toc514579383"/>
      <w:bookmarkStart w:id="17" w:name="_Toc514580132"/>
      <w:bookmarkStart w:id="18" w:name="_Toc514580387"/>
      <w:bookmarkStart w:id="19" w:name="_Toc514580547"/>
      <w:bookmarkStart w:id="20" w:name="_Toc514580507"/>
      <w:bookmarkStart w:id="21" w:name="_Toc514587477"/>
      <w:bookmarkStart w:id="22" w:name="_Toc514588459"/>
      <w:bookmarkStart w:id="23" w:name="_Toc514588587"/>
      <w:bookmarkStart w:id="24" w:name="_Toc514588976"/>
      <w:bookmarkStart w:id="25" w:name="_Toc514589994"/>
      <w:bookmarkStart w:id="26" w:name="_Toc514590605"/>
      <w:bookmarkStart w:id="27" w:name="_Toc514590964"/>
      <w:bookmarkStart w:id="28" w:name="_Toc514591020"/>
      <w:bookmarkStart w:id="29" w:name="_Toc514591204"/>
      <w:bookmarkStart w:id="30" w:name="_Toc514591356"/>
      <w:bookmarkStart w:id="31" w:name="_Toc514592224"/>
      <w:bookmarkStart w:id="32" w:name="_Toc514592412"/>
      <w:bookmarkStart w:id="33" w:name="_Toc514592638"/>
      <w:bookmarkStart w:id="34" w:name="_Toc514592597"/>
      <w:bookmarkStart w:id="35" w:name="_Toc514592902"/>
      <w:bookmarkStart w:id="36" w:name="_Toc514593147"/>
      <w:bookmarkStart w:id="37" w:name="_Toc514593512"/>
      <w:bookmarkStart w:id="38" w:name="_Toc514594342"/>
      <w:bookmarkStart w:id="39" w:name="_Toc514595270"/>
      <w:bookmarkStart w:id="40" w:name="_Toc514596215"/>
      <w:bookmarkStart w:id="41" w:name="_Toc514596439"/>
      <w:bookmarkStart w:id="42" w:name="_Toc514596495"/>
      <w:bookmarkStart w:id="43" w:name="_Toc514596669"/>
      <w:bookmarkStart w:id="44" w:name="_Toc514597149"/>
      <w:bookmarkStart w:id="45" w:name="_Toc514597485"/>
      <w:bookmarkStart w:id="46" w:name="_Toc514597709"/>
      <w:bookmarkStart w:id="47" w:name="_Toc514598504"/>
      <w:bookmarkStart w:id="48" w:name="_Toc514598618"/>
      <w:bookmarkStart w:id="49" w:name="_Toc514598732"/>
      <w:bookmarkStart w:id="50" w:name="_Toc514599174"/>
      <w:bookmarkStart w:id="51" w:name="_Toc514599230"/>
      <w:bookmarkStart w:id="52" w:name="_Toc514599520"/>
      <w:bookmarkStart w:id="53" w:name="_Toc514599892"/>
      <w:bookmarkStart w:id="54" w:name="_Toc514600736"/>
      <w:bookmarkStart w:id="55" w:name="_Toc514600699"/>
      <w:bookmarkStart w:id="56" w:name="_Toc514601147"/>
      <w:bookmarkStart w:id="57" w:name="_Toc514601922"/>
      <w:bookmarkStart w:id="58" w:name="_Toc514602066"/>
      <w:bookmarkStart w:id="59" w:name="_Toc514603349"/>
      <w:bookmarkStart w:id="60" w:name="_Toc514603685"/>
      <w:bookmarkStart w:id="61" w:name="_Toc514604077"/>
      <w:bookmarkStart w:id="62" w:name="_Toc514605601"/>
      <w:bookmarkStart w:id="63" w:name="_Toc514605999"/>
      <w:bookmarkStart w:id="64" w:name="_Toc514614442"/>
      <w:bookmarkStart w:id="65" w:name="_Toc514614626"/>
      <w:bookmarkStart w:id="66" w:name="_Toc514614951"/>
      <w:bookmarkStart w:id="67" w:name="_Toc514615447"/>
      <w:bookmarkStart w:id="68" w:name="_Toc514615926"/>
      <w:bookmarkStart w:id="69" w:name="_Toc514615577"/>
      <w:bookmarkStart w:id="70" w:name="_Toc514615511"/>
      <w:bookmarkStart w:id="71" w:name="_Toc514616324"/>
      <w:bookmarkStart w:id="72" w:name="_Toc514616882"/>
      <w:bookmarkStart w:id="73" w:name="_Toc514616821"/>
      <w:bookmarkStart w:id="74" w:name="_Toc514616603"/>
      <w:bookmarkStart w:id="75" w:name="_Toc514617331"/>
      <w:bookmarkStart w:id="76" w:name="_Toc514617855"/>
      <w:bookmarkStart w:id="77" w:name="_Toc514618300"/>
      <w:bookmarkStart w:id="78" w:name="_Toc514659053"/>
      <w:bookmarkStart w:id="79" w:name="_Toc514659149"/>
      <w:bookmarkStart w:id="80" w:name="_Toc514659437"/>
      <w:bookmarkStart w:id="81" w:name="_Toc514659395"/>
      <w:bookmarkStart w:id="82" w:name="_Toc514676796"/>
      <w:bookmarkStart w:id="83" w:name="_Toc514677180"/>
      <w:bookmarkStart w:id="84" w:name="_Toc514676892"/>
      <w:bookmarkStart w:id="85" w:name="_Toc514688096"/>
      <w:bookmarkStart w:id="86" w:name="_Toc514707477"/>
      <w:bookmarkStart w:id="87" w:name="_Toc514710186"/>
      <w:bookmarkStart w:id="88" w:name="_Toc514720123"/>
      <w:bookmarkStart w:id="89" w:name="_Toc514769205"/>
      <w:bookmarkStart w:id="90" w:name="_Toc514769941"/>
      <w:bookmarkStart w:id="91" w:name="_Toc514771531"/>
      <w:bookmarkStart w:id="92" w:name="_Toc514773138"/>
      <w:bookmarkStart w:id="93" w:name="_Toc514775577"/>
      <w:bookmarkStart w:id="94" w:name="_Toc514785876"/>
      <w:bookmarkStart w:id="95" w:name="_Toc514786108"/>
      <w:bookmarkStart w:id="96" w:name="_Toc512935102"/>
      <w:r w:rsidRPr="00066F2C">
        <w:lastRenderedPageBreak/>
        <w:t>INTRODUCCIÓN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46B53738" w14:textId="4C292C7F" w:rsidR="0052040B" w:rsidRDefault="0052040B" w:rsidP="00D110BE">
      <w:pPr>
        <w:rPr>
          <w:lang w:eastAsia="zh-CN"/>
        </w:rPr>
      </w:pPr>
      <w:bookmarkStart w:id="97" w:name="_Toc514573673"/>
      <w:r>
        <w:rPr>
          <w:lang w:eastAsia="zh-CN"/>
        </w:rPr>
        <w:t xml:space="preserve">Los </w:t>
      </w:r>
      <w:r w:rsidRPr="001826EC">
        <w:rPr>
          <w:i/>
          <w:lang w:eastAsia="zh-CN"/>
        </w:rPr>
        <w:t>stents</w:t>
      </w:r>
      <w:r>
        <w:rPr>
          <w:lang w:eastAsia="zh-CN"/>
        </w:rPr>
        <w:t xml:space="preserve"> son cilindros con paredes de malla, que se usan en </w:t>
      </w:r>
      <w:r w:rsidR="00EA410E">
        <w:rPr>
          <w:lang w:eastAsia="zh-CN"/>
        </w:rPr>
        <w:t>tratamientos</w:t>
      </w:r>
      <w:r>
        <w:rPr>
          <w:lang w:eastAsia="zh-CN"/>
        </w:rPr>
        <w:t xml:space="preserve"> mínimamente invasivos </w:t>
      </w:r>
      <w:r w:rsidR="00EA410E">
        <w:rPr>
          <w:lang w:eastAsia="zh-CN"/>
        </w:rPr>
        <w:t>para</w:t>
      </w:r>
      <w:r>
        <w:rPr>
          <w:lang w:eastAsia="zh-CN"/>
        </w:rPr>
        <w:t xml:space="preserve"> varias enfermedades cardiovasculares.</w:t>
      </w:r>
    </w:p>
    <w:p w14:paraId="4C84F167" w14:textId="42F05B69" w:rsidR="00DD5091" w:rsidRDefault="002C7B45" w:rsidP="00D110BE">
      <w:pPr>
        <w:rPr>
          <w:lang w:eastAsia="zh-CN"/>
        </w:rPr>
      </w:pPr>
      <w:r w:rsidRPr="002C7B45">
        <w:rPr>
          <w:lang w:eastAsia="zh-CN"/>
        </w:rPr>
        <w:t xml:space="preserve">Existe una amplia variedad de </w:t>
      </w:r>
      <w:r w:rsidRPr="00086708">
        <w:rPr>
          <w:i/>
          <w:lang w:eastAsia="zh-CN"/>
        </w:rPr>
        <w:t>stents</w:t>
      </w:r>
      <w:r w:rsidRPr="002C7B45">
        <w:rPr>
          <w:lang w:eastAsia="zh-CN"/>
        </w:rPr>
        <w:t xml:space="preserve"> en el mercado e incertidumbre sobre la influencia en el proceso de tratamiento de cada variación. Esto dificulta la selección del </w:t>
      </w:r>
      <w:r w:rsidRPr="00967EE2">
        <w:rPr>
          <w:i/>
          <w:lang w:eastAsia="zh-CN"/>
        </w:rPr>
        <w:t>stent</w:t>
      </w:r>
      <w:r w:rsidRPr="002C7B45">
        <w:rPr>
          <w:lang w:eastAsia="zh-CN"/>
        </w:rPr>
        <w:t xml:space="preserve"> óptimo para cada caso médico específico.</w:t>
      </w:r>
    </w:p>
    <w:p w14:paraId="1C14A937" w14:textId="480F7C4E" w:rsidR="00B673EC" w:rsidRDefault="003C3004" w:rsidP="00D110BE">
      <w:pPr>
        <w:rPr>
          <w:lang w:eastAsia="zh-CN"/>
        </w:rPr>
      </w:pPr>
      <w:r>
        <w:rPr>
          <w:lang w:eastAsia="zh-CN"/>
        </w:rPr>
        <w:t xml:space="preserve">Ane-stent es una </w:t>
      </w:r>
      <w:r w:rsidR="00753BC6">
        <w:rPr>
          <w:lang w:eastAsia="zh-CN"/>
        </w:rPr>
        <w:t xml:space="preserve">prueba de concepto de una </w:t>
      </w:r>
      <w:r>
        <w:rPr>
          <w:lang w:eastAsia="zh-CN"/>
        </w:rPr>
        <w:t>simulación f</w:t>
      </w:r>
      <w:r w:rsidR="00791215">
        <w:rPr>
          <w:lang w:eastAsia="zh-CN"/>
        </w:rPr>
        <w:t xml:space="preserve">ísica </w:t>
      </w:r>
      <w:r w:rsidR="00DD5091">
        <w:rPr>
          <w:lang w:eastAsia="zh-CN"/>
        </w:rPr>
        <w:t xml:space="preserve">hecha en C++ </w:t>
      </w:r>
      <w:r w:rsidR="00791215">
        <w:rPr>
          <w:lang w:eastAsia="zh-CN"/>
        </w:rPr>
        <w:t xml:space="preserve">que </w:t>
      </w:r>
      <w:r w:rsidR="00314427">
        <w:rPr>
          <w:lang w:eastAsia="zh-CN"/>
        </w:rPr>
        <w:t>integra dos librerías</w:t>
      </w:r>
      <w:r w:rsidR="006B678C">
        <w:rPr>
          <w:lang w:eastAsia="zh-CN"/>
        </w:rPr>
        <w:t xml:space="preserve"> de código abierto:</w:t>
      </w:r>
    </w:p>
    <w:p w14:paraId="4A51E9EC" w14:textId="0F0863CC" w:rsidR="002C7B45" w:rsidRDefault="00314427" w:rsidP="00D110BE">
      <w:pPr>
        <w:pStyle w:val="ListParagraph"/>
        <w:numPr>
          <w:ilvl w:val="0"/>
          <w:numId w:val="13"/>
        </w:numPr>
        <w:rPr>
          <w:lang w:eastAsia="zh-CN"/>
        </w:rPr>
      </w:pPr>
      <w:r w:rsidRPr="00062DDD">
        <w:rPr>
          <w:i/>
          <w:lang w:eastAsia="zh-CN"/>
        </w:rPr>
        <w:t>Bullet Physics</w:t>
      </w:r>
      <w:r w:rsidR="00B673EC">
        <w:rPr>
          <w:lang w:eastAsia="zh-CN"/>
        </w:rPr>
        <w:t>, una librería de física que permite simular cuerpos rígidos y suaves</w:t>
      </w:r>
      <w:r w:rsidR="003A69AE">
        <w:rPr>
          <w:lang w:eastAsia="zh-CN"/>
        </w:rPr>
        <w:t>,</w:t>
      </w:r>
      <w:r w:rsidR="0004733B">
        <w:rPr>
          <w:lang w:eastAsia="zh-CN"/>
        </w:rPr>
        <w:t xml:space="preserve"> con restricciones</w:t>
      </w:r>
      <w:r w:rsidR="003A69AE">
        <w:rPr>
          <w:lang w:eastAsia="zh-CN"/>
        </w:rPr>
        <w:t xml:space="preserve"> y en tiempo real</w:t>
      </w:r>
      <w:r w:rsidR="00493A18">
        <w:rPr>
          <w:lang w:eastAsia="zh-CN"/>
        </w:rPr>
        <w:t>.</w:t>
      </w:r>
    </w:p>
    <w:p w14:paraId="32743D77" w14:textId="3F1FCBDC" w:rsidR="00F56982" w:rsidRDefault="00F56982" w:rsidP="00D110BE">
      <w:pPr>
        <w:pStyle w:val="ListParagraph"/>
        <w:numPr>
          <w:ilvl w:val="0"/>
          <w:numId w:val="13"/>
        </w:numPr>
        <w:rPr>
          <w:lang w:eastAsia="zh-CN"/>
        </w:rPr>
      </w:pPr>
      <w:r w:rsidRPr="00E34CE0">
        <w:rPr>
          <w:i/>
          <w:lang w:eastAsia="zh-CN"/>
        </w:rPr>
        <w:t>VTK</w:t>
      </w:r>
      <w:r>
        <w:rPr>
          <w:lang w:eastAsia="zh-CN"/>
        </w:rPr>
        <w:t>, una librería de visualización de datos</w:t>
      </w:r>
      <w:r w:rsidR="00C03D0D">
        <w:rPr>
          <w:lang w:eastAsia="zh-CN"/>
        </w:rPr>
        <w:t xml:space="preserve"> usada frecuentemente en aplicaciones </w:t>
      </w:r>
      <w:r w:rsidR="007722AA">
        <w:rPr>
          <w:lang w:eastAsia="zh-CN"/>
        </w:rPr>
        <w:t xml:space="preserve">que trabajan con </w:t>
      </w:r>
      <w:r w:rsidR="00C03D0D">
        <w:rPr>
          <w:lang w:eastAsia="zh-CN"/>
        </w:rPr>
        <w:t>imágenes médicas.</w:t>
      </w:r>
    </w:p>
    <w:p w14:paraId="53249CDC" w14:textId="048D6C1A" w:rsidR="002269CD" w:rsidRPr="002269CD" w:rsidRDefault="00447D0F" w:rsidP="00D110BE">
      <w:pPr>
        <w:rPr>
          <w:lang w:eastAsia="zh-CN"/>
        </w:rPr>
      </w:pPr>
      <w:bookmarkStart w:id="98" w:name="_Toc514061166"/>
      <w:bookmarkStart w:id="99" w:name="_Toc514061895"/>
      <w:bookmarkStart w:id="100" w:name="_Toc514062116"/>
      <w:bookmarkStart w:id="101" w:name="_Toc514062302"/>
      <w:bookmarkStart w:id="102" w:name="_Toc514063050"/>
      <w:bookmarkStart w:id="103" w:name="_Toc514071161"/>
      <w:bookmarkStart w:id="104" w:name="_Toc514071128"/>
      <w:bookmarkStart w:id="105" w:name="_Toc514573218"/>
      <w:bookmarkStart w:id="106" w:name="_Toc514573176"/>
      <w:r>
        <w:rPr>
          <w:lang w:eastAsia="zh-CN"/>
        </w:rPr>
        <w:t xml:space="preserve">Ane-stent permite </w:t>
      </w:r>
      <w:r w:rsidR="00C119A8">
        <w:rPr>
          <w:lang w:eastAsia="zh-CN"/>
        </w:rPr>
        <w:t>a sus usuarios crear visualizaciones de</w:t>
      </w:r>
      <w:r w:rsidR="00BB5E85">
        <w:rPr>
          <w:lang w:eastAsia="zh-CN"/>
        </w:rPr>
        <w:t xml:space="preserve"> interacción física </w:t>
      </w:r>
      <w:r w:rsidR="00AB7D68">
        <w:rPr>
          <w:lang w:eastAsia="zh-CN"/>
        </w:rPr>
        <w:t>entre</w:t>
      </w:r>
      <w:r w:rsidR="00BB5E85">
        <w:rPr>
          <w:lang w:eastAsia="zh-CN"/>
        </w:rPr>
        <w:t xml:space="preserve"> </w:t>
      </w:r>
      <w:r>
        <w:rPr>
          <w:lang w:eastAsia="zh-CN"/>
        </w:rPr>
        <w:t xml:space="preserve">modelos </w:t>
      </w:r>
      <w:r w:rsidR="000F57B4">
        <w:rPr>
          <w:lang w:eastAsia="zh-CN"/>
        </w:rPr>
        <w:t xml:space="preserve">en formatos </w:t>
      </w:r>
      <w:r w:rsidRPr="00E34CE0">
        <w:rPr>
          <w:i/>
          <w:lang w:eastAsia="zh-CN"/>
        </w:rPr>
        <w:t>VTP</w:t>
      </w:r>
      <w:r>
        <w:rPr>
          <w:lang w:eastAsia="zh-CN"/>
        </w:rPr>
        <w:t xml:space="preserve"> y </w:t>
      </w:r>
      <w:r w:rsidRPr="00E34CE0">
        <w:rPr>
          <w:i/>
          <w:lang w:eastAsia="zh-CN"/>
        </w:rPr>
        <w:t>VTK</w:t>
      </w:r>
      <w:r w:rsidR="00EA1333">
        <w:rPr>
          <w:lang w:eastAsia="zh-CN"/>
        </w:rPr>
        <w:t xml:space="preserve">, combinando cuerpos rígidos y suaves </w:t>
      </w:r>
      <w:r w:rsidR="00EF7214">
        <w:rPr>
          <w:lang w:eastAsia="zh-CN"/>
        </w:rPr>
        <w:t>con comportamiento específico para cada modelo</w:t>
      </w:r>
      <w:r w:rsidR="00DB1D26">
        <w:rPr>
          <w:lang w:eastAsia="zh-CN"/>
        </w:rPr>
        <w:t>.</w:t>
      </w:r>
    </w:p>
    <w:p w14:paraId="2DAD4EA6" w14:textId="7FB1886E" w:rsidR="001455F9" w:rsidRDefault="00C53368" w:rsidP="00D110BE">
      <w:pPr>
        <w:rPr>
          <w:lang w:eastAsia="zh-CN"/>
        </w:rPr>
      </w:pPr>
      <w:r>
        <w:rPr>
          <w:lang w:eastAsia="zh-CN"/>
        </w:rPr>
        <w:t>La secci</w:t>
      </w:r>
      <w:r w:rsidR="005F51D7">
        <w:rPr>
          <w:lang w:eastAsia="zh-CN"/>
        </w:rPr>
        <w:t>ón</w:t>
      </w:r>
      <w:r>
        <w:rPr>
          <w:lang w:eastAsia="zh-CN"/>
        </w:rPr>
        <w:t xml:space="preserve"> 2</w:t>
      </w:r>
      <w:r w:rsidR="005F51D7">
        <w:rPr>
          <w:lang w:eastAsia="zh-CN"/>
        </w:rPr>
        <w:t xml:space="preserve"> </w:t>
      </w:r>
      <w:r w:rsidR="00BA66C3">
        <w:rPr>
          <w:lang w:eastAsia="zh-CN"/>
        </w:rPr>
        <w:t>habla</w:t>
      </w:r>
      <w:r w:rsidR="005F51D7">
        <w:rPr>
          <w:lang w:eastAsia="zh-CN"/>
        </w:rPr>
        <w:t xml:space="preserve"> </w:t>
      </w:r>
      <w:r w:rsidR="00BA66C3">
        <w:rPr>
          <w:lang w:eastAsia="zh-CN"/>
        </w:rPr>
        <w:t>d</w:t>
      </w:r>
      <w:r w:rsidR="00A9056C">
        <w:rPr>
          <w:lang w:eastAsia="zh-CN"/>
        </w:rPr>
        <w:t xml:space="preserve">el problema </w:t>
      </w:r>
      <w:r w:rsidR="00CF3EA0">
        <w:rPr>
          <w:lang w:eastAsia="zh-CN"/>
        </w:rPr>
        <w:t xml:space="preserve">con la oportunidad encontrada para resolverlo </w:t>
      </w:r>
      <w:r w:rsidR="00A9056C">
        <w:rPr>
          <w:lang w:eastAsia="zh-CN"/>
        </w:rPr>
        <w:t xml:space="preserve">y </w:t>
      </w:r>
      <w:r w:rsidR="00BA66C3">
        <w:rPr>
          <w:lang w:eastAsia="zh-CN"/>
        </w:rPr>
        <w:t xml:space="preserve">lista </w:t>
      </w:r>
      <w:r w:rsidR="00A9056C">
        <w:rPr>
          <w:lang w:eastAsia="zh-CN"/>
        </w:rPr>
        <w:t>los objetivos</w:t>
      </w:r>
      <w:r w:rsidR="00297FDB">
        <w:rPr>
          <w:lang w:eastAsia="zh-CN"/>
        </w:rPr>
        <w:t xml:space="preserve"> que establecen el alcance</w:t>
      </w:r>
      <w:r w:rsidR="00A9056C">
        <w:rPr>
          <w:lang w:eastAsia="zh-CN"/>
        </w:rPr>
        <w:t xml:space="preserve"> </w:t>
      </w:r>
      <w:r w:rsidR="00C6186C">
        <w:rPr>
          <w:lang w:eastAsia="zh-CN"/>
        </w:rPr>
        <w:t>del proyecto</w:t>
      </w:r>
      <w:r w:rsidR="00D05320">
        <w:rPr>
          <w:lang w:eastAsia="zh-CN"/>
        </w:rPr>
        <w:t xml:space="preserve">. La sección 3 </w:t>
      </w:r>
      <w:r w:rsidR="00CF3EA0">
        <w:rPr>
          <w:lang w:eastAsia="zh-CN"/>
        </w:rPr>
        <w:t xml:space="preserve">describe </w:t>
      </w:r>
      <w:r w:rsidR="00C67569">
        <w:rPr>
          <w:lang w:eastAsia="zh-CN"/>
        </w:rPr>
        <w:t xml:space="preserve">el </w:t>
      </w:r>
      <w:r w:rsidR="00DC0BEC">
        <w:rPr>
          <w:lang w:eastAsia="zh-CN"/>
        </w:rPr>
        <w:t xml:space="preserve">contexto del </w:t>
      </w:r>
      <w:r w:rsidR="003D7549">
        <w:rPr>
          <w:lang w:eastAsia="zh-CN"/>
        </w:rPr>
        <w:t>trabajo de grado</w:t>
      </w:r>
      <w:r w:rsidR="00DC0BEC">
        <w:rPr>
          <w:lang w:eastAsia="zh-CN"/>
        </w:rPr>
        <w:t xml:space="preserve"> mediante </w:t>
      </w:r>
      <w:r w:rsidR="00CF3EA0">
        <w:rPr>
          <w:lang w:eastAsia="zh-CN"/>
        </w:rPr>
        <w:t xml:space="preserve">proyectos similares </w:t>
      </w:r>
      <w:r w:rsidR="004F21EC">
        <w:rPr>
          <w:lang w:eastAsia="zh-CN"/>
        </w:rPr>
        <w:t xml:space="preserve">y </w:t>
      </w:r>
      <w:r w:rsidR="003D7549">
        <w:rPr>
          <w:lang w:eastAsia="zh-CN"/>
        </w:rPr>
        <w:t>aquel</w:t>
      </w:r>
      <w:r w:rsidR="004F21EC">
        <w:rPr>
          <w:lang w:eastAsia="zh-CN"/>
        </w:rPr>
        <w:t xml:space="preserve"> </w:t>
      </w:r>
      <w:r w:rsidR="00156840">
        <w:rPr>
          <w:lang w:eastAsia="zh-CN"/>
        </w:rPr>
        <w:t>en que se inspira Ane-stent</w:t>
      </w:r>
      <w:r w:rsidR="004F21EC">
        <w:rPr>
          <w:lang w:eastAsia="zh-CN"/>
        </w:rPr>
        <w:t xml:space="preserve">: </w:t>
      </w:r>
      <w:r w:rsidR="004F21EC" w:rsidRPr="008C61CF">
        <w:rPr>
          <w:i/>
          <w:lang w:eastAsia="zh-CN"/>
        </w:rPr>
        <w:t>Thrombus-VPH</w:t>
      </w:r>
      <w:r w:rsidR="004F21EC">
        <w:rPr>
          <w:lang w:eastAsia="zh-CN"/>
        </w:rPr>
        <w:t>.</w:t>
      </w:r>
      <w:r w:rsidR="00BD60EC">
        <w:rPr>
          <w:lang w:eastAsia="zh-CN"/>
        </w:rPr>
        <w:t xml:space="preserve"> </w:t>
      </w:r>
      <w:r w:rsidR="00524FF7">
        <w:rPr>
          <w:lang w:eastAsia="zh-CN"/>
        </w:rPr>
        <w:t>En esta sección también se describen en profundidad las librerías mencionadas.</w:t>
      </w:r>
      <w:r w:rsidR="00BD60EC">
        <w:rPr>
          <w:lang w:eastAsia="zh-CN"/>
        </w:rPr>
        <w:t xml:space="preserve"> La sección 4 </w:t>
      </w:r>
      <w:r w:rsidR="00D2015A">
        <w:rPr>
          <w:lang w:eastAsia="zh-CN"/>
        </w:rPr>
        <w:t xml:space="preserve">lista los requerimientos y restricciones de la prueba de concepto. La sección 5 </w:t>
      </w:r>
      <w:r w:rsidR="004E36C4">
        <w:rPr>
          <w:lang w:eastAsia="zh-CN"/>
        </w:rPr>
        <w:t>contiene el diseño completo de la prueba de concepto. La sección 6 habla de</w:t>
      </w:r>
      <w:r w:rsidR="00091C15">
        <w:rPr>
          <w:lang w:eastAsia="zh-CN"/>
        </w:rPr>
        <w:t xml:space="preserve"> la metodología de desarrollo usada, los hitos propuestos y muestra </w:t>
      </w:r>
      <w:r w:rsidR="00D712CC">
        <w:rPr>
          <w:lang w:eastAsia="zh-CN"/>
        </w:rPr>
        <w:t xml:space="preserve">el estado final alcanzado de la prueba de concepto. </w:t>
      </w:r>
      <w:r w:rsidR="00EE3156" w:rsidRPr="00EE3156">
        <w:rPr>
          <w:lang w:eastAsia="zh-CN"/>
        </w:rPr>
        <w:t>Posteriormente</w:t>
      </w:r>
      <w:r w:rsidR="00B37B7C">
        <w:rPr>
          <w:lang w:eastAsia="zh-CN"/>
        </w:rPr>
        <w:t>,</w:t>
      </w:r>
      <w:r w:rsidR="00530FC0">
        <w:rPr>
          <w:lang w:eastAsia="zh-CN"/>
        </w:rPr>
        <w:t xml:space="preserve"> las </w:t>
      </w:r>
      <w:r w:rsidR="00D712CC">
        <w:rPr>
          <w:lang w:eastAsia="zh-CN"/>
        </w:rPr>
        <w:t>secci</w:t>
      </w:r>
      <w:r w:rsidR="00530FC0">
        <w:rPr>
          <w:lang w:eastAsia="zh-CN"/>
        </w:rPr>
        <w:t xml:space="preserve">ones </w:t>
      </w:r>
      <w:r w:rsidR="00D712CC">
        <w:rPr>
          <w:lang w:eastAsia="zh-CN"/>
        </w:rPr>
        <w:t xml:space="preserve">7 </w:t>
      </w:r>
      <w:r w:rsidR="00530FC0">
        <w:rPr>
          <w:lang w:eastAsia="zh-CN"/>
        </w:rPr>
        <w:t xml:space="preserve">y 8 tienen los resultados </w:t>
      </w:r>
      <w:r w:rsidR="00BD7E96">
        <w:rPr>
          <w:lang w:eastAsia="zh-CN"/>
        </w:rPr>
        <w:t>y las conclusiones del proyecto respectivamente</w:t>
      </w:r>
      <w:r w:rsidR="00B77179">
        <w:rPr>
          <w:lang w:eastAsia="zh-CN"/>
        </w:rPr>
        <w:t>.</w:t>
      </w:r>
    </w:p>
    <w:p w14:paraId="03E1FE6C" w14:textId="3C0E99F5" w:rsidR="004F21EC" w:rsidRDefault="00DF076D" w:rsidP="00D110BE">
      <w:pPr>
        <w:rPr>
          <w:lang w:eastAsia="zh-CN"/>
        </w:rPr>
      </w:pPr>
      <w:r>
        <w:rPr>
          <w:lang w:eastAsia="zh-CN"/>
        </w:rPr>
        <w:lastRenderedPageBreak/>
        <w:t xml:space="preserve">En </w:t>
      </w:r>
      <w:r w:rsidR="00582BB6">
        <w:rPr>
          <w:lang w:eastAsia="zh-CN"/>
        </w:rPr>
        <w:t xml:space="preserve">continuidad de esto, </w:t>
      </w:r>
      <w:r>
        <w:rPr>
          <w:lang w:eastAsia="zh-CN"/>
        </w:rPr>
        <w:t xml:space="preserve">este </w:t>
      </w:r>
      <w:r w:rsidR="00D012ED">
        <w:rPr>
          <w:lang w:eastAsia="zh-CN"/>
        </w:rPr>
        <w:t>trabajo de grado construye una prueba de concepto</w:t>
      </w:r>
      <w:r w:rsidR="005C5720">
        <w:rPr>
          <w:lang w:eastAsia="zh-CN"/>
        </w:rPr>
        <w:t xml:space="preserve"> en la qu</w:t>
      </w:r>
      <w:r w:rsidR="00582BB6">
        <w:rPr>
          <w:lang w:eastAsia="zh-CN"/>
        </w:rPr>
        <w:t xml:space="preserve">e se integran las tecnologías de </w:t>
      </w:r>
      <w:r w:rsidR="00582BB6" w:rsidRPr="00E34CE0">
        <w:rPr>
          <w:i/>
          <w:lang w:eastAsia="zh-CN"/>
        </w:rPr>
        <w:t>VTK</w:t>
      </w:r>
      <w:r w:rsidR="00582BB6">
        <w:rPr>
          <w:lang w:eastAsia="zh-CN"/>
        </w:rPr>
        <w:t xml:space="preserve"> y </w:t>
      </w:r>
      <w:r w:rsidR="00582BB6" w:rsidRPr="00582BB6">
        <w:rPr>
          <w:i/>
          <w:lang w:eastAsia="zh-CN"/>
        </w:rPr>
        <w:t>Bullet Physics</w:t>
      </w:r>
      <w:r w:rsidR="00582BB6">
        <w:rPr>
          <w:lang w:eastAsia="zh-CN"/>
        </w:rPr>
        <w:t xml:space="preserve"> </w:t>
      </w:r>
      <w:r w:rsidR="00DF524B">
        <w:rPr>
          <w:lang w:eastAsia="zh-CN"/>
        </w:rPr>
        <w:t xml:space="preserve">para evaluar la viabilidad </w:t>
      </w:r>
      <w:r w:rsidR="00DE77D1">
        <w:rPr>
          <w:lang w:eastAsia="zh-CN"/>
        </w:rPr>
        <w:t>de</w:t>
      </w:r>
      <w:r w:rsidR="001A48F1">
        <w:rPr>
          <w:lang w:eastAsia="zh-CN"/>
        </w:rPr>
        <w:t>l</w:t>
      </w:r>
      <w:r w:rsidR="00DE77D1">
        <w:rPr>
          <w:lang w:eastAsia="zh-CN"/>
        </w:rPr>
        <w:t xml:space="preserve"> </w:t>
      </w:r>
      <w:r w:rsidR="00912BD5">
        <w:rPr>
          <w:lang w:eastAsia="zh-CN"/>
        </w:rPr>
        <w:t>uso</w:t>
      </w:r>
      <w:r w:rsidR="00DF524B">
        <w:rPr>
          <w:lang w:eastAsia="zh-CN"/>
        </w:rPr>
        <w:t xml:space="preserve"> estas dos tecnologías </w:t>
      </w:r>
      <w:r w:rsidR="001A48F1">
        <w:rPr>
          <w:lang w:eastAsia="zh-CN"/>
        </w:rPr>
        <w:t xml:space="preserve">en </w:t>
      </w:r>
      <w:r w:rsidR="00912BD5">
        <w:rPr>
          <w:lang w:eastAsia="zh-CN"/>
        </w:rPr>
        <w:t>conjunto</w:t>
      </w:r>
      <w:r w:rsidR="00DF524B">
        <w:rPr>
          <w:lang w:eastAsia="zh-CN"/>
        </w:rPr>
        <w:t xml:space="preserve"> con el fin de </w:t>
      </w:r>
      <w:r w:rsidR="00DE77D1">
        <w:rPr>
          <w:lang w:eastAsia="zh-CN"/>
        </w:rPr>
        <w:t>responder a la problemática planteada.</w:t>
      </w:r>
    </w:p>
    <w:p w14:paraId="17352133" w14:textId="2203F50E" w:rsidR="00CB2297" w:rsidRDefault="00CB2297" w:rsidP="00D110BE">
      <w:pPr>
        <w:rPr>
          <w:lang w:eastAsia="zh-CN"/>
        </w:rPr>
      </w:pPr>
      <w:r>
        <w:rPr>
          <w:lang w:eastAsia="zh-CN"/>
        </w:rPr>
        <w:t>El código fuente de la prueba de concepto se encuentra en el siguiente enlace:</w:t>
      </w:r>
    </w:p>
    <w:p w14:paraId="28CBBDED" w14:textId="040841F3" w:rsidR="00BA255D" w:rsidRPr="002C7B45" w:rsidRDefault="00273DC7" w:rsidP="00D110BE">
      <w:pPr>
        <w:rPr>
          <w:lang w:eastAsia="zh-CN"/>
        </w:rPr>
      </w:pPr>
      <w:hyperlink r:id="rId17" w:history="1">
        <w:r w:rsidR="00BA255D" w:rsidRPr="00E43661">
          <w:rPr>
            <w:rStyle w:val="Hyperlink"/>
            <w:lang w:eastAsia="zh-CN"/>
          </w:rPr>
          <w:t>https://github.com/davl3232/Ane-stent</w:t>
        </w:r>
      </w:hyperlink>
    </w:p>
    <w:p w14:paraId="2ADC0BCB" w14:textId="6BA750E6" w:rsidR="002B1DA0" w:rsidRPr="00066F2C" w:rsidRDefault="007372CA" w:rsidP="00575036">
      <w:pPr>
        <w:pStyle w:val="Heading1"/>
      </w:pPr>
      <w:bookmarkStart w:id="107" w:name="_Toc514576805"/>
      <w:bookmarkStart w:id="108" w:name="_Toc514576934"/>
      <w:bookmarkStart w:id="109" w:name="_Toc514576845"/>
      <w:bookmarkStart w:id="110" w:name="_Toc514579384"/>
      <w:bookmarkStart w:id="111" w:name="_Toc514580133"/>
      <w:bookmarkStart w:id="112" w:name="_Toc514580388"/>
      <w:bookmarkStart w:id="113" w:name="_Toc514580548"/>
      <w:bookmarkStart w:id="114" w:name="_Toc514580508"/>
      <w:bookmarkStart w:id="115" w:name="_Toc514587478"/>
      <w:bookmarkStart w:id="116" w:name="_Toc514588460"/>
      <w:bookmarkStart w:id="117" w:name="_Toc514588588"/>
      <w:bookmarkStart w:id="118" w:name="_Toc514588977"/>
      <w:bookmarkStart w:id="119" w:name="_Toc514589995"/>
      <w:bookmarkStart w:id="120" w:name="_Toc514590606"/>
      <w:bookmarkStart w:id="121" w:name="_Toc514590965"/>
      <w:bookmarkStart w:id="122" w:name="_Toc514591021"/>
      <w:bookmarkStart w:id="123" w:name="_Toc514591205"/>
      <w:bookmarkStart w:id="124" w:name="_Toc514591357"/>
      <w:bookmarkStart w:id="125" w:name="_Toc514592225"/>
      <w:bookmarkStart w:id="126" w:name="_Toc514592413"/>
      <w:bookmarkStart w:id="127" w:name="_Toc514592639"/>
      <w:bookmarkStart w:id="128" w:name="_Toc514592598"/>
      <w:bookmarkStart w:id="129" w:name="_Toc514592903"/>
      <w:bookmarkStart w:id="130" w:name="_Toc514593148"/>
      <w:bookmarkStart w:id="131" w:name="_Toc514593513"/>
      <w:bookmarkStart w:id="132" w:name="_Toc514595271"/>
      <w:bookmarkStart w:id="133" w:name="_Toc514596216"/>
      <w:bookmarkStart w:id="134" w:name="_Toc514596440"/>
      <w:bookmarkStart w:id="135" w:name="_Toc514596496"/>
      <w:bookmarkStart w:id="136" w:name="_Toc514596670"/>
      <w:bookmarkStart w:id="137" w:name="_Toc514597150"/>
      <w:bookmarkStart w:id="138" w:name="_Toc514597486"/>
      <w:bookmarkStart w:id="139" w:name="_Toc514597710"/>
      <w:bookmarkStart w:id="140" w:name="_Toc514598505"/>
      <w:bookmarkStart w:id="141" w:name="_Toc514598619"/>
      <w:bookmarkStart w:id="142" w:name="_Toc514598733"/>
      <w:bookmarkStart w:id="143" w:name="_Toc514599175"/>
      <w:bookmarkStart w:id="144" w:name="_Toc514599231"/>
      <w:bookmarkStart w:id="145" w:name="_Toc514599521"/>
      <w:bookmarkStart w:id="146" w:name="_Toc514599893"/>
      <w:bookmarkStart w:id="147" w:name="_Toc514600737"/>
      <w:bookmarkStart w:id="148" w:name="_Toc514600700"/>
      <w:bookmarkStart w:id="149" w:name="_Toc514601148"/>
      <w:bookmarkStart w:id="150" w:name="_Toc514601923"/>
      <w:bookmarkStart w:id="151" w:name="_Toc514602067"/>
      <w:bookmarkStart w:id="152" w:name="_Toc514603350"/>
      <w:bookmarkStart w:id="153" w:name="_Toc514603686"/>
      <w:bookmarkStart w:id="154" w:name="_Toc514604078"/>
      <w:bookmarkStart w:id="155" w:name="_Toc514605602"/>
      <w:bookmarkStart w:id="156" w:name="_Toc514606000"/>
      <w:bookmarkStart w:id="157" w:name="_Toc514614443"/>
      <w:bookmarkStart w:id="158" w:name="_Toc514614627"/>
      <w:bookmarkStart w:id="159" w:name="_Toc514614952"/>
      <w:bookmarkStart w:id="160" w:name="_Toc514615448"/>
      <w:bookmarkStart w:id="161" w:name="_Toc514615927"/>
      <w:bookmarkStart w:id="162" w:name="_Toc514615578"/>
      <w:bookmarkStart w:id="163" w:name="_Toc514615512"/>
      <w:bookmarkStart w:id="164" w:name="_Toc514616325"/>
      <w:bookmarkStart w:id="165" w:name="_Toc514616883"/>
      <w:bookmarkStart w:id="166" w:name="_Toc514616822"/>
      <w:bookmarkStart w:id="167" w:name="_Toc514616604"/>
      <w:bookmarkStart w:id="168" w:name="_Toc514617332"/>
      <w:bookmarkStart w:id="169" w:name="_Toc514617856"/>
      <w:bookmarkStart w:id="170" w:name="_Toc514618301"/>
      <w:bookmarkStart w:id="171" w:name="_Toc514659054"/>
      <w:bookmarkStart w:id="172" w:name="_Toc514659150"/>
      <w:bookmarkStart w:id="173" w:name="_Toc514659438"/>
      <w:bookmarkStart w:id="174" w:name="_Toc514659396"/>
      <w:bookmarkStart w:id="175" w:name="_Toc514676797"/>
      <w:bookmarkStart w:id="176" w:name="_Toc514677181"/>
      <w:bookmarkStart w:id="177" w:name="_Toc514676893"/>
      <w:bookmarkStart w:id="178" w:name="_Toc514688097"/>
      <w:bookmarkStart w:id="179" w:name="_Toc514707478"/>
      <w:bookmarkStart w:id="180" w:name="_Toc514710187"/>
      <w:bookmarkStart w:id="181" w:name="_Toc514720124"/>
      <w:bookmarkStart w:id="182" w:name="_Toc514769206"/>
      <w:bookmarkStart w:id="183" w:name="_Toc514769942"/>
      <w:bookmarkStart w:id="184" w:name="_Toc514771532"/>
      <w:bookmarkStart w:id="185" w:name="_Toc514773139"/>
      <w:bookmarkStart w:id="186" w:name="_Toc514775578"/>
      <w:bookmarkStart w:id="187" w:name="_Toc514785877"/>
      <w:bookmarkStart w:id="188" w:name="_Toc514786109"/>
      <w:r w:rsidRPr="00066F2C">
        <w:t>DESCRIPCIÓN GENERAL</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4FB67982" w14:textId="4E24A01E" w:rsidR="00785C85" w:rsidRPr="009F34D4" w:rsidRDefault="00C76280" w:rsidP="001E4591">
      <w:pPr>
        <w:pStyle w:val="Heading2"/>
      </w:pPr>
      <w:bookmarkStart w:id="189" w:name="_Toc400982970"/>
      <w:bookmarkStart w:id="190" w:name="_Toc402942595"/>
      <w:bookmarkStart w:id="191" w:name="_Toc511560820"/>
      <w:bookmarkStart w:id="192" w:name="_Toc511578826"/>
      <w:bookmarkStart w:id="193" w:name="_Toc511561111"/>
      <w:bookmarkStart w:id="194" w:name="_Toc511561158"/>
      <w:bookmarkStart w:id="195" w:name="_Toc514061167"/>
      <w:bookmarkStart w:id="196" w:name="_Toc514061896"/>
      <w:bookmarkStart w:id="197" w:name="_Toc514062117"/>
      <w:bookmarkStart w:id="198" w:name="_Toc514062303"/>
      <w:bookmarkStart w:id="199" w:name="_Toc514063051"/>
      <w:bookmarkStart w:id="200" w:name="_Toc514071162"/>
      <w:bookmarkStart w:id="201" w:name="_Toc514071129"/>
      <w:bookmarkStart w:id="202" w:name="_Toc514573219"/>
      <w:bookmarkStart w:id="203" w:name="_Toc514573177"/>
      <w:bookmarkStart w:id="204" w:name="_Toc514573674"/>
      <w:bookmarkStart w:id="205" w:name="_Toc514576806"/>
      <w:bookmarkStart w:id="206" w:name="_Toc514576935"/>
      <w:bookmarkStart w:id="207" w:name="_Toc514576846"/>
      <w:bookmarkStart w:id="208" w:name="_Toc514579385"/>
      <w:bookmarkStart w:id="209" w:name="_Toc514580134"/>
      <w:bookmarkStart w:id="210" w:name="_Toc514580389"/>
      <w:bookmarkStart w:id="211" w:name="_Toc514580549"/>
      <w:bookmarkStart w:id="212" w:name="_Toc514580509"/>
      <w:bookmarkStart w:id="213" w:name="_Toc514587479"/>
      <w:bookmarkStart w:id="214" w:name="_Toc514588461"/>
      <w:bookmarkStart w:id="215" w:name="_Toc514588589"/>
      <w:bookmarkStart w:id="216" w:name="_Toc514588978"/>
      <w:bookmarkStart w:id="217" w:name="_Toc514589996"/>
      <w:bookmarkStart w:id="218" w:name="_Toc514590607"/>
      <w:bookmarkStart w:id="219" w:name="_Toc514590966"/>
      <w:bookmarkStart w:id="220" w:name="_Toc514591022"/>
      <w:bookmarkStart w:id="221" w:name="_Toc514591206"/>
      <w:bookmarkStart w:id="222" w:name="_Toc514591358"/>
      <w:bookmarkStart w:id="223" w:name="_Toc514592226"/>
      <w:bookmarkStart w:id="224" w:name="_Toc514592414"/>
      <w:bookmarkStart w:id="225" w:name="_Toc514592640"/>
      <w:bookmarkStart w:id="226" w:name="_Toc514592599"/>
      <w:bookmarkStart w:id="227" w:name="_Toc514592904"/>
      <w:bookmarkStart w:id="228" w:name="_Toc514593149"/>
      <w:bookmarkStart w:id="229" w:name="_Toc514593514"/>
      <w:bookmarkStart w:id="230" w:name="_Toc514595272"/>
      <w:bookmarkStart w:id="231" w:name="_Toc514596217"/>
      <w:bookmarkStart w:id="232" w:name="_Toc514596441"/>
      <w:bookmarkStart w:id="233" w:name="_Toc514596497"/>
      <w:bookmarkStart w:id="234" w:name="_Toc514596671"/>
      <w:bookmarkStart w:id="235" w:name="_Toc514597151"/>
      <w:bookmarkStart w:id="236" w:name="_Toc514597487"/>
      <w:bookmarkStart w:id="237" w:name="_Toc514597711"/>
      <w:bookmarkStart w:id="238" w:name="_Toc514598506"/>
      <w:bookmarkStart w:id="239" w:name="_Toc514598620"/>
      <w:bookmarkStart w:id="240" w:name="_Toc514598734"/>
      <w:bookmarkStart w:id="241" w:name="_Toc514599176"/>
      <w:bookmarkStart w:id="242" w:name="_Toc514599232"/>
      <w:bookmarkStart w:id="243" w:name="_Toc514599522"/>
      <w:bookmarkStart w:id="244" w:name="_Toc514599894"/>
      <w:bookmarkStart w:id="245" w:name="_Toc514600738"/>
      <w:bookmarkStart w:id="246" w:name="_Toc514600701"/>
      <w:bookmarkStart w:id="247" w:name="_Toc514601149"/>
      <w:bookmarkStart w:id="248" w:name="_Toc514601924"/>
      <w:bookmarkStart w:id="249" w:name="_Toc514602068"/>
      <w:bookmarkStart w:id="250" w:name="_Toc514603351"/>
      <w:bookmarkStart w:id="251" w:name="_Toc514603687"/>
      <w:bookmarkStart w:id="252" w:name="_Toc514604079"/>
      <w:bookmarkStart w:id="253" w:name="_Toc514605603"/>
      <w:bookmarkStart w:id="254" w:name="_Toc514606001"/>
      <w:bookmarkStart w:id="255" w:name="_Toc514614444"/>
      <w:bookmarkStart w:id="256" w:name="_Toc514614628"/>
      <w:bookmarkStart w:id="257" w:name="_Toc514614953"/>
      <w:bookmarkStart w:id="258" w:name="_Toc514615449"/>
      <w:bookmarkStart w:id="259" w:name="_Toc514615928"/>
      <w:bookmarkStart w:id="260" w:name="_Toc514615579"/>
      <w:bookmarkStart w:id="261" w:name="_Toc514615513"/>
      <w:bookmarkStart w:id="262" w:name="_Toc514616326"/>
      <w:bookmarkStart w:id="263" w:name="_Toc514616884"/>
      <w:bookmarkStart w:id="264" w:name="_Toc514616823"/>
      <w:bookmarkStart w:id="265" w:name="_Toc514616605"/>
      <w:bookmarkStart w:id="266" w:name="_Toc514617333"/>
      <w:bookmarkStart w:id="267" w:name="_Toc514617857"/>
      <w:bookmarkStart w:id="268" w:name="_Toc514618302"/>
      <w:bookmarkStart w:id="269" w:name="_Toc514659055"/>
      <w:bookmarkStart w:id="270" w:name="_Toc514659151"/>
      <w:bookmarkStart w:id="271" w:name="_Toc514659439"/>
      <w:bookmarkStart w:id="272" w:name="_Toc514659397"/>
      <w:bookmarkStart w:id="273" w:name="_Toc514676798"/>
      <w:bookmarkStart w:id="274" w:name="_Toc514677182"/>
      <w:bookmarkStart w:id="275" w:name="_Toc514676894"/>
      <w:bookmarkStart w:id="276" w:name="_Toc514688098"/>
      <w:bookmarkStart w:id="277" w:name="_Toc514707479"/>
      <w:bookmarkStart w:id="278" w:name="_Toc514710188"/>
      <w:bookmarkStart w:id="279" w:name="_Toc514720125"/>
      <w:bookmarkStart w:id="280" w:name="_Toc514769207"/>
      <w:bookmarkStart w:id="281" w:name="_Toc514769943"/>
      <w:bookmarkStart w:id="282" w:name="_Toc514771533"/>
      <w:bookmarkStart w:id="283" w:name="_Toc514773140"/>
      <w:bookmarkStart w:id="284" w:name="_Toc514775579"/>
      <w:bookmarkStart w:id="285" w:name="_Toc514785878"/>
      <w:bookmarkStart w:id="286" w:name="_Toc514786110"/>
      <w:bookmarkStart w:id="287" w:name="_Toc512935112"/>
      <w:bookmarkEnd w:id="96"/>
      <w:r w:rsidRPr="00066F2C">
        <w:t>Oportunidad</w:t>
      </w:r>
      <w:r w:rsidR="00461FEC" w:rsidRPr="00066F2C">
        <w:t xml:space="preserve">, </w:t>
      </w:r>
      <w:r w:rsidR="001E4591" w:rsidRPr="001E4591">
        <w:t>p</w:t>
      </w:r>
      <w:r w:rsidR="00461FEC" w:rsidRPr="001E4591">
        <w:t>roblem</w:t>
      </w:r>
      <w:r w:rsidRPr="001E4591">
        <w:t>a</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1C14BF2D" w14:textId="67AB01F2" w:rsidR="002912E6" w:rsidRPr="00066F2C" w:rsidRDefault="002912E6" w:rsidP="00C37CD5">
      <w:pPr>
        <w:pStyle w:val="Heading3"/>
      </w:pPr>
      <w:bookmarkStart w:id="288" w:name="_Toc511560821"/>
      <w:bookmarkStart w:id="289" w:name="_Toc511578827"/>
      <w:bookmarkStart w:id="290" w:name="_Toc511561112"/>
      <w:bookmarkStart w:id="291" w:name="_Toc511561159"/>
      <w:bookmarkStart w:id="292" w:name="_Toc514061168"/>
      <w:bookmarkStart w:id="293" w:name="_Toc514061897"/>
      <w:bookmarkStart w:id="294" w:name="_Toc514062118"/>
      <w:bookmarkStart w:id="295" w:name="_Toc514062304"/>
      <w:bookmarkStart w:id="296" w:name="_Toc514063052"/>
      <w:bookmarkStart w:id="297" w:name="_Toc514071163"/>
      <w:bookmarkStart w:id="298" w:name="_Toc514071130"/>
      <w:bookmarkStart w:id="299" w:name="_Toc514573220"/>
      <w:bookmarkStart w:id="300" w:name="_Toc514573178"/>
      <w:bookmarkStart w:id="301" w:name="_Toc514573675"/>
      <w:bookmarkStart w:id="302" w:name="_Toc514576807"/>
      <w:bookmarkStart w:id="303" w:name="_Toc514576936"/>
      <w:bookmarkStart w:id="304" w:name="_Toc514576847"/>
      <w:bookmarkStart w:id="305" w:name="_Toc514579386"/>
      <w:bookmarkStart w:id="306" w:name="_Toc514580135"/>
      <w:bookmarkStart w:id="307" w:name="_Toc514580390"/>
      <w:bookmarkStart w:id="308" w:name="_Toc514580550"/>
      <w:bookmarkStart w:id="309" w:name="_Toc514580510"/>
      <w:bookmarkStart w:id="310" w:name="_Toc514587480"/>
      <w:bookmarkStart w:id="311" w:name="_Toc514588462"/>
      <w:bookmarkStart w:id="312" w:name="_Toc514588590"/>
      <w:bookmarkStart w:id="313" w:name="_Toc514588979"/>
      <w:bookmarkStart w:id="314" w:name="_Toc514589997"/>
      <w:bookmarkStart w:id="315" w:name="_Toc514590608"/>
      <w:bookmarkStart w:id="316" w:name="_Toc514590967"/>
      <w:bookmarkStart w:id="317" w:name="_Toc514591023"/>
      <w:bookmarkStart w:id="318" w:name="_Toc514591207"/>
      <w:bookmarkStart w:id="319" w:name="_Toc514591359"/>
      <w:bookmarkStart w:id="320" w:name="_Toc514592227"/>
      <w:bookmarkStart w:id="321" w:name="_Toc514592415"/>
      <w:bookmarkStart w:id="322" w:name="_Toc514592641"/>
      <w:bookmarkStart w:id="323" w:name="_Toc514592600"/>
      <w:bookmarkStart w:id="324" w:name="_Toc514592905"/>
      <w:bookmarkStart w:id="325" w:name="_Toc514593150"/>
      <w:bookmarkStart w:id="326" w:name="_Toc514593515"/>
      <w:bookmarkStart w:id="327" w:name="_Toc514595273"/>
      <w:bookmarkStart w:id="328" w:name="_Toc514596218"/>
      <w:bookmarkStart w:id="329" w:name="_Toc514596442"/>
      <w:bookmarkStart w:id="330" w:name="_Toc514596498"/>
      <w:bookmarkStart w:id="331" w:name="_Toc514596672"/>
      <w:bookmarkStart w:id="332" w:name="_Toc514597152"/>
      <w:bookmarkStart w:id="333" w:name="_Toc514597488"/>
      <w:bookmarkStart w:id="334" w:name="_Toc514597712"/>
      <w:bookmarkStart w:id="335" w:name="_Toc514598507"/>
      <w:bookmarkStart w:id="336" w:name="_Toc514598621"/>
      <w:bookmarkStart w:id="337" w:name="_Toc514598735"/>
      <w:bookmarkStart w:id="338" w:name="_Toc514599177"/>
      <w:bookmarkStart w:id="339" w:name="_Toc514599233"/>
      <w:bookmarkStart w:id="340" w:name="_Toc514599523"/>
      <w:bookmarkStart w:id="341" w:name="_Toc514599895"/>
      <w:bookmarkStart w:id="342" w:name="_Toc514600739"/>
      <w:bookmarkStart w:id="343" w:name="_Toc514600702"/>
      <w:bookmarkStart w:id="344" w:name="_Toc514601150"/>
      <w:bookmarkStart w:id="345" w:name="_Toc514601925"/>
      <w:bookmarkStart w:id="346" w:name="_Toc514602069"/>
      <w:bookmarkStart w:id="347" w:name="_Toc514603352"/>
      <w:bookmarkStart w:id="348" w:name="_Toc514603688"/>
      <w:bookmarkStart w:id="349" w:name="_Toc514604080"/>
      <w:bookmarkStart w:id="350" w:name="_Toc514605604"/>
      <w:bookmarkStart w:id="351" w:name="_Toc514606002"/>
      <w:bookmarkStart w:id="352" w:name="_Toc514614445"/>
      <w:bookmarkStart w:id="353" w:name="_Toc514614629"/>
      <w:bookmarkStart w:id="354" w:name="_Toc514614954"/>
      <w:bookmarkStart w:id="355" w:name="_Toc514615450"/>
      <w:bookmarkStart w:id="356" w:name="_Toc514615929"/>
      <w:bookmarkStart w:id="357" w:name="_Toc514615580"/>
      <w:bookmarkStart w:id="358" w:name="_Toc514615514"/>
      <w:bookmarkStart w:id="359" w:name="_Toc514616327"/>
      <w:bookmarkStart w:id="360" w:name="_Toc514616885"/>
      <w:bookmarkStart w:id="361" w:name="_Toc514616824"/>
      <w:bookmarkStart w:id="362" w:name="_Toc514616606"/>
      <w:bookmarkStart w:id="363" w:name="_Toc514617334"/>
      <w:bookmarkStart w:id="364" w:name="_Toc514617858"/>
      <w:bookmarkStart w:id="365" w:name="_Toc514618303"/>
      <w:bookmarkStart w:id="366" w:name="_Toc514659056"/>
      <w:bookmarkStart w:id="367" w:name="_Toc514659152"/>
      <w:bookmarkStart w:id="368" w:name="_Toc514659440"/>
      <w:bookmarkStart w:id="369" w:name="_Toc514659398"/>
      <w:bookmarkStart w:id="370" w:name="_Toc514676799"/>
      <w:bookmarkStart w:id="371" w:name="_Toc514677183"/>
      <w:bookmarkStart w:id="372" w:name="_Toc514676895"/>
      <w:bookmarkStart w:id="373" w:name="_Toc514688099"/>
      <w:bookmarkStart w:id="374" w:name="_Toc514707480"/>
      <w:bookmarkStart w:id="375" w:name="_Toc514710189"/>
      <w:bookmarkStart w:id="376" w:name="_Toc514720126"/>
      <w:bookmarkStart w:id="377" w:name="_Toc514769208"/>
      <w:bookmarkStart w:id="378" w:name="_Toc514769944"/>
      <w:bookmarkStart w:id="379" w:name="_Toc514771534"/>
      <w:bookmarkStart w:id="380" w:name="_Toc514773141"/>
      <w:bookmarkStart w:id="381" w:name="_Toc514775580"/>
      <w:bookmarkStart w:id="382" w:name="_Toc514785879"/>
      <w:bookmarkStart w:id="383" w:name="_Toc514786111"/>
      <w:bookmarkStart w:id="384" w:name="_Toc400982971"/>
      <w:bookmarkStart w:id="385" w:name="_Toc402942596"/>
      <w:r w:rsidRPr="00066F2C">
        <w:t>Context</w:t>
      </w:r>
      <w:bookmarkEnd w:id="288"/>
      <w:bookmarkEnd w:id="289"/>
      <w:bookmarkEnd w:id="290"/>
      <w:bookmarkEnd w:id="291"/>
      <w:r w:rsidR="00B2057E" w:rsidRPr="00066F2C">
        <w:t xml:space="preserve">o del </w:t>
      </w:r>
      <w:r w:rsidR="00990880">
        <w:t>p</w:t>
      </w:r>
      <w:r w:rsidR="00B2057E" w:rsidRPr="00990880">
        <w:t>roblema</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176B0969" w14:textId="4CD63373" w:rsidR="00FB3978" w:rsidRDefault="00CB44DA" w:rsidP="00D110BE">
      <w:r w:rsidRPr="00066F2C">
        <w:t>Según Courbebaisse et al.</w:t>
      </w:r>
      <w:r w:rsidR="00DC0B67">
        <w:t>,</w:t>
      </w:r>
      <w:r w:rsidRPr="00066F2C">
        <w:t xml:space="preserve"> “</w:t>
      </w:r>
      <w:r w:rsidR="00DC0B67">
        <w:t>g</w:t>
      </w:r>
      <w:r w:rsidRPr="00066F2C">
        <w:t>racias a avances en tecnología, mejoras en visualización y un mercado creciente para dispositivos mínimamente invasivos, actualmente los practicantes de medicina tienen un conjunto de opciones de tratamiento más amplio para tomar una decisión objetiva adaptada de manera cercana a las condiciones específicas del paciente. Sin embargo, hay muchas preguntas sobre la influencia de estos dispositivos en el proceso de curación de aneurismas que permanecen abiertas, requiriendo un mejor y más profundo estudio de estos métodos, combinando aproximaciones numéricas y virtuales con datos específicos de cada paciente.”</w:t>
      </w:r>
      <w:sdt>
        <w:sdtPr>
          <w:id w:val="-829366976"/>
          <w:citation/>
        </w:sdtPr>
        <w:sdtEndPr/>
        <w:sdtContent>
          <w:r w:rsidR="006C2DEC" w:rsidRPr="00066F2C">
            <w:fldChar w:fldCharType="begin"/>
          </w:r>
          <w:r w:rsidR="006C2DEC" w:rsidRPr="00066F2C">
            <w:instrText xml:space="preserve"> CITATION Cou14 \l 9226 </w:instrText>
          </w:r>
          <w:r w:rsidR="006C2DEC" w:rsidRPr="00066F2C">
            <w:fldChar w:fldCharType="separate"/>
          </w:r>
          <w:r w:rsidR="004A0F34">
            <w:rPr>
              <w:noProof/>
            </w:rPr>
            <w:t xml:space="preserve"> (Courbebaisse, 2014)</w:t>
          </w:r>
          <w:r w:rsidR="006C2DEC" w:rsidRPr="00066F2C">
            <w:fldChar w:fldCharType="end"/>
          </w:r>
        </w:sdtContent>
      </w:sdt>
    </w:p>
    <w:p w14:paraId="50809D4A" w14:textId="3FD18BFE" w:rsidR="008A3568" w:rsidRPr="00066F2C" w:rsidRDefault="00DE49C1" w:rsidP="00D110BE">
      <w:pPr>
        <w:rPr>
          <w:szCs w:val="20"/>
        </w:rPr>
      </w:pPr>
      <w:r w:rsidRPr="00DE49C1">
        <w:rPr>
          <w:szCs w:val="20"/>
        </w:rPr>
        <w:t>Al ser este el contexto del problema del proyecto al cual se está tratando de continuar su investigación, también es el de esta prueba de concepto, sin embargo, el del presente está más específicamente orientado en mejorar lo que ya existe.</w:t>
      </w:r>
    </w:p>
    <w:p w14:paraId="6E9B6248" w14:textId="7D5A9BE1" w:rsidR="00461FEC" w:rsidRPr="00066F2C" w:rsidRDefault="00A27EDF" w:rsidP="00C37CD5">
      <w:pPr>
        <w:pStyle w:val="Heading3"/>
      </w:pPr>
      <w:bookmarkStart w:id="386" w:name="_Toc514061169"/>
      <w:bookmarkStart w:id="387" w:name="_Toc514061898"/>
      <w:bookmarkStart w:id="388" w:name="_Toc514062119"/>
      <w:bookmarkStart w:id="389" w:name="_Toc514062305"/>
      <w:bookmarkStart w:id="390" w:name="_Toc514063053"/>
      <w:bookmarkStart w:id="391" w:name="_Toc514071164"/>
      <w:bookmarkStart w:id="392" w:name="_Toc514071131"/>
      <w:bookmarkStart w:id="393" w:name="_Toc514573221"/>
      <w:bookmarkStart w:id="394" w:name="_Toc514573179"/>
      <w:bookmarkStart w:id="395" w:name="_Toc514573676"/>
      <w:bookmarkStart w:id="396" w:name="_Toc514576808"/>
      <w:bookmarkStart w:id="397" w:name="_Toc514576937"/>
      <w:bookmarkStart w:id="398" w:name="_Toc514576848"/>
      <w:bookmarkStart w:id="399" w:name="_Toc514579387"/>
      <w:bookmarkStart w:id="400" w:name="_Toc514580136"/>
      <w:bookmarkStart w:id="401" w:name="_Toc514580391"/>
      <w:bookmarkStart w:id="402" w:name="_Toc514580551"/>
      <w:bookmarkStart w:id="403" w:name="_Toc514580511"/>
      <w:bookmarkStart w:id="404" w:name="_Toc514587481"/>
      <w:bookmarkStart w:id="405" w:name="_Toc514588463"/>
      <w:bookmarkStart w:id="406" w:name="_Toc514588591"/>
      <w:bookmarkStart w:id="407" w:name="_Toc514588980"/>
      <w:bookmarkStart w:id="408" w:name="_Toc514589998"/>
      <w:bookmarkStart w:id="409" w:name="_Toc514590609"/>
      <w:bookmarkStart w:id="410" w:name="_Toc514590968"/>
      <w:bookmarkStart w:id="411" w:name="_Toc514591024"/>
      <w:bookmarkStart w:id="412" w:name="_Toc514591208"/>
      <w:bookmarkStart w:id="413" w:name="_Toc514591360"/>
      <w:bookmarkStart w:id="414" w:name="_Toc514592228"/>
      <w:bookmarkStart w:id="415" w:name="_Toc514592416"/>
      <w:bookmarkStart w:id="416" w:name="_Toc514592642"/>
      <w:bookmarkStart w:id="417" w:name="_Toc514592601"/>
      <w:bookmarkStart w:id="418" w:name="_Toc514592906"/>
      <w:bookmarkStart w:id="419" w:name="_Toc514593151"/>
      <w:bookmarkStart w:id="420" w:name="_Toc514593516"/>
      <w:bookmarkStart w:id="421" w:name="_Toc514595274"/>
      <w:bookmarkStart w:id="422" w:name="_Toc514596219"/>
      <w:bookmarkStart w:id="423" w:name="_Toc514596443"/>
      <w:bookmarkStart w:id="424" w:name="_Toc514596499"/>
      <w:bookmarkStart w:id="425" w:name="_Toc514596673"/>
      <w:bookmarkStart w:id="426" w:name="_Toc514597153"/>
      <w:bookmarkStart w:id="427" w:name="_Toc514597489"/>
      <w:bookmarkStart w:id="428" w:name="_Toc514597713"/>
      <w:bookmarkStart w:id="429" w:name="_Toc514598508"/>
      <w:bookmarkStart w:id="430" w:name="_Toc514598622"/>
      <w:bookmarkStart w:id="431" w:name="_Toc514598736"/>
      <w:bookmarkStart w:id="432" w:name="_Toc514599178"/>
      <w:bookmarkStart w:id="433" w:name="_Toc514599234"/>
      <w:bookmarkStart w:id="434" w:name="_Toc514599524"/>
      <w:bookmarkStart w:id="435" w:name="_Toc514599896"/>
      <w:bookmarkStart w:id="436" w:name="_Toc514600740"/>
      <w:bookmarkStart w:id="437" w:name="_Toc514600703"/>
      <w:bookmarkStart w:id="438" w:name="_Toc514601151"/>
      <w:bookmarkStart w:id="439" w:name="_Toc514601926"/>
      <w:bookmarkStart w:id="440" w:name="_Toc514602070"/>
      <w:bookmarkStart w:id="441" w:name="_Toc514603353"/>
      <w:bookmarkStart w:id="442" w:name="_Toc514603689"/>
      <w:bookmarkStart w:id="443" w:name="_Toc514604081"/>
      <w:bookmarkStart w:id="444" w:name="_Toc514605605"/>
      <w:bookmarkStart w:id="445" w:name="_Toc514606003"/>
      <w:bookmarkStart w:id="446" w:name="_Toc514614446"/>
      <w:bookmarkStart w:id="447" w:name="_Toc514614630"/>
      <w:bookmarkStart w:id="448" w:name="_Toc514614955"/>
      <w:bookmarkStart w:id="449" w:name="_Toc514615451"/>
      <w:bookmarkStart w:id="450" w:name="_Toc514615930"/>
      <w:bookmarkStart w:id="451" w:name="_Toc514615581"/>
      <w:bookmarkStart w:id="452" w:name="_Toc514615515"/>
      <w:bookmarkStart w:id="453" w:name="_Toc514616328"/>
      <w:bookmarkStart w:id="454" w:name="_Toc514616886"/>
      <w:bookmarkStart w:id="455" w:name="_Toc514616825"/>
      <w:bookmarkStart w:id="456" w:name="_Toc514616607"/>
      <w:bookmarkStart w:id="457" w:name="_Toc514617335"/>
      <w:bookmarkStart w:id="458" w:name="_Toc514617859"/>
      <w:bookmarkStart w:id="459" w:name="_Toc514618304"/>
      <w:bookmarkStart w:id="460" w:name="_Toc514659057"/>
      <w:bookmarkStart w:id="461" w:name="_Toc514659153"/>
      <w:bookmarkStart w:id="462" w:name="_Toc514659441"/>
      <w:bookmarkStart w:id="463" w:name="_Toc514659399"/>
      <w:bookmarkStart w:id="464" w:name="_Toc514676800"/>
      <w:bookmarkStart w:id="465" w:name="_Toc514677184"/>
      <w:bookmarkStart w:id="466" w:name="_Toc514676896"/>
      <w:bookmarkStart w:id="467" w:name="_Toc514688100"/>
      <w:bookmarkStart w:id="468" w:name="_Toc514707481"/>
      <w:bookmarkStart w:id="469" w:name="_Toc514710190"/>
      <w:bookmarkStart w:id="470" w:name="_Toc514720127"/>
      <w:bookmarkStart w:id="471" w:name="_Toc514769209"/>
      <w:bookmarkStart w:id="472" w:name="_Toc514769945"/>
      <w:bookmarkStart w:id="473" w:name="_Toc514771535"/>
      <w:bookmarkStart w:id="474" w:name="_Toc514773142"/>
      <w:bookmarkStart w:id="475" w:name="_Toc514775581"/>
      <w:bookmarkStart w:id="476" w:name="_Toc514785880"/>
      <w:bookmarkStart w:id="477" w:name="_Toc514786112"/>
      <w:bookmarkEnd w:id="384"/>
      <w:bookmarkEnd w:id="385"/>
      <w:r w:rsidRPr="00066F2C">
        <w:t>Formulación del problema</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14:paraId="5A165C91" w14:textId="4660A05E" w:rsidR="00461FEC" w:rsidRPr="00066F2C" w:rsidRDefault="00F96449" w:rsidP="00D110BE">
      <w:r w:rsidRPr="00066F2C">
        <w:t xml:space="preserve">El trabajo de grado está inspirado en el proyecto que se ha llevado a cabo por Courbebaisse et al. El proyecto que se propone tiene como fin dar continuación a éste, </w:t>
      </w:r>
      <w:r w:rsidRPr="00066F2C">
        <w:lastRenderedPageBreak/>
        <w:t xml:space="preserve">agregando grosor a las paredes de los vasos sanguíneos y el </w:t>
      </w:r>
      <w:r w:rsidRPr="002705D2">
        <w:rPr>
          <w:i/>
        </w:rPr>
        <w:t>stent</w:t>
      </w:r>
      <w:r w:rsidRPr="00066F2C">
        <w:t xml:space="preserve"> como un objeto sólido y no una malla solamente.</w:t>
      </w:r>
    </w:p>
    <w:p w14:paraId="26E9FC9F" w14:textId="371F322D" w:rsidR="00461FEC" w:rsidRPr="00066F2C" w:rsidRDefault="003660AA" w:rsidP="00C37CD5">
      <w:pPr>
        <w:pStyle w:val="Heading3"/>
      </w:pPr>
      <w:bookmarkStart w:id="478" w:name="_Toc514061170"/>
      <w:bookmarkStart w:id="479" w:name="_Toc514061899"/>
      <w:bookmarkStart w:id="480" w:name="_Toc514062120"/>
      <w:bookmarkStart w:id="481" w:name="_Toc514062306"/>
      <w:bookmarkStart w:id="482" w:name="_Toc514063054"/>
      <w:bookmarkStart w:id="483" w:name="_Toc514071165"/>
      <w:bookmarkStart w:id="484" w:name="_Toc514071132"/>
      <w:bookmarkStart w:id="485" w:name="_Toc514573222"/>
      <w:bookmarkStart w:id="486" w:name="_Toc514573180"/>
      <w:bookmarkStart w:id="487" w:name="_Toc514573677"/>
      <w:bookmarkStart w:id="488" w:name="_Toc514576809"/>
      <w:bookmarkStart w:id="489" w:name="_Toc514576938"/>
      <w:bookmarkStart w:id="490" w:name="_Toc514576849"/>
      <w:bookmarkStart w:id="491" w:name="_Toc514579388"/>
      <w:bookmarkStart w:id="492" w:name="_Toc514580137"/>
      <w:bookmarkStart w:id="493" w:name="_Toc514580392"/>
      <w:bookmarkStart w:id="494" w:name="_Toc514580552"/>
      <w:bookmarkStart w:id="495" w:name="_Toc514580512"/>
      <w:bookmarkStart w:id="496" w:name="_Toc514587482"/>
      <w:bookmarkStart w:id="497" w:name="_Toc514588464"/>
      <w:bookmarkStart w:id="498" w:name="_Toc514588592"/>
      <w:bookmarkStart w:id="499" w:name="_Toc514588981"/>
      <w:bookmarkStart w:id="500" w:name="_Toc514589999"/>
      <w:bookmarkStart w:id="501" w:name="_Toc514590610"/>
      <w:bookmarkStart w:id="502" w:name="_Toc514590969"/>
      <w:bookmarkStart w:id="503" w:name="_Toc514591025"/>
      <w:bookmarkStart w:id="504" w:name="_Toc514591209"/>
      <w:bookmarkStart w:id="505" w:name="_Toc514591361"/>
      <w:bookmarkStart w:id="506" w:name="_Toc514592229"/>
      <w:bookmarkStart w:id="507" w:name="_Toc514592417"/>
      <w:bookmarkStart w:id="508" w:name="_Toc514592643"/>
      <w:bookmarkStart w:id="509" w:name="_Toc514592602"/>
      <w:bookmarkStart w:id="510" w:name="_Toc514592907"/>
      <w:bookmarkStart w:id="511" w:name="_Toc514593152"/>
      <w:bookmarkStart w:id="512" w:name="_Toc514593517"/>
      <w:bookmarkStart w:id="513" w:name="_Toc514595275"/>
      <w:bookmarkStart w:id="514" w:name="_Toc514596220"/>
      <w:bookmarkStart w:id="515" w:name="_Toc514596444"/>
      <w:bookmarkStart w:id="516" w:name="_Toc514596500"/>
      <w:bookmarkStart w:id="517" w:name="_Toc514596674"/>
      <w:bookmarkStart w:id="518" w:name="_Toc514597154"/>
      <w:bookmarkStart w:id="519" w:name="_Toc514597490"/>
      <w:bookmarkStart w:id="520" w:name="_Toc514597714"/>
      <w:bookmarkStart w:id="521" w:name="_Toc514598509"/>
      <w:bookmarkStart w:id="522" w:name="_Toc514598623"/>
      <w:bookmarkStart w:id="523" w:name="_Toc514598737"/>
      <w:bookmarkStart w:id="524" w:name="_Toc514599179"/>
      <w:bookmarkStart w:id="525" w:name="_Toc514599235"/>
      <w:bookmarkStart w:id="526" w:name="_Toc514599525"/>
      <w:bookmarkStart w:id="527" w:name="_Toc514599897"/>
      <w:bookmarkStart w:id="528" w:name="_Toc514600741"/>
      <w:bookmarkStart w:id="529" w:name="_Toc514600704"/>
      <w:bookmarkStart w:id="530" w:name="_Toc514601152"/>
      <w:bookmarkStart w:id="531" w:name="_Toc514601927"/>
      <w:bookmarkStart w:id="532" w:name="_Toc514602071"/>
      <w:bookmarkStart w:id="533" w:name="_Toc514603354"/>
      <w:bookmarkStart w:id="534" w:name="_Toc514603690"/>
      <w:bookmarkStart w:id="535" w:name="_Toc514604082"/>
      <w:bookmarkStart w:id="536" w:name="_Toc514605606"/>
      <w:bookmarkStart w:id="537" w:name="_Toc514606004"/>
      <w:bookmarkStart w:id="538" w:name="_Toc514614447"/>
      <w:bookmarkStart w:id="539" w:name="_Toc514614631"/>
      <w:bookmarkStart w:id="540" w:name="_Toc514614956"/>
      <w:bookmarkStart w:id="541" w:name="_Toc514615452"/>
      <w:bookmarkStart w:id="542" w:name="_Toc514615931"/>
      <w:bookmarkStart w:id="543" w:name="_Toc514615582"/>
      <w:bookmarkStart w:id="544" w:name="_Toc514615516"/>
      <w:bookmarkStart w:id="545" w:name="_Toc514616329"/>
      <w:bookmarkStart w:id="546" w:name="_Toc514616887"/>
      <w:bookmarkStart w:id="547" w:name="_Toc514616826"/>
      <w:bookmarkStart w:id="548" w:name="_Toc514616608"/>
      <w:bookmarkStart w:id="549" w:name="_Toc514617336"/>
      <w:bookmarkStart w:id="550" w:name="_Toc514617860"/>
      <w:bookmarkStart w:id="551" w:name="_Toc514618305"/>
      <w:bookmarkStart w:id="552" w:name="_Toc514659058"/>
      <w:bookmarkStart w:id="553" w:name="_Toc514659154"/>
      <w:bookmarkStart w:id="554" w:name="_Toc514659442"/>
      <w:bookmarkStart w:id="555" w:name="_Toc514659400"/>
      <w:bookmarkStart w:id="556" w:name="_Toc514676801"/>
      <w:bookmarkStart w:id="557" w:name="_Toc514677185"/>
      <w:bookmarkStart w:id="558" w:name="_Toc514676897"/>
      <w:bookmarkStart w:id="559" w:name="_Toc514688101"/>
      <w:bookmarkStart w:id="560" w:name="_Toc514707482"/>
      <w:bookmarkStart w:id="561" w:name="_Toc514710191"/>
      <w:bookmarkStart w:id="562" w:name="_Toc514720128"/>
      <w:bookmarkStart w:id="563" w:name="_Toc514769210"/>
      <w:bookmarkStart w:id="564" w:name="_Toc514769946"/>
      <w:bookmarkStart w:id="565" w:name="_Toc514771536"/>
      <w:bookmarkStart w:id="566" w:name="_Toc514773143"/>
      <w:bookmarkStart w:id="567" w:name="_Toc514775582"/>
      <w:bookmarkStart w:id="568" w:name="_Toc514785881"/>
      <w:bookmarkStart w:id="569" w:name="_Toc514786113"/>
      <w:r w:rsidRPr="00066F2C">
        <w:t>Solución propuesta</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14:paraId="356F3126" w14:textId="52FEB1FD" w:rsidR="00814954" w:rsidRPr="00066F2C" w:rsidRDefault="00814954" w:rsidP="00D110BE">
      <w:r w:rsidRPr="00066F2C">
        <w:t xml:space="preserve">Se propone investigar acerca de la aplicabilidad de la tecnología de simulación física </w:t>
      </w:r>
      <w:r w:rsidRPr="00CC23D8">
        <w:rPr>
          <w:i/>
        </w:rPr>
        <w:t>Bullet Physics</w:t>
      </w:r>
      <w:r w:rsidRPr="00066F2C">
        <w:t xml:space="preserve"> en el contexto del proceso de postura de un </w:t>
      </w:r>
      <w:r w:rsidRPr="002705D2">
        <w:rPr>
          <w:i/>
        </w:rPr>
        <w:t>stent</w:t>
      </w:r>
      <w:r w:rsidRPr="00066F2C">
        <w:t xml:space="preserve"> en los vasos sanguíneos.</w:t>
      </w:r>
    </w:p>
    <w:p w14:paraId="0ECFB4FD" w14:textId="76C3FDE3" w:rsidR="00CD04F7" w:rsidRPr="00066F2C" w:rsidRDefault="00814954" w:rsidP="00D110BE">
      <w:r w:rsidRPr="00066F2C">
        <w:t xml:space="preserve">Dicha simulación debería mostrar la deformación de un segmento de vaso sanguíneo (e.g. segmentos venas y arterias) y los cambios del flujo sanguíneos causados por la colocación del </w:t>
      </w:r>
      <w:r w:rsidRPr="002705D2">
        <w:rPr>
          <w:i/>
        </w:rPr>
        <w:t>stent</w:t>
      </w:r>
      <w:r w:rsidRPr="00066F2C">
        <w:t>.</w:t>
      </w:r>
    </w:p>
    <w:p w14:paraId="361EE633" w14:textId="16B0E816" w:rsidR="00461FEC" w:rsidRPr="00066F2C" w:rsidRDefault="00A27EDF" w:rsidP="00C37CD5">
      <w:pPr>
        <w:pStyle w:val="Heading3"/>
      </w:pPr>
      <w:bookmarkStart w:id="570" w:name="_Toc514061171"/>
      <w:bookmarkStart w:id="571" w:name="_Toc514061900"/>
      <w:bookmarkStart w:id="572" w:name="_Toc514062121"/>
      <w:bookmarkStart w:id="573" w:name="_Toc514062307"/>
      <w:bookmarkStart w:id="574" w:name="_Toc514063055"/>
      <w:bookmarkStart w:id="575" w:name="_Toc514071166"/>
      <w:bookmarkStart w:id="576" w:name="_Toc514071133"/>
      <w:bookmarkStart w:id="577" w:name="_Toc514573223"/>
      <w:bookmarkStart w:id="578" w:name="_Toc514573181"/>
      <w:bookmarkStart w:id="579" w:name="_Toc514573678"/>
      <w:bookmarkStart w:id="580" w:name="_Toc514576810"/>
      <w:bookmarkStart w:id="581" w:name="_Toc514576939"/>
      <w:bookmarkStart w:id="582" w:name="_Toc514576850"/>
      <w:bookmarkStart w:id="583" w:name="_Toc514579389"/>
      <w:bookmarkStart w:id="584" w:name="_Toc514580138"/>
      <w:bookmarkStart w:id="585" w:name="_Toc514580393"/>
      <w:bookmarkStart w:id="586" w:name="_Toc514580553"/>
      <w:bookmarkStart w:id="587" w:name="_Toc514580513"/>
      <w:bookmarkStart w:id="588" w:name="_Toc514587483"/>
      <w:bookmarkStart w:id="589" w:name="_Toc514588465"/>
      <w:bookmarkStart w:id="590" w:name="_Toc514588593"/>
      <w:bookmarkStart w:id="591" w:name="_Toc514588982"/>
      <w:bookmarkStart w:id="592" w:name="_Toc514590000"/>
      <w:bookmarkStart w:id="593" w:name="_Toc514590611"/>
      <w:bookmarkStart w:id="594" w:name="_Toc514590970"/>
      <w:bookmarkStart w:id="595" w:name="_Toc514591026"/>
      <w:bookmarkStart w:id="596" w:name="_Toc514591210"/>
      <w:bookmarkStart w:id="597" w:name="_Toc514591362"/>
      <w:bookmarkStart w:id="598" w:name="_Toc514592230"/>
      <w:bookmarkStart w:id="599" w:name="_Toc514592418"/>
      <w:bookmarkStart w:id="600" w:name="_Toc514592644"/>
      <w:bookmarkStart w:id="601" w:name="_Toc514592603"/>
      <w:bookmarkStart w:id="602" w:name="_Toc514592908"/>
      <w:bookmarkStart w:id="603" w:name="_Toc514593153"/>
      <w:bookmarkStart w:id="604" w:name="_Toc514593518"/>
      <w:bookmarkStart w:id="605" w:name="_Toc514595276"/>
      <w:bookmarkStart w:id="606" w:name="_Toc514596221"/>
      <w:bookmarkStart w:id="607" w:name="_Toc514596445"/>
      <w:bookmarkStart w:id="608" w:name="_Toc514596501"/>
      <w:bookmarkStart w:id="609" w:name="_Toc514596675"/>
      <w:bookmarkStart w:id="610" w:name="_Toc514597155"/>
      <w:bookmarkStart w:id="611" w:name="_Toc514597491"/>
      <w:bookmarkStart w:id="612" w:name="_Toc514597715"/>
      <w:bookmarkStart w:id="613" w:name="_Toc514598510"/>
      <w:bookmarkStart w:id="614" w:name="_Toc514598624"/>
      <w:bookmarkStart w:id="615" w:name="_Toc514598738"/>
      <w:bookmarkStart w:id="616" w:name="_Toc514599180"/>
      <w:bookmarkStart w:id="617" w:name="_Toc514599236"/>
      <w:bookmarkStart w:id="618" w:name="_Toc514599526"/>
      <w:bookmarkStart w:id="619" w:name="_Toc514599898"/>
      <w:bookmarkStart w:id="620" w:name="_Toc514600742"/>
      <w:bookmarkStart w:id="621" w:name="_Toc514600705"/>
      <w:bookmarkStart w:id="622" w:name="_Toc514601153"/>
      <w:bookmarkStart w:id="623" w:name="_Toc514601928"/>
      <w:bookmarkStart w:id="624" w:name="_Toc514602072"/>
      <w:bookmarkStart w:id="625" w:name="_Toc514603355"/>
      <w:bookmarkStart w:id="626" w:name="_Toc514603691"/>
      <w:bookmarkStart w:id="627" w:name="_Toc514604083"/>
      <w:bookmarkStart w:id="628" w:name="_Toc514605607"/>
      <w:bookmarkStart w:id="629" w:name="_Toc514606005"/>
      <w:bookmarkStart w:id="630" w:name="_Toc514614448"/>
      <w:bookmarkStart w:id="631" w:name="_Toc514614632"/>
      <w:bookmarkStart w:id="632" w:name="_Toc514614957"/>
      <w:bookmarkStart w:id="633" w:name="_Toc514615453"/>
      <w:bookmarkStart w:id="634" w:name="_Toc514615932"/>
      <w:bookmarkStart w:id="635" w:name="_Toc514615583"/>
      <w:bookmarkStart w:id="636" w:name="_Toc514615517"/>
      <w:bookmarkStart w:id="637" w:name="_Toc514616330"/>
      <w:bookmarkStart w:id="638" w:name="_Toc514616888"/>
      <w:bookmarkStart w:id="639" w:name="_Toc514616827"/>
      <w:bookmarkStart w:id="640" w:name="_Toc514616609"/>
      <w:bookmarkStart w:id="641" w:name="_Toc514617337"/>
      <w:bookmarkStart w:id="642" w:name="_Toc514617861"/>
      <w:bookmarkStart w:id="643" w:name="_Toc514618306"/>
      <w:bookmarkStart w:id="644" w:name="_Toc514659059"/>
      <w:bookmarkStart w:id="645" w:name="_Toc514659155"/>
      <w:bookmarkStart w:id="646" w:name="_Toc514659443"/>
      <w:bookmarkStart w:id="647" w:name="_Toc514659401"/>
      <w:bookmarkStart w:id="648" w:name="_Toc514676802"/>
      <w:bookmarkStart w:id="649" w:name="_Toc514677186"/>
      <w:bookmarkStart w:id="650" w:name="_Toc514676898"/>
      <w:bookmarkStart w:id="651" w:name="_Toc514688102"/>
      <w:bookmarkStart w:id="652" w:name="_Toc514707483"/>
      <w:bookmarkStart w:id="653" w:name="_Toc514710192"/>
      <w:bookmarkStart w:id="654" w:name="_Toc514720129"/>
      <w:bookmarkStart w:id="655" w:name="_Toc514769211"/>
      <w:bookmarkStart w:id="656" w:name="_Toc514769947"/>
      <w:bookmarkStart w:id="657" w:name="_Toc514771537"/>
      <w:bookmarkStart w:id="658" w:name="_Toc514773144"/>
      <w:bookmarkStart w:id="659" w:name="_Toc514775583"/>
      <w:bookmarkStart w:id="660" w:name="_Toc514785882"/>
      <w:bookmarkStart w:id="661" w:name="_Toc514786114"/>
      <w:r w:rsidRPr="00066F2C">
        <w:t>Justificación de la solución</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14:paraId="686C70AB" w14:textId="1E63E4BD" w:rsidR="00EE1FFE" w:rsidRPr="00066F2C" w:rsidRDefault="00EE1FFE" w:rsidP="00D110BE">
      <w:r w:rsidRPr="00066F2C">
        <w:t xml:space="preserve">Se espera que el resultado de este proyecto pueda ser aplicado en los vasos sanguíneos con aneurismas para aumentar el conocimiento en el proceso de tratamiento de </w:t>
      </w:r>
      <w:r w:rsidR="00480031">
        <w:t>los mismos</w:t>
      </w:r>
      <w:r w:rsidRPr="00066F2C">
        <w:t xml:space="preserve">. Así mismo, se puede entrenar a los médicos en proceso de aprendizaje para la realización de la cirugía de postura de </w:t>
      </w:r>
      <w:r w:rsidRPr="002705D2">
        <w:rPr>
          <w:i/>
        </w:rPr>
        <w:t>stent</w:t>
      </w:r>
      <w:r w:rsidRPr="00066F2C">
        <w:t>.</w:t>
      </w:r>
    </w:p>
    <w:p w14:paraId="20975798" w14:textId="3CD2BF2F" w:rsidR="007722C1" w:rsidRPr="00066F2C" w:rsidRDefault="00EE1FFE" w:rsidP="00D110BE">
      <w:r w:rsidRPr="00066F2C">
        <w:t xml:space="preserve">La herramienta </w:t>
      </w:r>
      <w:r w:rsidRPr="00CC23D8">
        <w:rPr>
          <w:i/>
        </w:rPr>
        <w:t>Bullet Physics</w:t>
      </w:r>
      <w:r w:rsidRPr="00066F2C">
        <w:t xml:space="preserve"> brinda una oportunidad de investigación para la representación de la colocación de un </w:t>
      </w:r>
      <w:r w:rsidRPr="002705D2">
        <w:rPr>
          <w:i/>
        </w:rPr>
        <w:t>stent</w:t>
      </w:r>
      <w:r w:rsidRPr="00066F2C">
        <w:t xml:space="preserve"> en un vaso sanguíneo con aneurisma, </w:t>
      </w:r>
      <w:r w:rsidR="00C27769">
        <w:t xml:space="preserve">también </w:t>
      </w:r>
      <w:r w:rsidRPr="00066F2C">
        <w:t xml:space="preserve">aumenta para el conocimiento en esta área de la medicina y la computación gráfica. </w:t>
      </w:r>
      <w:r w:rsidR="00700BE9">
        <w:t>De esta manera</w:t>
      </w:r>
      <w:r w:rsidRPr="00066F2C">
        <w:t>, se puede entrenar a</w:t>
      </w:r>
      <w:r w:rsidR="00FE5DCA">
        <w:t>l</w:t>
      </w:r>
      <w:r w:rsidRPr="00066F2C">
        <w:t xml:space="preserve"> médico en proceso de aprendizaje para la realización de la cirugía.</w:t>
      </w:r>
    </w:p>
    <w:p w14:paraId="656AF725" w14:textId="260FB336" w:rsidR="00461FEC" w:rsidRPr="00066F2C" w:rsidRDefault="00CB5CC3" w:rsidP="001E4591">
      <w:pPr>
        <w:pStyle w:val="Heading2"/>
      </w:pPr>
      <w:bookmarkStart w:id="662" w:name="_Toc514061172"/>
      <w:bookmarkStart w:id="663" w:name="_Toc514061901"/>
      <w:bookmarkStart w:id="664" w:name="_Toc514062122"/>
      <w:bookmarkStart w:id="665" w:name="_Toc514062308"/>
      <w:bookmarkStart w:id="666" w:name="_Toc514063056"/>
      <w:bookmarkStart w:id="667" w:name="_Toc514071167"/>
      <w:bookmarkStart w:id="668" w:name="_Toc514071134"/>
      <w:bookmarkStart w:id="669" w:name="_Toc514573224"/>
      <w:bookmarkStart w:id="670" w:name="_Toc514573182"/>
      <w:bookmarkStart w:id="671" w:name="_Toc514573679"/>
      <w:bookmarkStart w:id="672" w:name="_Toc514576811"/>
      <w:bookmarkStart w:id="673" w:name="_Toc514576940"/>
      <w:bookmarkStart w:id="674" w:name="_Toc514576851"/>
      <w:bookmarkStart w:id="675" w:name="_Toc514579390"/>
      <w:bookmarkStart w:id="676" w:name="_Toc514580139"/>
      <w:bookmarkStart w:id="677" w:name="_Toc514580394"/>
      <w:bookmarkStart w:id="678" w:name="_Toc514580554"/>
      <w:bookmarkStart w:id="679" w:name="_Toc514580514"/>
      <w:bookmarkStart w:id="680" w:name="_Toc514587484"/>
      <w:bookmarkStart w:id="681" w:name="_Toc514588466"/>
      <w:bookmarkStart w:id="682" w:name="_Toc514588594"/>
      <w:bookmarkStart w:id="683" w:name="_Toc514588983"/>
      <w:bookmarkStart w:id="684" w:name="_Toc514590001"/>
      <w:bookmarkStart w:id="685" w:name="_Toc514590612"/>
      <w:bookmarkStart w:id="686" w:name="_Toc514590971"/>
      <w:bookmarkStart w:id="687" w:name="_Toc514591027"/>
      <w:bookmarkStart w:id="688" w:name="_Toc514591211"/>
      <w:bookmarkStart w:id="689" w:name="_Toc514591363"/>
      <w:bookmarkStart w:id="690" w:name="_Toc514592231"/>
      <w:bookmarkStart w:id="691" w:name="_Toc514592419"/>
      <w:bookmarkStart w:id="692" w:name="_Toc514592645"/>
      <w:bookmarkStart w:id="693" w:name="_Toc514592604"/>
      <w:bookmarkStart w:id="694" w:name="_Toc514592909"/>
      <w:bookmarkStart w:id="695" w:name="_Toc514593154"/>
      <w:bookmarkStart w:id="696" w:name="_Toc514593519"/>
      <w:bookmarkStart w:id="697" w:name="_Toc514595277"/>
      <w:bookmarkStart w:id="698" w:name="_Toc514596222"/>
      <w:bookmarkStart w:id="699" w:name="_Toc514596446"/>
      <w:bookmarkStart w:id="700" w:name="_Toc514596502"/>
      <w:bookmarkStart w:id="701" w:name="_Toc514596676"/>
      <w:bookmarkStart w:id="702" w:name="_Toc514597156"/>
      <w:bookmarkStart w:id="703" w:name="_Toc514597492"/>
      <w:bookmarkStart w:id="704" w:name="_Toc514597716"/>
      <w:bookmarkStart w:id="705" w:name="_Toc514598511"/>
      <w:bookmarkStart w:id="706" w:name="_Toc514598625"/>
      <w:bookmarkStart w:id="707" w:name="_Toc514598739"/>
      <w:bookmarkStart w:id="708" w:name="_Toc514599181"/>
      <w:bookmarkStart w:id="709" w:name="_Toc514599237"/>
      <w:bookmarkStart w:id="710" w:name="_Toc514599527"/>
      <w:bookmarkStart w:id="711" w:name="_Toc514599899"/>
      <w:bookmarkStart w:id="712" w:name="_Toc514600743"/>
      <w:bookmarkStart w:id="713" w:name="_Toc514600706"/>
      <w:bookmarkStart w:id="714" w:name="_Toc514601154"/>
      <w:bookmarkStart w:id="715" w:name="_Toc514601929"/>
      <w:bookmarkStart w:id="716" w:name="_Toc514602073"/>
      <w:bookmarkStart w:id="717" w:name="_Toc514603356"/>
      <w:bookmarkStart w:id="718" w:name="_Toc514603692"/>
      <w:bookmarkStart w:id="719" w:name="_Toc514604084"/>
      <w:bookmarkStart w:id="720" w:name="_Toc514605608"/>
      <w:bookmarkStart w:id="721" w:name="_Toc514606006"/>
      <w:bookmarkStart w:id="722" w:name="_Toc514614449"/>
      <w:bookmarkStart w:id="723" w:name="_Toc514614633"/>
      <w:bookmarkStart w:id="724" w:name="_Toc514614958"/>
      <w:bookmarkStart w:id="725" w:name="_Toc514615454"/>
      <w:bookmarkStart w:id="726" w:name="_Toc514615933"/>
      <w:bookmarkStart w:id="727" w:name="_Toc514615584"/>
      <w:bookmarkStart w:id="728" w:name="_Toc514615518"/>
      <w:bookmarkStart w:id="729" w:name="_Toc514616331"/>
      <w:bookmarkStart w:id="730" w:name="_Toc514616889"/>
      <w:bookmarkStart w:id="731" w:name="_Toc514616828"/>
      <w:bookmarkStart w:id="732" w:name="_Toc514616610"/>
      <w:bookmarkStart w:id="733" w:name="_Toc514617338"/>
      <w:bookmarkStart w:id="734" w:name="_Toc514617862"/>
      <w:bookmarkStart w:id="735" w:name="_Toc514618307"/>
      <w:bookmarkStart w:id="736" w:name="_Toc514659060"/>
      <w:bookmarkStart w:id="737" w:name="_Toc514659156"/>
      <w:bookmarkStart w:id="738" w:name="_Toc514659444"/>
      <w:bookmarkStart w:id="739" w:name="_Toc514659402"/>
      <w:bookmarkStart w:id="740" w:name="_Toc514676803"/>
      <w:bookmarkStart w:id="741" w:name="_Toc514677187"/>
      <w:bookmarkStart w:id="742" w:name="_Toc514676899"/>
      <w:bookmarkStart w:id="743" w:name="_Toc514688103"/>
      <w:bookmarkStart w:id="744" w:name="_Toc514707484"/>
      <w:bookmarkStart w:id="745" w:name="_Toc514710193"/>
      <w:bookmarkStart w:id="746" w:name="_Toc514720130"/>
      <w:bookmarkStart w:id="747" w:name="_Toc514769212"/>
      <w:bookmarkStart w:id="748" w:name="_Toc514769948"/>
      <w:bookmarkStart w:id="749" w:name="_Toc514771538"/>
      <w:bookmarkStart w:id="750" w:name="_Toc514773145"/>
      <w:bookmarkStart w:id="751" w:name="_Toc514775584"/>
      <w:bookmarkStart w:id="752" w:name="_Toc514785883"/>
      <w:bookmarkStart w:id="753" w:name="_Toc514786115"/>
      <w:bookmarkStart w:id="754" w:name="_Toc512935106"/>
      <w:r w:rsidRPr="00066F2C">
        <w:t>Descripción del proyecto</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p w14:paraId="10C19D4F" w14:textId="386B1852" w:rsidR="00461FEC" w:rsidRPr="00066F2C" w:rsidRDefault="00EC6E9B" w:rsidP="00EE0AE7">
      <w:pPr>
        <w:pStyle w:val="Heading3"/>
      </w:pPr>
      <w:bookmarkStart w:id="755" w:name="_Toc514061173"/>
      <w:bookmarkStart w:id="756" w:name="_Toc514061902"/>
      <w:bookmarkStart w:id="757" w:name="_Toc514062123"/>
      <w:bookmarkStart w:id="758" w:name="_Toc514062309"/>
      <w:bookmarkStart w:id="759" w:name="_Toc514063057"/>
      <w:bookmarkStart w:id="760" w:name="_Toc514071168"/>
      <w:bookmarkStart w:id="761" w:name="_Toc514071135"/>
      <w:bookmarkStart w:id="762" w:name="_Toc514573225"/>
      <w:bookmarkStart w:id="763" w:name="_Toc514573183"/>
      <w:bookmarkStart w:id="764" w:name="_Toc514573680"/>
      <w:bookmarkStart w:id="765" w:name="_Toc514576812"/>
      <w:bookmarkStart w:id="766" w:name="_Toc514576941"/>
      <w:bookmarkStart w:id="767" w:name="_Toc514576852"/>
      <w:bookmarkStart w:id="768" w:name="_Toc514579391"/>
      <w:bookmarkStart w:id="769" w:name="_Toc514580140"/>
      <w:bookmarkStart w:id="770" w:name="_Toc514580395"/>
      <w:bookmarkStart w:id="771" w:name="_Toc514580555"/>
      <w:bookmarkStart w:id="772" w:name="_Toc514580515"/>
      <w:bookmarkStart w:id="773" w:name="_Toc514587485"/>
      <w:bookmarkStart w:id="774" w:name="_Toc514588467"/>
      <w:bookmarkStart w:id="775" w:name="_Toc514588595"/>
      <w:bookmarkStart w:id="776" w:name="_Toc514588984"/>
      <w:bookmarkStart w:id="777" w:name="_Toc514590002"/>
      <w:bookmarkStart w:id="778" w:name="_Toc514590613"/>
      <w:bookmarkStart w:id="779" w:name="_Toc514590972"/>
      <w:bookmarkStart w:id="780" w:name="_Toc514591028"/>
      <w:bookmarkStart w:id="781" w:name="_Toc514591212"/>
      <w:bookmarkStart w:id="782" w:name="_Toc514591404"/>
      <w:bookmarkStart w:id="783" w:name="_Toc514592232"/>
      <w:bookmarkStart w:id="784" w:name="_Toc514592420"/>
      <w:bookmarkStart w:id="785" w:name="_Toc514592646"/>
      <w:bookmarkStart w:id="786" w:name="_Toc514592605"/>
      <w:bookmarkStart w:id="787" w:name="_Toc514592910"/>
      <w:bookmarkStart w:id="788" w:name="_Toc514593155"/>
      <w:bookmarkStart w:id="789" w:name="_Toc514593520"/>
      <w:bookmarkStart w:id="790" w:name="_Toc514595278"/>
      <w:bookmarkStart w:id="791" w:name="_Toc514596223"/>
      <w:bookmarkStart w:id="792" w:name="_Toc514596447"/>
      <w:bookmarkStart w:id="793" w:name="_Toc514596503"/>
      <w:bookmarkStart w:id="794" w:name="_Toc514596677"/>
      <w:bookmarkStart w:id="795" w:name="_Toc514597157"/>
      <w:bookmarkStart w:id="796" w:name="_Toc514597493"/>
      <w:bookmarkStart w:id="797" w:name="_Toc514597717"/>
      <w:bookmarkStart w:id="798" w:name="_Toc514598512"/>
      <w:bookmarkStart w:id="799" w:name="_Toc514598626"/>
      <w:bookmarkStart w:id="800" w:name="_Toc514598740"/>
      <w:bookmarkStart w:id="801" w:name="_Toc514599182"/>
      <w:bookmarkStart w:id="802" w:name="_Toc514599238"/>
      <w:bookmarkStart w:id="803" w:name="_Toc514599528"/>
      <w:bookmarkStart w:id="804" w:name="_Toc514599900"/>
      <w:bookmarkStart w:id="805" w:name="_Toc514600744"/>
      <w:bookmarkStart w:id="806" w:name="_Toc514600707"/>
      <w:bookmarkStart w:id="807" w:name="_Toc514601155"/>
      <w:bookmarkStart w:id="808" w:name="_Toc514601930"/>
      <w:bookmarkStart w:id="809" w:name="_Toc514602074"/>
      <w:bookmarkStart w:id="810" w:name="_Toc514603357"/>
      <w:bookmarkStart w:id="811" w:name="_Toc514603693"/>
      <w:bookmarkStart w:id="812" w:name="_Toc514604085"/>
      <w:bookmarkStart w:id="813" w:name="_Toc514605609"/>
      <w:bookmarkStart w:id="814" w:name="_Toc514606007"/>
      <w:bookmarkStart w:id="815" w:name="_Toc514614450"/>
      <w:bookmarkStart w:id="816" w:name="_Toc514614634"/>
      <w:bookmarkStart w:id="817" w:name="_Toc514614959"/>
      <w:bookmarkStart w:id="818" w:name="_Toc514615455"/>
      <w:bookmarkStart w:id="819" w:name="_Toc514615934"/>
      <w:bookmarkStart w:id="820" w:name="_Toc514615585"/>
      <w:bookmarkStart w:id="821" w:name="_Toc514615519"/>
      <w:bookmarkStart w:id="822" w:name="_Toc514616332"/>
      <w:bookmarkStart w:id="823" w:name="_Toc514616890"/>
      <w:bookmarkStart w:id="824" w:name="_Toc514616829"/>
      <w:bookmarkStart w:id="825" w:name="_Toc514616611"/>
      <w:bookmarkStart w:id="826" w:name="_Toc514617339"/>
      <w:bookmarkStart w:id="827" w:name="_Toc514617863"/>
      <w:bookmarkStart w:id="828" w:name="_Toc514618308"/>
      <w:bookmarkStart w:id="829" w:name="_Toc514659061"/>
      <w:bookmarkStart w:id="830" w:name="_Toc514659157"/>
      <w:bookmarkStart w:id="831" w:name="_Toc514659445"/>
      <w:bookmarkStart w:id="832" w:name="_Toc514659403"/>
      <w:bookmarkStart w:id="833" w:name="_Toc514676804"/>
      <w:bookmarkStart w:id="834" w:name="_Toc514677188"/>
      <w:bookmarkStart w:id="835" w:name="_Toc514676900"/>
      <w:bookmarkStart w:id="836" w:name="_Toc514688104"/>
      <w:bookmarkStart w:id="837" w:name="_Toc514707485"/>
      <w:bookmarkStart w:id="838" w:name="_Toc514710194"/>
      <w:bookmarkStart w:id="839" w:name="_Toc514720131"/>
      <w:bookmarkStart w:id="840" w:name="_Toc514769213"/>
      <w:bookmarkStart w:id="841" w:name="_Toc514769949"/>
      <w:bookmarkStart w:id="842" w:name="_Toc514771539"/>
      <w:bookmarkStart w:id="843" w:name="_Toc514773146"/>
      <w:bookmarkStart w:id="844" w:name="_Toc514775585"/>
      <w:bookmarkStart w:id="845" w:name="_Toc514785884"/>
      <w:bookmarkStart w:id="846" w:name="_Toc514786116"/>
      <w:r w:rsidRPr="00066F2C">
        <w:t>Objetivo general</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p w14:paraId="6911FABA" w14:textId="3C502087" w:rsidR="007722C1" w:rsidRPr="00066F2C" w:rsidRDefault="00DC05C0" w:rsidP="00D110BE">
      <w:r w:rsidRPr="00066F2C">
        <w:t xml:space="preserve">Evaluar la factibilidad de implementar una </w:t>
      </w:r>
      <w:r w:rsidR="00E14171" w:rsidRPr="00066F2C">
        <w:t>simulación</w:t>
      </w:r>
      <w:r w:rsidRPr="00066F2C">
        <w:t xml:space="preserve"> de la </w:t>
      </w:r>
      <w:r w:rsidR="00E14171" w:rsidRPr="00066F2C">
        <w:t>física</w:t>
      </w:r>
      <w:r w:rsidRPr="00066F2C">
        <w:t xml:space="preserve"> de un segmento de vaso </w:t>
      </w:r>
      <w:r w:rsidR="00E14171" w:rsidRPr="00066F2C">
        <w:t>sanguíneo</w:t>
      </w:r>
      <w:r w:rsidRPr="00066F2C">
        <w:t xml:space="preserve">, usando </w:t>
      </w:r>
      <w:r w:rsidRPr="00F52DB3">
        <w:rPr>
          <w:i/>
        </w:rPr>
        <w:t>Bullet Physics</w:t>
      </w:r>
      <w:r w:rsidRPr="00066F2C">
        <w:t xml:space="preserve">, en el contexto de una </w:t>
      </w:r>
      <w:r w:rsidR="00E14171" w:rsidRPr="00066F2C">
        <w:t>cirugía</w:t>
      </w:r>
      <w:r w:rsidRPr="00066F2C">
        <w:t xml:space="preserve"> de postura de </w:t>
      </w:r>
      <w:r w:rsidRPr="002705D2">
        <w:rPr>
          <w:i/>
        </w:rPr>
        <w:t>stent</w:t>
      </w:r>
      <w:r w:rsidRPr="00066F2C">
        <w:t>.</w:t>
      </w:r>
    </w:p>
    <w:p w14:paraId="19A5C205" w14:textId="1A0013F7" w:rsidR="002912E6" w:rsidRPr="00066F2C" w:rsidRDefault="00EC6E9B" w:rsidP="00990880">
      <w:pPr>
        <w:pStyle w:val="Heading3"/>
      </w:pPr>
      <w:bookmarkStart w:id="847" w:name="_Objetivos_específicos"/>
      <w:bookmarkStart w:id="848" w:name="_Toc514061174"/>
      <w:bookmarkStart w:id="849" w:name="_Toc514061903"/>
      <w:bookmarkStart w:id="850" w:name="_Toc514062124"/>
      <w:bookmarkStart w:id="851" w:name="_Toc514062310"/>
      <w:bookmarkStart w:id="852" w:name="_Toc514063058"/>
      <w:bookmarkStart w:id="853" w:name="_Toc514071169"/>
      <w:bookmarkStart w:id="854" w:name="_Toc514071136"/>
      <w:bookmarkStart w:id="855" w:name="_Toc514573226"/>
      <w:bookmarkStart w:id="856" w:name="_Toc514573184"/>
      <w:bookmarkStart w:id="857" w:name="_Toc514573681"/>
      <w:bookmarkStart w:id="858" w:name="_Toc514576813"/>
      <w:bookmarkStart w:id="859" w:name="_Toc514576942"/>
      <w:bookmarkStart w:id="860" w:name="_Toc514576853"/>
      <w:bookmarkStart w:id="861" w:name="_Toc514579392"/>
      <w:bookmarkStart w:id="862" w:name="_Toc514580141"/>
      <w:bookmarkStart w:id="863" w:name="_Toc514580396"/>
      <w:bookmarkStart w:id="864" w:name="_Toc514580556"/>
      <w:bookmarkStart w:id="865" w:name="_Toc514580516"/>
      <w:bookmarkStart w:id="866" w:name="_Toc514587486"/>
      <w:bookmarkStart w:id="867" w:name="_Toc514588468"/>
      <w:bookmarkStart w:id="868" w:name="_Toc514588596"/>
      <w:bookmarkStart w:id="869" w:name="_Toc514588985"/>
      <w:bookmarkStart w:id="870" w:name="_Toc514590003"/>
      <w:bookmarkStart w:id="871" w:name="_Toc514590614"/>
      <w:bookmarkStart w:id="872" w:name="_Toc514590973"/>
      <w:bookmarkStart w:id="873" w:name="_Toc514591029"/>
      <w:bookmarkStart w:id="874" w:name="_Toc514591213"/>
      <w:bookmarkStart w:id="875" w:name="_Toc514591405"/>
      <w:bookmarkStart w:id="876" w:name="_Toc514592233"/>
      <w:bookmarkStart w:id="877" w:name="_Toc514592421"/>
      <w:bookmarkStart w:id="878" w:name="_Toc514592647"/>
      <w:bookmarkStart w:id="879" w:name="_Toc514592606"/>
      <w:bookmarkStart w:id="880" w:name="_Toc514592911"/>
      <w:bookmarkStart w:id="881" w:name="_Toc514593156"/>
      <w:bookmarkStart w:id="882" w:name="_Toc514593521"/>
      <w:bookmarkStart w:id="883" w:name="_Toc514595279"/>
      <w:bookmarkStart w:id="884" w:name="_Toc514596224"/>
      <w:bookmarkStart w:id="885" w:name="_Toc514596448"/>
      <w:bookmarkStart w:id="886" w:name="_Toc514596504"/>
      <w:bookmarkStart w:id="887" w:name="_Toc514596678"/>
      <w:bookmarkStart w:id="888" w:name="_Toc514597158"/>
      <w:bookmarkStart w:id="889" w:name="_Toc514597494"/>
      <w:bookmarkStart w:id="890" w:name="_Toc514597718"/>
      <w:bookmarkStart w:id="891" w:name="_Toc514598513"/>
      <w:bookmarkStart w:id="892" w:name="_Toc514598627"/>
      <w:bookmarkStart w:id="893" w:name="_Toc514598741"/>
      <w:bookmarkStart w:id="894" w:name="_Toc514599183"/>
      <w:bookmarkStart w:id="895" w:name="_Toc514599239"/>
      <w:bookmarkStart w:id="896" w:name="_Toc514599529"/>
      <w:bookmarkStart w:id="897" w:name="_Toc514599901"/>
      <w:bookmarkStart w:id="898" w:name="_Toc514600745"/>
      <w:bookmarkStart w:id="899" w:name="_Toc514600708"/>
      <w:bookmarkStart w:id="900" w:name="_Toc514601156"/>
      <w:bookmarkStart w:id="901" w:name="_Toc514601931"/>
      <w:bookmarkStart w:id="902" w:name="_Toc514602075"/>
      <w:bookmarkStart w:id="903" w:name="_Toc514603358"/>
      <w:bookmarkStart w:id="904" w:name="_Toc514603694"/>
      <w:bookmarkStart w:id="905" w:name="_Toc514604086"/>
      <w:bookmarkStart w:id="906" w:name="_Toc514605610"/>
      <w:bookmarkStart w:id="907" w:name="_Toc514606008"/>
      <w:bookmarkStart w:id="908" w:name="_Toc514614451"/>
      <w:bookmarkStart w:id="909" w:name="_Toc514614635"/>
      <w:bookmarkStart w:id="910" w:name="_Toc514614960"/>
      <w:bookmarkStart w:id="911" w:name="_Toc514615456"/>
      <w:bookmarkStart w:id="912" w:name="_Toc514615935"/>
      <w:bookmarkStart w:id="913" w:name="_Toc514615586"/>
      <w:bookmarkStart w:id="914" w:name="_Toc514615520"/>
      <w:bookmarkStart w:id="915" w:name="_Toc514616333"/>
      <w:bookmarkStart w:id="916" w:name="_Toc514616891"/>
      <w:bookmarkStart w:id="917" w:name="_Toc514616830"/>
      <w:bookmarkStart w:id="918" w:name="_Toc514616612"/>
      <w:bookmarkStart w:id="919" w:name="_Toc514617340"/>
      <w:bookmarkStart w:id="920" w:name="_Toc514617864"/>
      <w:bookmarkStart w:id="921" w:name="_Toc514618309"/>
      <w:bookmarkStart w:id="922" w:name="_Toc514659062"/>
      <w:bookmarkStart w:id="923" w:name="_Toc514659158"/>
      <w:bookmarkStart w:id="924" w:name="_Toc514659446"/>
      <w:bookmarkStart w:id="925" w:name="_Toc514659404"/>
      <w:bookmarkStart w:id="926" w:name="_Toc514676805"/>
      <w:bookmarkStart w:id="927" w:name="_Toc514677189"/>
      <w:bookmarkStart w:id="928" w:name="_Toc514676901"/>
      <w:bookmarkStart w:id="929" w:name="_Toc514688105"/>
      <w:bookmarkStart w:id="930" w:name="_Toc514707486"/>
      <w:bookmarkStart w:id="931" w:name="_Toc514710195"/>
      <w:bookmarkStart w:id="932" w:name="_Toc514720132"/>
      <w:bookmarkStart w:id="933" w:name="_Toc514769214"/>
      <w:bookmarkStart w:id="934" w:name="_Toc514769950"/>
      <w:bookmarkStart w:id="935" w:name="_Toc514771540"/>
      <w:bookmarkStart w:id="936" w:name="_Toc514773147"/>
      <w:bookmarkStart w:id="937" w:name="_Toc514775586"/>
      <w:bookmarkStart w:id="938" w:name="_Toc514785885"/>
      <w:bookmarkStart w:id="939" w:name="_Toc514786117"/>
      <w:bookmarkEnd w:id="847"/>
      <w:r w:rsidRPr="00066F2C">
        <w:lastRenderedPageBreak/>
        <w:t>Objetivos específicos</w:t>
      </w:r>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p>
    <w:p w14:paraId="39BF0629" w14:textId="26AA4780" w:rsidR="00A409EC" w:rsidRPr="00066F2C" w:rsidRDefault="00EF33CB" w:rsidP="00D110BE">
      <w:pPr>
        <w:pStyle w:val="ListParagraph"/>
        <w:numPr>
          <w:ilvl w:val="0"/>
          <w:numId w:val="8"/>
        </w:numPr>
      </w:pPr>
      <w:r w:rsidRPr="00066F2C">
        <w:t xml:space="preserve">Definir una arquitectura basada en </w:t>
      </w:r>
      <w:r w:rsidRPr="00E06009">
        <w:rPr>
          <w:i/>
        </w:rPr>
        <w:t>Bullet Physics</w:t>
      </w:r>
      <w:r w:rsidRPr="00066F2C">
        <w:t>.</w:t>
      </w:r>
    </w:p>
    <w:p w14:paraId="01F8F134" w14:textId="3F911EBB" w:rsidR="008B5A54" w:rsidRPr="00066F2C" w:rsidRDefault="00EF33CB" w:rsidP="00D110BE">
      <w:pPr>
        <w:pStyle w:val="ListParagraph"/>
        <w:numPr>
          <w:ilvl w:val="0"/>
          <w:numId w:val="8"/>
        </w:numPr>
      </w:pPr>
      <w:bookmarkStart w:id="940" w:name="_Hlk514764104"/>
      <w:r w:rsidRPr="00066F2C">
        <w:t xml:space="preserve">Elaborar una prueba de concepto de una simulación física de un aneurisma con </w:t>
      </w:r>
      <w:r w:rsidRPr="002705D2">
        <w:rPr>
          <w:i/>
        </w:rPr>
        <w:t>stent</w:t>
      </w:r>
      <w:r w:rsidRPr="00066F2C">
        <w:t xml:space="preserve"> usando </w:t>
      </w:r>
      <w:r w:rsidRPr="00E06009">
        <w:rPr>
          <w:i/>
        </w:rPr>
        <w:t>Bullet Physics</w:t>
      </w:r>
      <w:r w:rsidRPr="00066F2C">
        <w:t>.</w:t>
      </w:r>
    </w:p>
    <w:p w14:paraId="040A46A6" w14:textId="77777777" w:rsidR="00EF33CB" w:rsidRPr="00066F2C" w:rsidRDefault="00EF33CB" w:rsidP="00D110BE">
      <w:pPr>
        <w:pStyle w:val="ListParagraph"/>
        <w:numPr>
          <w:ilvl w:val="0"/>
          <w:numId w:val="8"/>
        </w:numPr>
      </w:pPr>
      <w:bookmarkStart w:id="941" w:name="_Hlk514766226"/>
      <w:bookmarkEnd w:id="940"/>
      <w:r w:rsidRPr="00066F2C">
        <w:t>Definir un criterio y usarlo para evaluar la factibilidad de la implementación de la prueba de concepto de la simulación, usando métricas calculadas a partir de mediciones obtenidas durante el desarrollo.</w:t>
      </w:r>
    </w:p>
    <w:bookmarkEnd w:id="941"/>
    <w:p w14:paraId="280BE725" w14:textId="02510767" w:rsidR="007722C1" w:rsidRPr="00066F2C" w:rsidRDefault="00EF33CB" w:rsidP="00D110BE">
      <w:pPr>
        <w:pStyle w:val="ListParagraph"/>
        <w:numPr>
          <w:ilvl w:val="0"/>
          <w:numId w:val="8"/>
        </w:numPr>
      </w:pPr>
      <w:r w:rsidRPr="00066F2C">
        <w:t>Elaborar un informe del proyecto en el que se detallan los problemas y soluciones según lo especificado en la plantilla generada por el grupo.</w:t>
      </w:r>
    </w:p>
    <w:p w14:paraId="7ECABE2D" w14:textId="4046F34F" w:rsidR="00B2431E" w:rsidRPr="00066F2C" w:rsidRDefault="00D176A5" w:rsidP="00EE0AE7">
      <w:pPr>
        <w:pStyle w:val="Heading3"/>
      </w:pPr>
      <w:bookmarkStart w:id="942" w:name="_Toc511560828"/>
      <w:bookmarkStart w:id="943" w:name="_Toc511578834"/>
      <w:bookmarkStart w:id="944" w:name="_Toc511561119"/>
      <w:bookmarkStart w:id="945" w:name="_Toc511561166"/>
      <w:bookmarkStart w:id="946" w:name="_Toc514061175"/>
      <w:bookmarkStart w:id="947" w:name="_Toc514061904"/>
      <w:bookmarkStart w:id="948" w:name="_Toc514062125"/>
      <w:bookmarkStart w:id="949" w:name="_Toc514062311"/>
      <w:bookmarkStart w:id="950" w:name="_Toc514063059"/>
      <w:bookmarkStart w:id="951" w:name="_Toc514071170"/>
      <w:bookmarkStart w:id="952" w:name="_Toc514071137"/>
      <w:bookmarkStart w:id="953" w:name="_Toc514573227"/>
      <w:bookmarkStart w:id="954" w:name="_Toc514573185"/>
      <w:bookmarkStart w:id="955" w:name="_Toc514573682"/>
      <w:bookmarkStart w:id="956" w:name="_Toc514576814"/>
      <w:bookmarkStart w:id="957" w:name="_Toc514576943"/>
      <w:bookmarkStart w:id="958" w:name="_Toc514576854"/>
      <w:bookmarkStart w:id="959" w:name="_Toc514579393"/>
      <w:bookmarkStart w:id="960" w:name="_Toc514580142"/>
      <w:bookmarkStart w:id="961" w:name="_Toc514580397"/>
      <w:bookmarkStart w:id="962" w:name="_Toc514580557"/>
      <w:bookmarkStart w:id="963" w:name="_Toc514580517"/>
      <w:bookmarkStart w:id="964" w:name="_Toc514587487"/>
      <w:bookmarkStart w:id="965" w:name="_Toc514588469"/>
      <w:bookmarkStart w:id="966" w:name="_Toc514588597"/>
      <w:bookmarkStart w:id="967" w:name="_Toc514588986"/>
      <w:bookmarkStart w:id="968" w:name="_Toc514590004"/>
      <w:bookmarkStart w:id="969" w:name="_Toc514590615"/>
      <w:bookmarkStart w:id="970" w:name="_Toc514590974"/>
      <w:bookmarkStart w:id="971" w:name="_Toc514591030"/>
      <w:bookmarkStart w:id="972" w:name="_Toc514591214"/>
      <w:bookmarkStart w:id="973" w:name="_Toc514591406"/>
      <w:bookmarkStart w:id="974" w:name="_Toc514592234"/>
      <w:bookmarkStart w:id="975" w:name="_Toc514592422"/>
      <w:bookmarkStart w:id="976" w:name="_Toc514592648"/>
      <w:bookmarkStart w:id="977" w:name="_Toc514592607"/>
      <w:bookmarkStart w:id="978" w:name="_Toc514592912"/>
      <w:bookmarkStart w:id="979" w:name="_Toc514593157"/>
      <w:bookmarkStart w:id="980" w:name="_Toc514593522"/>
      <w:bookmarkStart w:id="981" w:name="_Toc514595280"/>
      <w:bookmarkStart w:id="982" w:name="_Toc514596225"/>
      <w:bookmarkStart w:id="983" w:name="_Toc514596449"/>
      <w:bookmarkStart w:id="984" w:name="_Toc514596505"/>
      <w:bookmarkStart w:id="985" w:name="_Toc514596679"/>
      <w:bookmarkStart w:id="986" w:name="_Toc514597159"/>
      <w:bookmarkStart w:id="987" w:name="_Toc514597495"/>
      <w:bookmarkStart w:id="988" w:name="_Toc514597719"/>
      <w:bookmarkStart w:id="989" w:name="_Toc514598514"/>
      <w:bookmarkStart w:id="990" w:name="_Toc514598628"/>
      <w:bookmarkStart w:id="991" w:name="_Toc514598742"/>
      <w:bookmarkStart w:id="992" w:name="_Toc514599184"/>
      <w:bookmarkStart w:id="993" w:name="_Toc514599240"/>
      <w:bookmarkStart w:id="994" w:name="_Toc514599530"/>
      <w:bookmarkStart w:id="995" w:name="_Toc514599902"/>
      <w:bookmarkStart w:id="996" w:name="_Toc514600746"/>
      <w:bookmarkStart w:id="997" w:name="_Toc514600709"/>
      <w:bookmarkStart w:id="998" w:name="_Toc514601157"/>
      <w:bookmarkStart w:id="999" w:name="_Toc514601932"/>
      <w:bookmarkStart w:id="1000" w:name="_Toc514602076"/>
      <w:bookmarkStart w:id="1001" w:name="_Toc514603359"/>
      <w:bookmarkStart w:id="1002" w:name="_Toc514603695"/>
      <w:bookmarkStart w:id="1003" w:name="_Toc514604087"/>
      <w:bookmarkStart w:id="1004" w:name="_Toc514605611"/>
      <w:bookmarkStart w:id="1005" w:name="_Toc514606009"/>
      <w:bookmarkStart w:id="1006" w:name="_Toc514614452"/>
      <w:bookmarkStart w:id="1007" w:name="_Toc514614636"/>
      <w:bookmarkStart w:id="1008" w:name="_Toc514614961"/>
      <w:bookmarkStart w:id="1009" w:name="_Toc514615457"/>
      <w:bookmarkStart w:id="1010" w:name="_Toc514615936"/>
      <w:bookmarkStart w:id="1011" w:name="_Toc514615587"/>
      <w:bookmarkStart w:id="1012" w:name="_Toc514615521"/>
      <w:bookmarkStart w:id="1013" w:name="_Toc514616334"/>
      <w:bookmarkStart w:id="1014" w:name="_Toc514616892"/>
      <w:bookmarkStart w:id="1015" w:name="_Toc514616831"/>
      <w:bookmarkStart w:id="1016" w:name="_Toc514616613"/>
      <w:bookmarkStart w:id="1017" w:name="_Toc514617341"/>
      <w:bookmarkStart w:id="1018" w:name="_Toc514617865"/>
      <w:bookmarkStart w:id="1019" w:name="_Toc514618310"/>
      <w:bookmarkStart w:id="1020" w:name="_Toc514659063"/>
      <w:bookmarkStart w:id="1021" w:name="_Toc514659159"/>
      <w:bookmarkStart w:id="1022" w:name="_Toc514659447"/>
      <w:bookmarkStart w:id="1023" w:name="_Toc514659501"/>
      <w:bookmarkStart w:id="1024" w:name="_Toc514676806"/>
      <w:bookmarkStart w:id="1025" w:name="_Toc514677190"/>
      <w:bookmarkStart w:id="1026" w:name="_Toc514676902"/>
      <w:bookmarkStart w:id="1027" w:name="_Toc514688106"/>
      <w:bookmarkStart w:id="1028" w:name="_Toc514707487"/>
      <w:bookmarkStart w:id="1029" w:name="_Toc514710196"/>
      <w:bookmarkStart w:id="1030" w:name="_Toc514720133"/>
      <w:bookmarkStart w:id="1031" w:name="_Toc514769215"/>
      <w:bookmarkStart w:id="1032" w:name="_Toc514769951"/>
      <w:bookmarkStart w:id="1033" w:name="_Toc514771541"/>
      <w:bookmarkStart w:id="1034" w:name="_Toc514773148"/>
      <w:bookmarkStart w:id="1035" w:name="_Toc514775587"/>
      <w:bookmarkStart w:id="1036" w:name="_Toc514785886"/>
      <w:bookmarkStart w:id="1037" w:name="_Toc514786118"/>
      <w:r w:rsidRPr="00066F2C">
        <w:t>Entregables</w:t>
      </w:r>
      <w:r w:rsidR="002912E6" w:rsidRPr="00066F2C">
        <w:t xml:space="preserve">, </w:t>
      </w:r>
      <w:r w:rsidRPr="00066F2C">
        <w:t>estándares</w:t>
      </w:r>
      <w:r w:rsidR="002912E6" w:rsidRPr="00066F2C">
        <w:t xml:space="preserve">, </w:t>
      </w:r>
      <w:bookmarkEnd w:id="942"/>
      <w:bookmarkEnd w:id="943"/>
      <w:bookmarkEnd w:id="944"/>
      <w:bookmarkEnd w:id="945"/>
      <w:r w:rsidRPr="00066F2C">
        <w:t>y justificación</w:t>
      </w:r>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tbl>
      <w:tblPr>
        <w:tblStyle w:val="TableGrid"/>
        <w:tblW w:w="0" w:type="auto"/>
        <w:tblLook w:val="04A0" w:firstRow="1" w:lastRow="0" w:firstColumn="1" w:lastColumn="0" w:noHBand="0" w:noVBand="1"/>
      </w:tblPr>
      <w:tblGrid>
        <w:gridCol w:w="1555"/>
        <w:gridCol w:w="2318"/>
        <w:gridCol w:w="4397"/>
      </w:tblGrid>
      <w:tr w:rsidR="00FB3978" w:rsidRPr="00FB3978" w14:paraId="2D1C95DF" w14:textId="77777777" w:rsidTr="002912E6">
        <w:tc>
          <w:tcPr>
            <w:tcW w:w="1555" w:type="dxa"/>
          </w:tcPr>
          <w:p w14:paraId="675A23EE" w14:textId="64E136AD" w:rsidR="002912E6" w:rsidRPr="00066F2C" w:rsidRDefault="00D176A5" w:rsidP="00D110BE">
            <w:r w:rsidRPr="00066F2C">
              <w:t>Entregable</w:t>
            </w:r>
          </w:p>
        </w:tc>
        <w:tc>
          <w:tcPr>
            <w:tcW w:w="2318" w:type="dxa"/>
          </w:tcPr>
          <w:p w14:paraId="082148A4" w14:textId="71D6F632" w:rsidR="002912E6" w:rsidRPr="00066F2C" w:rsidRDefault="00D176A5" w:rsidP="00D110BE">
            <w:r w:rsidRPr="00066F2C">
              <w:t>Estándares asociados</w:t>
            </w:r>
          </w:p>
        </w:tc>
        <w:tc>
          <w:tcPr>
            <w:tcW w:w="4397" w:type="dxa"/>
          </w:tcPr>
          <w:p w14:paraId="7FEC739F" w14:textId="4CFE462C" w:rsidR="002912E6" w:rsidRPr="00066F2C" w:rsidRDefault="00D176A5" w:rsidP="00D110BE">
            <w:r w:rsidRPr="00066F2C">
              <w:t>Justificación</w:t>
            </w:r>
          </w:p>
        </w:tc>
      </w:tr>
      <w:tr w:rsidR="002912E6" w:rsidRPr="00FB3978" w14:paraId="39FB4E76" w14:textId="77777777" w:rsidTr="002912E6">
        <w:tc>
          <w:tcPr>
            <w:tcW w:w="1555" w:type="dxa"/>
          </w:tcPr>
          <w:p w14:paraId="3CAE5046" w14:textId="0FA8ED4C" w:rsidR="002912E6" w:rsidRPr="00066F2C" w:rsidRDefault="00A50F53" w:rsidP="00D110BE">
            <w:r w:rsidRPr="00066F2C">
              <w:t>Poster</w:t>
            </w:r>
          </w:p>
        </w:tc>
        <w:tc>
          <w:tcPr>
            <w:tcW w:w="2318" w:type="dxa"/>
          </w:tcPr>
          <w:p w14:paraId="064A531E" w14:textId="77777777" w:rsidR="002912E6" w:rsidRPr="00066F2C" w:rsidRDefault="002912E6" w:rsidP="00D110BE"/>
        </w:tc>
        <w:tc>
          <w:tcPr>
            <w:tcW w:w="4397" w:type="dxa"/>
          </w:tcPr>
          <w:p w14:paraId="6C635686" w14:textId="77777777" w:rsidR="002912E6" w:rsidRPr="00066F2C" w:rsidRDefault="002912E6" w:rsidP="00D110BE"/>
        </w:tc>
      </w:tr>
      <w:tr w:rsidR="00A50F53" w:rsidRPr="00EB6FA8" w14:paraId="050284EC" w14:textId="77777777" w:rsidTr="002912E6">
        <w:tc>
          <w:tcPr>
            <w:tcW w:w="1555" w:type="dxa"/>
          </w:tcPr>
          <w:p w14:paraId="51597FA4" w14:textId="0D52D19A" w:rsidR="00A50F53" w:rsidRPr="00066F2C" w:rsidRDefault="009D3E6B" w:rsidP="00D110BE">
            <w:r w:rsidRPr="00066F2C">
              <w:t>SPMP</w:t>
            </w:r>
          </w:p>
        </w:tc>
        <w:tc>
          <w:tcPr>
            <w:tcW w:w="2318" w:type="dxa"/>
          </w:tcPr>
          <w:p w14:paraId="271FC881" w14:textId="1E85C100" w:rsidR="0011159F" w:rsidRPr="00093C08" w:rsidRDefault="006758BD" w:rsidP="00D110BE">
            <w:pPr>
              <w:rPr>
                <w:lang w:val="en-US"/>
              </w:rPr>
            </w:pPr>
            <w:r w:rsidRPr="00093C08">
              <w:rPr>
                <w:lang w:val="en-US"/>
              </w:rPr>
              <w:t>16326-2009 - ISO/IEC/IEEE Systems and Software Engineering--Life Cycle Processes--Project Management</w:t>
            </w:r>
          </w:p>
          <w:p w14:paraId="7182A2FF" w14:textId="4E35FC9A" w:rsidR="00A50F53" w:rsidRPr="00093C08" w:rsidRDefault="00B0757C" w:rsidP="00D110BE">
            <w:pPr>
              <w:rPr>
                <w:color w:val="17365D" w:themeColor="text2" w:themeShade="BF"/>
                <w:lang w:val="en-US"/>
              </w:rPr>
            </w:pPr>
            <w:r w:rsidRPr="00093C08">
              <w:rPr>
                <w:lang w:val="en-US"/>
              </w:rPr>
              <w:t>Software Metrics and Software Metrology</w:t>
            </w:r>
          </w:p>
        </w:tc>
        <w:tc>
          <w:tcPr>
            <w:tcW w:w="4397" w:type="dxa"/>
          </w:tcPr>
          <w:p w14:paraId="3BB40A79" w14:textId="318DDA90" w:rsidR="00A50F53" w:rsidRPr="00066F2C" w:rsidRDefault="00B13A19" w:rsidP="00D110BE">
            <w:pPr>
              <w:rPr>
                <w:color w:val="17365D" w:themeColor="text2" w:themeShade="BF"/>
              </w:rPr>
            </w:pPr>
            <w:r w:rsidRPr="00066F2C">
              <w:t xml:space="preserve">Se </w:t>
            </w:r>
            <w:r w:rsidR="009968A9" w:rsidRPr="00066F2C">
              <w:t>eligió este estándar en su versión de 2009 ya que es la más reciente con el fin de tomar los elementos a manera de plantilla que puedan adaptarse al desarrollo de este proyecto, también, tomando como referencia el SEBOK, se tiene que éste es el estándar que ahí se utiliza.</w:t>
            </w:r>
          </w:p>
        </w:tc>
      </w:tr>
      <w:tr w:rsidR="00721AF5" w:rsidRPr="00EB6FA8" w14:paraId="2D40AAB6" w14:textId="77777777" w:rsidTr="002912E6">
        <w:tc>
          <w:tcPr>
            <w:tcW w:w="1555" w:type="dxa"/>
          </w:tcPr>
          <w:p w14:paraId="62D32D07" w14:textId="3D8007E6" w:rsidR="00721AF5" w:rsidRPr="00066F2C" w:rsidRDefault="00557664" w:rsidP="00D110BE">
            <w:r w:rsidRPr="00066F2C">
              <w:t>SRS</w:t>
            </w:r>
          </w:p>
        </w:tc>
        <w:tc>
          <w:tcPr>
            <w:tcW w:w="2318" w:type="dxa"/>
          </w:tcPr>
          <w:p w14:paraId="09CDDCC6" w14:textId="10CAA809" w:rsidR="003B3E18" w:rsidRPr="00093C08" w:rsidRDefault="00177FE7" w:rsidP="00D110BE">
            <w:pPr>
              <w:rPr>
                <w:lang w:val="en-US"/>
              </w:rPr>
            </w:pPr>
            <w:r w:rsidRPr="00093C08">
              <w:rPr>
                <w:lang w:val="en-US"/>
              </w:rPr>
              <w:t>1</w:t>
            </w:r>
            <w:r w:rsidR="003B3E18" w:rsidRPr="00093C08">
              <w:rPr>
                <w:lang w:val="en-US"/>
              </w:rPr>
              <w:t>016-2009 - IEEE Standard for Information Technology--Systems Design--Software Design Descriptions</w:t>
            </w:r>
          </w:p>
          <w:p w14:paraId="5A736059" w14:textId="34155E4A" w:rsidR="00721AF5" w:rsidRPr="00093C08" w:rsidRDefault="004E6020" w:rsidP="00D110BE">
            <w:pPr>
              <w:rPr>
                <w:lang w:val="en-US"/>
              </w:rPr>
            </w:pPr>
            <w:r w:rsidRPr="00093C08">
              <w:rPr>
                <w:lang w:val="en-US"/>
              </w:rPr>
              <w:lastRenderedPageBreak/>
              <w:t>8</w:t>
            </w:r>
            <w:r w:rsidR="007537D9" w:rsidRPr="00093C08">
              <w:rPr>
                <w:lang w:val="en-US"/>
              </w:rPr>
              <w:t xml:space="preserve">30-1998 - IEEE Recommended Practice for Software </w:t>
            </w:r>
            <w:r w:rsidR="00E14171">
              <w:rPr>
                <w:lang w:val="en-US"/>
              </w:rPr>
              <w:t>Re</w:t>
            </w:r>
            <w:r w:rsidR="007537D9" w:rsidRPr="00093C08">
              <w:rPr>
                <w:lang w:val="en-US"/>
              </w:rPr>
              <w:t>quirements Specifications</w:t>
            </w:r>
          </w:p>
        </w:tc>
        <w:tc>
          <w:tcPr>
            <w:tcW w:w="4397" w:type="dxa"/>
          </w:tcPr>
          <w:p w14:paraId="17442B5F" w14:textId="059A567B" w:rsidR="00721AF5" w:rsidRPr="00066F2C" w:rsidRDefault="00564F28" w:rsidP="00D110BE">
            <w:r w:rsidRPr="00066F2C">
              <w:lastRenderedPageBreak/>
              <w:t xml:space="preserve">Se escogió el estándar del 2009 ya que especifica el contenido que deben tener las secciones </w:t>
            </w:r>
            <w:r w:rsidR="00CC537C" w:rsidRPr="00066F2C">
              <w:t>de este</w:t>
            </w:r>
            <w:r w:rsidRPr="00066F2C">
              <w:t>, como plantilla se usará el del 1998 ya que</w:t>
            </w:r>
            <w:r w:rsidR="006C53D9" w:rsidRPr="00066F2C">
              <w:t>,</w:t>
            </w:r>
            <w:r w:rsidRPr="00066F2C">
              <w:t xml:space="preserve"> a pesar de estar obsoleto, especifica una plantilla</w:t>
            </w:r>
            <w:r w:rsidR="00570685" w:rsidRPr="00066F2C">
              <w:t>.</w:t>
            </w:r>
          </w:p>
        </w:tc>
      </w:tr>
      <w:tr w:rsidR="00721AF5" w:rsidRPr="00EB6FA8" w14:paraId="7BD29D35" w14:textId="77777777" w:rsidTr="002912E6">
        <w:tc>
          <w:tcPr>
            <w:tcW w:w="1555" w:type="dxa"/>
          </w:tcPr>
          <w:p w14:paraId="2BEBC612" w14:textId="2A9453B9" w:rsidR="00721AF5" w:rsidRPr="00066F2C" w:rsidRDefault="004549FA" w:rsidP="00D110BE">
            <w:r w:rsidRPr="00066F2C">
              <w:t>SDD</w:t>
            </w:r>
          </w:p>
        </w:tc>
        <w:tc>
          <w:tcPr>
            <w:tcW w:w="2318" w:type="dxa"/>
          </w:tcPr>
          <w:p w14:paraId="0F1A60E8" w14:textId="34F88EFB" w:rsidR="00721AF5" w:rsidRPr="00620C82" w:rsidRDefault="00620C82" w:rsidP="00D110BE">
            <w:r w:rsidRPr="00093C08">
              <w:rPr>
                <w:lang w:val="en-US"/>
              </w:rPr>
              <w:t xml:space="preserve">29119-5-2016 - ISO/IEC/IEEE International Standard - Software and systems engineering -- Software testing. </w:t>
            </w:r>
            <w:r w:rsidRPr="00620C82">
              <w:t>Partes 1-5</w:t>
            </w:r>
          </w:p>
        </w:tc>
        <w:tc>
          <w:tcPr>
            <w:tcW w:w="4397" w:type="dxa"/>
          </w:tcPr>
          <w:p w14:paraId="020458E3" w14:textId="7A23899C" w:rsidR="00721AF5" w:rsidRPr="00066F2C" w:rsidRDefault="00F45135" w:rsidP="00D110BE">
            <w:r w:rsidRPr="00066F2C">
              <w:t>S</w:t>
            </w:r>
            <w:r w:rsidR="0047559D" w:rsidRPr="00066F2C">
              <w:t>e escogió este estándar a que los otros estándares encontrados eran obsoletos y anunciaban que habían sido actualizados al que se va a usar</w:t>
            </w:r>
            <w:r w:rsidR="00397DE7" w:rsidRPr="00066F2C">
              <w:t>.</w:t>
            </w:r>
          </w:p>
        </w:tc>
      </w:tr>
      <w:tr w:rsidR="00721AF5" w:rsidRPr="00EB6FA8" w14:paraId="7C83E8B4" w14:textId="77777777" w:rsidTr="002912E6">
        <w:tc>
          <w:tcPr>
            <w:tcW w:w="1555" w:type="dxa"/>
          </w:tcPr>
          <w:p w14:paraId="36281CC7" w14:textId="3AB0D6BD" w:rsidR="00721AF5" w:rsidRPr="00066F2C" w:rsidRDefault="00993E03" w:rsidP="00D110BE">
            <w:r w:rsidRPr="00066F2C">
              <w:t>Documentación de pruebas</w:t>
            </w:r>
          </w:p>
        </w:tc>
        <w:tc>
          <w:tcPr>
            <w:tcW w:w="2318" w:type="dxa"/>
          </w:tcPr>
          <w:p w14:paraId="3BE4D49C" w14:textId="5D5DA79F" w:rsidR="00721AF5" w:rsidRPr="00066F2C" w:rsidRDefault="00F0059C" w:rsidP="00D110BE">
            <w:r w:rsidRPr="00093C08">
              <w:rPr>
                <w:lang w:val="en-US"/>
              </w:rPr>
              <w:t>2</w:t>
            </w:r>
            <w:r w:rsidR="00785F02" w:rsidRPr="00093C08">
              <w:rPr>
                <w:lang w:val="en-US"/>
              </w:rPr>
              <w:t xml:space="preserve">9119-5-2016 - ISO/IEC/IEEE International Standard - Software and systems engineering -- Software testing. </w:t>
            </w:r>
            <w:r w:rsidR="00785F02" w:rsidRPr="00066F2C">
              <w:t>Partes 1-</w:t>
            </w:r>
            <w:r w:rsidR="00005FD9" w:rsidRPr="00066F2C">
              <w:t>5</w:t>
            </w:r>
          </w:p>
        </w:tc>
        <w:tc>
          <w:tcPr>
            <w:tcW w:w="4397" w:type="dxa"/>
          </w:tcPr>
          <w:p w14:paraId="54BD481A" w14:textId="49E53990" w:rsidR="00721AF5" w:rsidRPr="00066F2C" w:rsidRDefault="002A3365" w:rsidP="00D110BE">
            <w:r w:rsidRPr="00066F2C">
              <w:t>El estándar fue escogido atendiendo la recomendación del profesor de la asignatura de planeación de trabajo de grado.</w:t>
            </w:r>
          </w:p>
        </w:tc>
      </w:tr>
      <w:tr w:rsidR="00993E03" w:rsidRPr="00EB6FA8" w14:paraId="0D7300AA" w14:textId="77777777" w:rsidTr="002912E6">
        <w:tc>
          <w:tcPr>
            <w:tcW w:w="1555" w:type="dxa"/>
          </w:tcPr>
          <w:p w14:paraId="054C27A0" w14:textId="30FA6E70" w:rsidR="00993E03" w:rsidRPr="00066F2C" w:rsidRDefault="00B61F4F" w:rsidP="00D110BE">
            <w:r w:rsidRPr="00066F2C">
              <w:t xml:space="preserve">Código </w:t>
            </w:r>
            <w:r w:rsidR="0091569A" w:rsidRPr="00066F2C">
              <w:t>fuente</w:t>
            </w:r>
          </w:p>
        </w:tc>
        <w:tc>
          <w:tcPr>
            <w:tcW w:w="2318" w:type="dxa"/>
          </w:tcPr>
          <w:p w14:paraId="5598D800" w14:textId="06458E5B" w:rsidR="00993E03" w:rsidRPr="00066F2C" w:rsidRDefault="00D76816" w:rsidP="00D110BE">
            <w:r w:rsidRPr="00066F2C">
              <w:t>Google Style Guides</w:t>
            </w:r>
          </w:p>
        </w:tc>
        <w:tc>
          <w:tcPr>
            <w:tcW w:w="4397" w:type="dxa"/>
          </w:tcPr>
          <w:p w14:paraId="63A35EA6" w14:textId="51D6B394" w:rsidR="00993E03" w:rsidRPr="00066F2C" w:rsidRDefault="00466C8F" w:rsidP="00D110BE">
            <w:r w:rsidRPr="00066F2C">
              <w:t>G</w:t>
            </w:r>
            <w:r w:rsidR="00115632" w:rsidRPr="00066F2C">
              <w:t>oogle Style Guides provee una serie de parámetros y lineamientos que permiten organizar y el código para tener un control de la complejidad de éste, para así poseer un código legible, ordenado. Google Style Guides está disponible para múltiples lenguajes de programación que incluyen: C++, Java, Python, JavaScript, entre otros</w:t>
            </w:r>
            <w:r w:rsidR="00604CFB" w:rsidRPr="00066F2C">
              <w:t>.</w:t>
            </w:r>
          </w:p>
        </w:tc>
      </w:tr>
      <w:tr w:rsidR="00993E03" w:rsidRPr="00EB6FA8" w14:paraId="279B2412" w14:textId="77777777" w:rsidTr="002912E6">
        <w:tc>
          <w:tcPr>
            <w:tcW w:w="1555" w:type="dxa"/>
          </w:tcPr>
          <w:p w14:paraId="1F194E0D" w14:textId="1B02FD5B" w:rsidR="00993E03" w:rsidRPr="00066F2C" w:rsidRDefault="0093006C" w:rsidP="00D110BE">
            <w:r w:rsidRPr="00066F2C">
              <w:lastRenderedPageBreak/>
              <w:t>Post-</w:t>
            </w:r>
            <w:r w:rsidR="00EA4067" w:rsidRPr="00066F2C">
              <w:t>mortem</w:t>
            </w:r>
            <w:r w:rsidR="006C1BF5" w:rsidRPr="00066F2C">
              <w:t xml:space="preserve"> </w:t>
            </w:r>
            <w:r w:rsidR="00E62472" w:rsidRPr="00066F2C">
              <w:t>proyecto</w:t>
            </w:r>
          </w:p>
        </w:tc>
        <w:tc>
          <w:tcPr>
            <w:tcW w:w="2318" w:type="dxa"/>
          </w:tcPr>
          <w:p w14:paraId="28D410A8" w14:textId="35277FB6" w:rsidR="00993E03" w:rsidRPr="00093C08" w:rsidRDefault="00427A9C" w:rsidP="00D110BE">
            <w:pPr>
              <w:rPr>
                <w:lang w:val="en-US"/>
              </w:rPr>
            </w:pPr>
            <w:r w:rsidRPr="00093C08">
              <w:rPr>
                <w:lang w:val="en-US"/>
              </w:rPr>
              <w:t xml:space="preserve">A </w:t>
            </w:r>
            <w:r w:rsidR="005216B5" w:rsidRPr="00093C08">
              <w:rPr>
                <w:lang w:val="en-US"/>
              </w:rPr>
              <w:t>defined process for project post mortem review</w:t>
            </w:r>
          </w:p>
        </w:tc>
        <w:tc>
          <w:tcPr>
            <w:tcW w:w="4397" w:type="dxa"/>
          </w:tcPr>
          <w:p w14:paraId="6A8FBEE4" w14:textId="598AF6F3" w:rsidR="00993E03" w:rsidRPr="00066F2C" w:rsidRDefault="00222AB8" w:rsidP="00D110BE">
            <w:r w:rsidRPr="00066F2C">
              <w:t>Se escoge como guía para la creación de postmostem</w:t>
            </w:r>
          </w:p>
        </w:tc>
      </w:tr>
      <w:tr w:rsidR="00993E03" w:rsidRPr="00EB6FA8" w14:paraId="1034CF5E" w14:textId="77777777" w:rsidTr="002912E6">
        <w:tc>
          <w:tcPr>
            <w:tcW w:w="1555" w:type="dxa"/>
          </w:tcPr>
          <w:p w14:paraId="51100364" w14:textId="7F0FA6D8" w:rsidR="00993E03" w:rsidRPr="00066F2C" w:rsidRDefault="00914F0C" w:rsidP="00D110BE">
            <w:r w:rsidRPr="00066F2C">
              <w:t>M</w:t>
            </w:r>
            <w:r w:rsidR="00B90A31" w:rsidRPr="00066F2C">
              <w:t>anual de uso, instalación y configuración</w:t>
            </w:r>
          </w:p>
        </w:tc>
        <w:tc>
          <w:tcPr>
            <w:tcW w:w="2318" w:type="dxa"/>
          </w:tcPr>
          <w:p w14:paraId="6E5F0298" w14:textId="1FD8C836" w:rsidR="00993E03" w:rsidRPr="00093C08" w:rsidRDefault="000E00CE" w:rsidP="00D110BE">
            <w:pPr>
              <w:rPr>
                <w:lang w:val="en-US"/>
              </w:rPr>
            </w:pPr>
            <w:r w:rsidRPr="00093C08">
              <w:rPr>
                <w:lang w:val="en-US"/>
              </w:rPr>
              <w:t>2</w:t>
            </w:r>
            <w:r w:rsidR="002277F9" w:rsidRPr="00093C08">
              <w:rPr>
                <w:lang w:val="en-US"/>
              </w:rPr>
              <w:t>6514-2010 - IEEE Standard for Adoption of ISO/IEC 26514:2008 Systems and Software Engineering--Requirements for Designers and Developers of User Documentation</w:t>
            </w:r>
          </w:p>
        </w:tc>
        <w:tc>
          <w:tcPr>
            <w:tcW w:w="4397" w:type="dxa"/>
          </w:tcPr>
          <w:p w14:paraId="4DF3774E" w14:textId="53DCDDB7" w:rsidR="00993E03" w:rsidRPr="00066F2C" w:rsidRDefault="00707E9A" w:rsidP="00D110BE">
            <w:r w:rsidRPr="00066F2C">
              <w:t xml:space="preserve">Se escoge con el fin de poder diseñar el contenido del manual de usuario. En primera instancia se optó por el estándar de la ISO, pero por accesibilidad al mismo, se escoge el estándar de la IEEE, ya que por medio de la plataforma de biblos de la </w:t>
            </w:r>
            <w:r w:rsidR="0053415E">
              <w:t>Pontificia Uni</w:t>
            </w:r>
            <w:r w:rsidRPr="00066F2C">
              <w:t>versidad Javeriana, se puede acceder al mismo</w:t>
            </w:r>
          </w:p>
        </w:tc>
      </w:tr>
    </w:tbl>
    <w:p w14:paraId="75FF8913" w14:textId="5218B02E" w:rsidR="002912E6" w:rsidRPr="00066F2C" w:rsidRDefault="00523931" w:rsidP="00D110BE">
      <w:pPr>
        <w:pStyle w:val="Caption"/>
      </w:pPr>
      <w:bookmarkStart w:id="1038" w:name="_Toc514593132"/>
      <w:bookmarkStart w:id="1039" w:name="_Toc514594327"/>
      <w:bookmarkStart w:id="1040" w:name="_Toc514595255"/>
      <w:bookmarkStart w:id="1041" w:name="_Toc514596200"/>
      <w:bookmarkStart w:id="1042" w:name="_Toc514596424"/>
      <w:bookmarkStart w:id="1043" w:name="_Toc514596480"/>
      <w:bookmarkStart w:id="1044" w:name="_Toc514596654"/>
      <w:bookmarkStart w:id="1045" w:name="_Toc514597134"/>
      <w:bookmarkStart w:id="1046" w:name="_Toc514597470"/>
      <w:bookmarkStart w:id="1047" w:name="_Toc514597694"/>
      <w:bookmarkStart w:id="1048" w:name="_Toc514598603"/>
      <w:bookmarkStart w:id="1049" w:name="_Toc514598717"/>
      <w:bookmarkStart w:id="1050" w:name="_Toc514599159"/>
      <w:bookmarkStart w:id="1051" w:name="_Toc514599215"/>
      <w:bookmarkStart w:id="1052" w:name="_Toc514599505"/>
      <w:bookmarkStart w:id="1053" w:name="_Toc514599877"/>
      <w:bookmarkStart w:id="1054" w:name="_Toc514600721"/>
      <w:bookmarkStart w:id="1055" w:name="_Toc514600684"/>
      <w:bookmarkStart w:id="1056" w:name="_Toc514601132"/>
      <w:bookmarkStart w:id="1057" w:name="_Toc514601129"/>
      <w:bookmarkStart w:id="1058" w:name="_Toc514601907"/>
      <w:bookmarkStart w:id="1059" w:name="_Toc514602051"/>
      <w:bookmarkStart w:id="1060" w:name="_Toc514603334"/>
      <w:bookmarkStart w:id="1061" w:name="_Toc514603670"/>
      <w:bookmarkStart w:id="1062" w:name="_Toc514604062"/>
      <w:bookmarkStart w:id="1063" w:name="_Toc514605586"/>
      <w:bookmarkStart w:id="1064" w:name="_Toc514605984"/>
      <w:bookmarkStart w:id="1065" w:name="_Toc514614611"/>
      <w:bookmarkStart w:id="1066" w:name="_Toc514614936"/>
      <w:bookmarkStart w:id="1067" w:name="_Toc514615432"/>
      <w:bookmarkStart w:id="1068" w:name="_Toc514615911"/>
      <w:bookmarkStart w:id="1069" w:name="_Toc514615562"/>
      <w:bookmarkStart w:id="1070" w:name="_Toc514615431"/>
      <w:bookmarkStart w:id="1071" w:name="_Toc514616308"/>
      <w:bookmarkStart w:id="1072" w:name="_Toc514616863"/>
      <w:bookmarkStart w:id="1073" w:name="_Toc514616802"/>
      <w:bookmarkStart w:id="1074" w:name="_Toc514616584"/>
      <w:bookmarkStart w:id="1075" w:name="_Toc514617312"/>
      <w:bookmarkStart w:id="1076" w:name="_Toc514617830"/>
      <w:bookmarkStart w:id="1077" w:name="_Toc514618275"/>
      <w:bookmarkStart w:id="1078" w:name="_Toc514659021"/>
      <w:bookmarkStart w:id="1079" w:name="_Toc514659117"/>
      <w:bookmarkStart w:id="1080" w:name="_Toc514659405"/>
      <w:bookmarkStart w:id="1081" w:name="_Toc514663122"/>
      <w:bookmarkStart w:id="1082" w:name="_Toc514676764"/>
      <w:bookmarkStart w:id="1083" w:name="_Toc514677148"/>
      <w:bookmarkStart w:id="1084" w:name="_Toc514676860"/>
      <w:bookmarkStart w:id="1085" w:name="_Toc514688064"/>
      <w:bookmarkStart w:id="1086" w:name="_Toc514707444"/>
      <w:bookmarkStart w:id="1087" w:name="_Toc514710280"/>
      <w:bookmarkStart w:id="1088" w:name="_Toc514720087"/>
      <w:bookmarkStart w:id="1089" w:name="_Toc514769168"/>
      <w:bookmarkStart w:id="1090" w:name="_Toc514769904"/>
      <w:bookmarkStart w:id="1091" w:name="_Toc514771494"/>
      <w:bookmarkStart w:id="1092" w:name="_Toc514773101"/>
      <w:bookmarkStart w:id="1093" w:name="_Toc514775537"/>
      <w:bookmarkStart w:id="1094" w:name="_Toc514785836"/>
      <w:bookmarkStart w:id="1095" w:name="_Toc514786068"/>
      <w:r>
        <w:t xml:space="preserve">Tabla </w:t>
      </w:r>
      <w:r w:rsidR="005924F5">
        <w:rPr>
          <w:noProof/>
        </w:rPr>
        <w:fldChar w:fldCharType="begin"/>
      </w:r>
      <w:r w:rsidR="005924F5">
        <w:rPr>
          <w:noProof/>
        </w:rPr>
        <w:instrText xml:space="preserve"> SEQ Tabla \* ARABIC </w:instrText>
      </w:r>
      <w:r w:rsidR="005924F5">
        <w:rPr>
          <w:noProof/>
        </w:rPr>
        <w:fldChar w:fldCharType="separate"/>
      </w:r>
      <w:r w:rsidR="008A541B">
        <w:rPr>
          <w:noProof/>
        </w:rPr>
        <w:t>1</w:t>
      </w:r>
      <w:r w:rsidR="005924F5">
        <w:rPr>
          <w:noProof/>
        </w:rPr>
        <w:fldChar w:fldCharType="end"/>
      </w:r>
      <w:r>
        <w:t>. Entregables, estándares, y justificación</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14:paraId="701C6594" w14:textId="36CB8039" w:rsidR="00A554A3" w:rsidRPr="00FC32E1" w:rsidRDefault="00937C77" w:rsidP="00990880">
      <w:pPr>
        <w:pStyle w:val="Heading1"/>
        <w:rPr>
          <w:lang w:val="es-ES"/>
        </w:rPr>
      </w:pPr>
      <w:bookmarkStart w:id="1096" w:name="_Toc514061176"/>
      <w:bookmarkStart w:id="1097" w:name="_Toc514061905"/>
      <w:bookmarkStart w:id="1098" w:name="_Toc514062126"/>
      <w:bookmarkStart w:id="1099" w:name="_Toc514062312"/>
      <w:bookmarkStart w:id="1100" w:name="_Toc514063060"/>
      <w:bookmarkStart w:id="1101" w:name="_Toc514071171"/>
      <w:bookmarkStart w:id="1102" w:name="_Toc514071138"/>
      <w:bookmarkStart w:id="1103" w:name="_Toc514573228"/>
      <w:bookmarkStart w:id="1104" w:name="_Toc514573186"/>
      <w:bookmarkStart w:id="1105" w:name="_Toc514573683"/>
      <w:bookmarkStart w:id="1106" w:name="_Toc514576815"/>
      <w:bookmarkStart w:id="1107" w:name="_Toc514576944"/>
      <w:bookmarkStart w:id="1108" w:name="_Toc514576855"/>
      <w:bookmarkStart w:id="1109" w:name="_Toc514579434"/>
      <w:bookmarkStart w:id="1110" w:name="_Toc514580143"/>
      <w:bookmarkStart w:id="1111" w:name="_Toc514580398"/>
      <w:bookmarkStart w:id="1112" w:name="_Toc514580558"/>
      <w:bookmarkStart w:id="1113" w:name="_Toc514580518"/>
      <w:bookmarkStart w:id="1114" w:name="_Toc514587488"/>
      <w:bookmarkStart w:id="1115" w:name="_Toc514588470"/>
      <w:bookmarkStart w:id="1116" w:name="_Toc514588598"/>
      <w:bookmarkStart w:id="1117" w:name="_Toc514588987"/>
      <w:bookmarkStart w:id="1118" w:name="_Toc514590005"/>
      <w:bookmarkStart w:id="1119" w:name="_Toc514590616"/>
      <w:bookmarkStart w:id="1120" w:name="_Toc514590975"/>
      <w:bookmarkStart w:id="1121" w:name="_Toc514591031"/>
      <w:bookmarkStart w:id="1122" w:name="_Toc514591215"/>
      <w:bookmarkStart w:id="1123" w:name="_Toc514591407"/>
      <w:bookmarkStart w:id="1124" w:name="_Toc514592235"/>
      <w:bookmarkStart w:id="1125" w:name="_Toc514592423"/>
      <w:bookmarkStart w:id="1126" w:name="_Toc514592649"/>
      <w:bookmarkStart w:id="1127" w:name="_Toc514592608"/>
      <w:bookmarkStart w:id="1128" w:name="_Toc514592913"/>
      <w:bookmarkStart w:id="1129" w:name="_Toc514593158"/>
      <w:bookmarkStart w:id="1130" w:name="_Toc514593523"/>
      <w:bookmarkStart w:id="1131" w:name="_Toc514595281"/>
      <w:bookmarkStart w:id="1132" w:name="_Toc514596226"/>
      <w:bookmarkStart w:id="1133" w:name="_Toc514596450"/>
      <w:bookmarkStart w:id="1134" w:name="_Toc514596506"/>
      <w:bookmarkStart w:id="1135" w:name="_Toc514596680"/>
      <w:bookmarkStart w:id="1136" w:name="_Toc514597160"/>
      <w:bookmarkStart w:id="1137" w:name="_Toc514597496"/>
      <w:bookmarkStart w:id="1138" w:name="_Toc514597720"/>
      <w:bookmarkStart w:id="1139" w:name="_Toc514598515"/>
      <w:bookmarkStart w:id="1140" w:name="_Toc514598629"/>
      <w:bookmarkStart w:id="1141" w:name="_Toc514598743"/>
      <w:bookmarkStart w:id="1142" w:name="_Toc514599185"/>
      <w:bookmarkStart w:id="1143" w:name="_Toc514599241"/>
      <w:bookmarkStart w:id="1144" w:name="_Toc514599531"/>
      <w:bookmarkStart w:id="1145" w:name="_Toc514599903"/>
      <w:bookmarkStart w:id="1146" w:name="_Toc514600747"/>
      <w:bookmarkStart w:id="1147" w:name="_Toc514600710"/>
      <w:bookmarkStart w:id="1148" w:name="_Toc514601158"/>
      <w:bookmarkStart w:id="1149" w:name="_Toc514601933"/>
      <w:bookmarkStart w:id="1150" w:name="_Toc514602077"/>
      <w:bookmarkStart w:id="1151" w:name="_Toc514603360"/>
      <w:bookmarkStart w:id="1152" w:name="_Toc514603696"/>
      <w:bookmarkStart w:id="1153" w:name="_Toc514604088"/>
      <w:bookmarkStart w:id="1154" w:name="_Toc514605612"/>
      <w:bookmarkStart w:id="1155" w:name="_Toc514606010"/>
      <w:bookmarkStart w:id="1156" w:name="_Toc514614453"/>
      <w:bookmarkStart w:id="1157" w:name="_Toc514614637"/>
      <w:bookmarkStart w:id="1158" w:name="_Toc514614962"/>
      <w:bookmarkStart w:id="1159" w:name="_Toc514615458"/>
      <w:bookmarkStart w:id="1160" w:name="_Toc514615937"/>
      <w:bookmarkStart w:id="1161" w:name="_Toc514615588"/>
      <w:bookmarkStart w:id="1162" w:name="_Toc514615522"/>
      <w:bookmarkStart w:id="1163" w:name="_Toc514616335"/>
      <w:bookmarkStart w:id="1164" w:name="_Toc514616893"/>
      <w:bookmarkStart w:id="1165" w:name="_Toc514616832"/>
      <w:bookmarkStart w:id="1166" w:name="_Toc514616614"/>
      <w:bookmarkStart w:id="1167" w:name="_Toc514617342"/>
      <w:bookmarkStart w:id="1168" w:name="_Toc514617866"/>
      <w:bookmarkStart w:id="1169" w:name="_Toc514618311"/>
      <w:bookmarkStart w:id="1170" w:name="_Toc514659064"/>
      <w:bookmarkStart w:id="1171" w:name="_Toc514659160"/>
      <w:bookmarkStart w:id="1172" w:name="_Toc514659448"/>
      <w:bookmarkStart w:id="1173" w:name="_Toc514659502"/>
      <w:bookmarkStart w:id="1174" w:name="_Toc514676807"/>
      <w:bookmarkStart w:id="1175" w:name="_Toc514677191"/>
      <w:bookmarkStart w:id="1176" w:name="_Toc514676903"/>
      <w:bookmarkStart w:id="1177" w:name="_Toc514688107"/>
      <w:bookmarkStart w:id="1178" w:name="_Toc514707488"/>
      <w:bookmarkStart w:id="1179" w:name="_Toc514710197"/>
      <w:bookmarkStart w:id="1180" w:name="_Toc514720134"/>
      <w:bookmarkStart w:id="1181" w:name="_Toc514769216"/>
      <w:bookmarkStart w:id="1182" w:name="_Toc514769952"/>
      <w:bookmarkStart w:id="1183" w:name="_Toc514771542"/>
      <w:bookmarkStart w:id="1184" w:name="_Toc514773149"/>
      <w:bookmarkStart w:id="1185" w:name="_Toc514775588"/>
      <w:bookmarkStart w:id="1186" w:name="_Toc514785887"/>
      <w:bookmarkStart w:id="1187" w:name="_Toc514786119"/>
      <w:bookmarkEnd w:id="754"/>
      <w:r w:rsidRPr="00FC32E1">
        <w:rPr>
          <w:lang w:val="es-ES"/>
        </w:rPr>
        <w:t>CONTEXTO DEL PROYECTO</w:t>
      </w:r>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p>
    <w:p w14:paraId="749EF3F9" w14:textId="0E1934F5" w:rsidR="00140643" w:rsidRPr="00066F2C" w:rsidRDefault="0033585D" w:rsidP="00990880">
      <w:pPr>
        <w:pStyle w:val="Heading2"/>
        <w:numPr>
          <w:ilvl w:val="0"/>
          <w:numId w:val="24"/>
        </w:numPr>
      </w:pPr>
      <w:bookmarkStart w:id="1188" w:name="_Toc514061177"/>
      <w:bookmarkStart w:id="1189" w:name="_Toc514061906"/>
      <w:bookmarkStart w:id="1190" w:name="_Toc514062127"/>
      <w:bookmarkStart w:id="1191" w:name="_Toc514062313"/>
      <w:bookmarkStart w:id="1192" w:name="_Toc514063061"/>
      <w:bookmarkStart w:id="1193" w:name="_Toc514071172"/>
      <w:bookmarkStart w:id="1194" w:name="_Toc514071139"/>
      <w:bookmarkStart w:id="1195" w:name="_Toc514573229"/>
      <w:bookmarkStart w:id="1196" w:name="_Toc514573187"/>
      <w:bookmarkStart w:id="1197" w:name="_Toc514573684"/>
      <w:bookmarkStart w:id="1198" w:name="_Toc514576816"/>
      <w:bookmarkStart w:id="1199" w:name="_Toc514576945"/>
      <w:bookmarkStart w:id="1200" w:name="_Toc514576856"/>
      <w:bookmarkStart w:id="1201" w:name="_Toc514579079"/>
      <w:bookmarkStart w:id="1202" w:name="_Toc514579435"/>
      <w:bookmarkStart w:id="1203" w:name="_Toc514580144"/>
      <w:bookmarkStart w:id="1204" w:name="_Toc514580399"/>
      <w:bookmarkStart w:id="1205" w:name="_Toc514580559"/>
      <w:bookmarkStart w:id="1206" w:name="_Toc514580519"/>
      <w:bookmarkStart w:id="1207" w:name="_Toc514587489"/>
      <w:bookmarkStart w:id="1208" w:name="_Toc514588471"/>
      <w:bookmarkStart w:id="1209" w:name="_Toc514588599"/>
      <w:bookmarkStart w:id="1210" w:name="_Toc514588988"/>
      <w:bookmarkStart w:id="1211" w:name="_Toc514590006"/>
      <w:bookmarkStart w:id="1212" w:name="_Toc514590617"/>
      <w:bookmarkStart w:id="1213" w:name="_Toc514590976"/>
      <w:bookmarkStart w:id="1214" w:name="_Toc514591032"/>
      <w:bookmarkStart w:id="1215" w:name="_Toc514591216"/>
      <w:bookmarkStart w:id="1216" w:name="_Toc514591408"/>
      <w:bookmarkStart w:id="1217" w:name="_Toc514592236"/>
      <w:bookmarkStart w:id="1218" w:name="_Toc514592424"/>
      <w:bookmarkStart w:id="1219" w:name="_Toc514592650"/>
      <w:bookmarkStart w:id="1220" w:name="_Toc514592609"/>
      <w:bookmarkStart w:id="1221" w:name="_Toc514592914"/>
      <w:bookmarkStart w:id="1222" w:name="_Toc514593159"/>
      <w:bookmarkStart w:id="1223" w:name="_Toc514593524"/>
      <w:bookmarkStart w:id="1224" w:name="_Toc514595282"/>
      <w:bookmarkStart w:id="1225" w:name="_Toc514596227"/>
      <w:bookmarkStart w:id="1226" w:name="_Toc514596451"/>
      <w:bookmarkStart w:id="1227" w:name="_Toc514596507"/>
      <w:bookmarkStart w:id="1228" w:name="_Toc514596681"/>
      <w:bookmarkStart w:id="1229" w:name="_Toc514597161"/>
      <w:bookmarkStart w:id="1230" w:name="_Toc514597497"/>
      <w:bookmarkStart w:id="1231" w:name="_Toc514597721"/>
      <w:bookmarkStart w:id="1232" w:name="_Toc514598516"/>
      <w:bookmarkStart w:id="1233" w:name="_Toc514598630"/>
      <w:bookmarkStart w:id="1234" w:name="_Toc514598744"/>
      <w:bookmarkStart w:id="1235" w:name="_Toc514599186"/>
      <w:bookmarkStart w:id="1236" w:name="_Toc514599242"/>
      <w:bookmarkStart w:id="1237" w:name="_Toc514599532"/>
      <w:bookmarkStart w:id="1238" w:name="_Toc514599904"/>
      <w:bookmarkStart w:id="1239" w:name="_Toc514600748"/>
      <w:bookmarkStart w:id="1240" w:name="_Toc514600711"/>
      <w:bookmarkStart w:id="1241" w:name="_Toc514601159"/>
      <w:bookmarkStart w:id="1242" w:name="_Toc514601934"/>
      <w:bookmarkStart w:id="1243" w:name="_Toc514602078"/>
      <w:bookmarkStart w:id="1244" w:name="_Toc514603361"/>
      <w:bookmarkStart w:id="1245" w:name="_Toc514603697"/>
      <w:bookmarkStart w:id="1246" w:name="_Toc514604089"/>
      <w:bookmarkStart w:id="1247" w:name="_Toc514605613"/>
      <w:bookmarkStart w:id="1248" w:name="_Toc514606011"/>
      <w:bookmarkStart w:id="1249" w:name="_Toc514614454"/>
      <w:bookmarkStart w:id="1250" w:name="_Toc514614638"/>
      <w:bookmarkStart w:id="1251" w:name="_Toc514614963"/>
      <w:bookmarkStart w:id="1252" w:name="_Toc514615459"/>
      <w:bookmarkStart w:id="1253" w:name="_Toc514615938"/>
      <w:bookmarkStart w:id="1254" w:name="_Toc514615589"/>
      <w:bookmarkStart w:id="1255" w:name="_Toc514615523"/>
      <w:bookmarkStart w:id="1256" w:name="_Toc514616336"/>
      <w:bookmarkStart w:id="1257" w:name="_Toc514616894"/>
      <w:bookmarkStart w:id="1258" w:name="_Toc514616833"/>
      <w:bookmarkStart w:id="1259" w:name="_Toc514616615"/>
      <w:bookmarkStart w:id="1260" w:name="_Toc514617343"/>
      <w:bookmarkStart w:id="1261" w:name="_Toc514617867"/>
      <w:bookmarkStart w:id="1262" w:name="_Toc514618312"/>
      <w:bookmarkStart w:id="1263" w:name="_Toc514659065"/>
      <w:bookmarkStart w:id="1264" w:name="_Toc514659161"/>
      <w:bookmarkStart w:id="1265" w:name="_Toc514659449"/>
      <w:bookmarkStart w:id="1266" w:name="_Toc514659503"/>
      <w:bookmarkStart w:id="1267" w:name="_Toc514676808"/>
      <w:bookmarkStart w:id="1268" w:name="_Toc514677192"/>
      <w:bookmarkStart w:id="1269" w:name="_Toc514676904"/>
      <w:bookmarkStart w:id="1270" w:name="_Toc514688108"/>
      <w:bookmarkStart w:id="1271" w:name="_Toc514707489"/>
      <w:bookmarkStart w:id="1272" w:name="_Toc514710198"/>
      <w:bookmarkStart w:id="1273" w:name="_Toc514720135"/>
      <w:bookmarkStart w:id="1274" w:name="_Toc514769217"/>
      <w:bookmarkStart w:id="1275" w:name="_Toc514769953"/>
      <w:bookmarkStart w:id="1276" w:name="_Toc514771543"/>
      <w:bookmarkStart w:id="1277" w:name="_Toc514773150"/>
      <w:bookmarkStart w:id="1278" w:name="_Toc514775589"/>
      <w:bookmarkStart w:id="1279" w:name="_Toc514785888"/>
      <w:bookmarkStart w:id="1280" w:name="_Toc514786120"/>
      <w:r w:rsidRPr="00066F2C">
        <w:t>Trasfondo</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p>
    <w:p w14:paraId="0BD094E5" w14:textId="29ABB986" w:rsidR="00E5634D" w:rsidRPr="00E43481" w:rsidRDefault="000A5A2F" w:rsidP="00D110BE">
      <w:r>
        <w:t>Un vaso sanguíneo puede ser una vena o una arteria</w:t>
      </w:r>
      <w:r w:rsidR="009B722A">
        <w:t xml:space="preserve"> y tiene como fin </w:t>
      </w:r>
      <w:r w:rsidR="005A16FA">
        <w:t>transportar la sangre por todo el cuerpo</w:t>
      </w:r>
      <w:r w:rsidR="008B6BF4">
        <w:t xml:space="preserve"> </w:t>
      </w:r>
      <w:sdt>
        <w:sdtPr>
          <w:id w:val="1798025185"/>
          <w:citation/>
        </w:sdtPr>
        <w:sdtEndPr/>
        <w:sdtContent>
          <w:r w:rsidR="007313F8">
            <w:fldChar w:fldCharType="begin"/>
          </w:r>
          <w:r w:rsidR="007313F8">
            <w:instrText xml:space="preserve"> CITATION Sci06 \l 9226 </w:instrText>
          </w:r>
          <w:r w:rsidR="007313F8">
            <w:fldChar w:fldCharType="separate"/>
          </w:r>
          <w:r w:rsidR="004A0F34">
            <w:rPr>
              <w:noProof/>
            </w:rPr>
            <w:t>(Science Daily, 2006)</w:t>
          </w:r>
          <w:r w:rsidR="007313F8">
            <w:fldChar w:fldCharType="end"/>
          </w:r>
        </w:sdtContent>
      </w:sdt>
      <w:r w:rsidR="008B6BF4" w:rsidRPr="00B77179">
        <w:t xml:space="preserve">. </w:t>
      </w:r>
      <w:r w:rsidR="008B6BF4">
        <w:t xml:space="preserve">El flujo de la sangre </w:t>
      </w:r>
      <w:r w:rsidR="009F1837">
        <w:t>genera presión sobre las paredes del vaso</w:t>
      </w:r>
      <w:r w:rsidR="00394849">
        <w:t xml:space="preserve"> y que en algunos casos se puede salir de control y generar un aneurisma.</w:t>
      </w:r>
    </w:p>
    <w:p w14:paraId="3B88D5F6" w14:textId="42963C54" w:rsidR="00AE5EB5" w:rsidRDefault="001501C3" w:rsidP="00D110BE">
      <w:r w:rsidRPr="001501C3">
        <w:t>Un aneurisma</w:t>
      </w:r>
      <w:r>
        <w:t xml:space="preserve"> es una deformación </w:t>
      </w:r>
      <w:r w:rsidR="00AE5EB5">
        <w:t>de un vaso sanguíneo</w:t>
      </w:r>
      <w:r w:rsidR="008E2AC8">
        <w:t>,</w:t>
      </w:r>
      <w:r w:rsidR="00AE5EB5">
        <w:t xml:space="preserve"> </w:t>
      </w:r>
      <w:r w:rsidR="007B73D2">
        <w:t>la</w:t>
      </w:r>
      <w:r w:rsidR="00AE5EB5">
        <w:t xml:space="preserve"> cual causa una especie de globo </w:t>
      </w:r>
      <w:r w:rsidR="00337DF6">
        <w:t>que sale del mismo</w:t>
      </w:r>
      <w:r w:rsidR="006C1D16">
        <w:t xml:space="preserve">, como se puede ver en la </w:t>
      </w:r>
      <w:r w:rsidR="001E4D12">
        <w:t>f</w:t>
      </w:r>
      <w:r w:rsidR="006C1D16">
        <w:t xml:space="preserve">igura </w:t>
      </w:r>
      <w:r w:rsidR="00BB16C0">
        <w:t>1</w:t>
      </w:r>
      <w:r w:rsidR="00FC4B42">
        <w:t>,</w:t>
      </w:r>
      <w:r w:rsidR="00337DF6">
        <w:t xml:space="preserve"> teniendo </w:t>
      </w:r>
      <w:r w:rsidR="007B73D2">
        <w:t xml:space="preserve">como </w:t>
      </w:r>
      <w:r w:rsidR="007E015D">
        <w:t>consecuencia</w:t>
      </w:r>
      <w:r w:rsidR="00337DF6">
        <w:t xml:space="preserve"> que</w:t>
      </w:r>
      <w:r w:rsidR="007E015D">
        <w:t>,</w:t>
      </w:r>
      <w:r w:rsidR="00337DF6">
        <w:t xml:space="preserve"> al estirar la pared</w:t>
      </w:r>
      <w:r w:rsidR="00BD24E0">
        <w:t xml:space="preserve"> de la vena o arteria</w:t>
      </w:r>
      <w:r w:rsidR="00337DF6">
        <w:t>, su grosor disminuye</w:t>
      </w:r>
      <w:r w:rsidR="00C60B67">
        <w:t xml:space="preserve"> haciendo probable que </w:t>
      </w:r>
      <w:r w:rsidR="008D1ED9">
        <w:t>se rompa generando sangrado interno.</w:t>
      </w:r>
    </w:p>
    <w:p w14:paraId="3E346820" w14:textId="141C3ABC" w:rsidR="00473A09" w:rsidRPr="00473A09" w:rsidRDefault="00720D35" w:rsidP="00D110BE">
      <w:pPr>
        <w:rPr>
          <w:rFonts w:eastAsia="Times New Roman"/>
          <w:lang w:eastAsia="es-ES_tradnl"/>
        </w:rPr>
      </w:pPr>
      <w:r w:rsidRPr="00720D35">
        <w:rPr>
          <w:rFonts w:eastAsia="Times New Roman"/>
          <w:lang w:eastAsia="es-ES_tradnl"/>
        </w:rPr>
        <w:lastRenderedPageBreak/>
        <w:fldChar w:fldCharType="begin"/>
      </w:r>
      <w:r w:rsidRPr="00720D35">
        <w:rPr>
          <w:rFonts w:eastAsia="Times New Roman"/>
          <w:lang w:eastAsia="es-ES_tradnl"/>
        </w:rPr>
        <w:instrText xml:space="preserve"> INCLUDEPICTURE "https://www.nhlbi.nih.gov/sites/default/files/images_229" \* MERGEFORMATINET </w:instrText>
      </w:r>
      <w:r w:rsidRPr="00720D35">
        <w:rPr>
          <w:rFonts w:eastAsia="Times New Roman"/>
          <w:lang w:eastAsia="es-ES_tradnl"/>
        </w:rPr>
        <w:fldChar w:fldCharType="separate"/>
      </w:r>
      <w:r w:rsidR="00107F5F">
        <w:rPr>
          <w:rFonts w:eastAsia="Times New Roman"/>
          <w:noProof/>
          <w:lang w:eastAsia="es-ES_tradnl"/>
        </w:rPr>
        <w:fldChar w:fldCharType="begin"/>
      </w:r>
      <w:r w:rsidR="00107F5F">
        <w:rPr>
          <w:rFonts w:eastAsia="Times New Roman"/>
          <w:noProof/>
          <w:lang w:eastAsia="es-ES_tradnl"/>
        </w:rPr>
        <w:instrText xml:space="preserve"> INCLUDEPICTURE  "https://www.nhlbi.nih.gov/sites/default/files/images_229" \* MERGEFORMATINET </w:instrText>
      </w:r>
      <w:r w:rsidR="00107F5F">
        <w:rPr>
          <w:rFonts w:eastAsia="Times New Roman"/>
          <w:noProof/>
          <w:lang w:eastAsia="es-ES_tradnl"/>
        </w:rPr>
        <w:fldChar w:fldCharType="separate"/>
      </w:r>
      <w:r w:rsidR="00A82AF3">
        <w:rPr>
          <w:rFonts w:eastAsia="Times New Roman"/>
          <w:noProof/>
          <w:lang w:eastAsia="es-ES_tradnl"/>
        </w:rPr>
        <w:fldChar w:fldCharType="begin"/>
      </w:r>
      <w:r w:rsidR="00A82AF3">
        <w:rPr>
          <w:rFonts w:eastAsia="Times New Roman"/>
          <w:noProof/>
          <w:lang w:eastAsia="es-ES_tradnl"/>
        </w:rPr>
        <w:instrText xml:space="preserve"> INCLUDEPICTURE  "https://www.nhlbi.nih.gov/sites/default/files/images_229" \* MERGEFORMATINET </w:instrText>
      </w:r>
      <w:r w:rsidR="00A82AF3">
        <w:rPr>
          <w:rFonts w:eastAsia="Times New Roman"/>
          <w:noProof/>
          <w:lang w:eastAsia="es-ES_tradnl"/>
        </w:rPr>
        <w:fldChar w:fldCharType="separate"/>
      </w:r>
      <w:r w:rsidR="000C6FC3">
        <w:rPr>
          <w:rFonts w:eastAsia="Times New Roman"/>
          <w:noProof/>
          <w:lang w:eastAsia="es-ES_tradnl"/>
        </w:rPr>
        <w:fldChar w:fldCharType="begin"/>
      </w:r>
      <w:r w:rsidR="000C6FC3">
        <w:rPr>
          <w:rFonts w:eastAsia="Times New Roman"/>
          <w:noProof/>
          <w:lang w:eastAsia="es-ES_tradnl"/>
        </w:rPr>
        <w:instrText xml:space="preserve"> INCLUDEPICTURE  "https://www.nhlbi.nih.gov/sites/default/files/images_229" \* MERGEFORMATINET </w:instrText>
      </w:r>
      <w:r w:rsidR="000C6FC3">
        <w:rPr>
          <w:rFonts w:eastAsia="Times New Roman"/>
          <w:noProof/>
          <w:lang w:eastAsia="es-ES_tradnl"/>
        </w:rPr>
        <w:fldChar w:fldCharType="separate"/>
      </w:r>
      <w:r w:rsidR="008C61CF">
        <w:rPr>
          <w:rFonts w:eastAsia="Times New Roman"/>
          <w:noProof/>
          <w:lang w:eastAsia="es-ES_tradnl"/>
        </w:rPr>
        <w:fldChar w:fldCharType="begin"/>
      </w:r>
      <w:r w:rsidR="008C61CF">
        <w:rPr>
          <w:rFonts w:eastAsia="Times New Roman"/>
          <w:noProof/>
          <w:lang w:eastAsia="es-ES_tradnl"/>
        </w:rPr>
        <w:instrText xml:space="preserve"> INCLUDEPICTURE  "https://www.nhlbi.nih.gov/sites/default/files/images_229" \* MERGEFORMATINET </w:instrText>
      </w:r>
      <w:r w:rsidR="008C61CF">
        <w:rPr>
          <w:rFonts w:eastAsia="Times New Roman"/>
          <w:noProof/>
          <w:lang w:eastAsia="es-ES_tradnl"/>
        </w:rPr>
        <w:fldChar w:fldCharType="separate"/>
      </w:r>
      <w:r w:rsidR="00273DC7">
        <w:rPr>
          <w:rFonts w:eastAsia="Times New Roman"/>
          <w:noProof/>
          <w:lang w:eastAsia="es-ES_tradnl"/>
        </w:rPr>
        <w:fldChar w:fldCharType="begin"/>
      </w:r>
      <w:r w:rsidR="00273DC7">
        <w:rPr>
          <w:rFonts w:eastAsia="Times New Roman"/>
          <w:noProof/>
          <w:lang w:eastAsia="es-ES_tradnl"/>
        </w:rPr>
        <w:instrText xml:space="preserve"> </w:instrText>
      </w:r>
      <w:r w:rsidR="00273DC7">
        <w:rPr>
          <w:rFonts w:eastAsia="Times New Roman"/>
          <w:noProof/>
          <w:lang w:eastAsia="es-ES_tradnl"/>
        </w:rPr>
        <w:instrText>INCLUDEPICTURE  "https://www.nh</w:instrText>
      </w:r>
      <w:r w:rsidR="00273DC7">
        <w:rPr>
          <w:rFonts w:eastAsia="Times New Roman"/>
          <w:noProof/>
          <w:lang w:eastAsia="es-ES_tradnl"/>
        </w:rPr>
        <w:instrText>lbi.nih.gov/sites/default/files/images_229" \* MERGEFORMATINET</w:instrText>
      </w:r>
      <w:r w:rsidR="00273DC7">
        <w:rPr>
          <w:rFonts w:eastAsia="Times New Roman"/>
          <w:noProof/>
          <w:lang w:eastAsia="es-ES_tradnl"/>
        </w:rPr>
        <w:instrText xml:space="preserve"> </w:instrText>
      </w:r>
      <w:r w:rsidR="00273DC7">
        <w:rPr>
          <w:rFonts w:eastAsia="Times New Roman"/>
          <w:noProof/>
          <w:lang w:eastAsia="es-ES_tradnl"/>
        </w:rPr>
        <w:fldChar w:fldCharType="separate"/>
      </w:r>
      <w:r w:rsidR="000F0664">
        <w:rPr>
          <w:rFonts w:eastAsia="Times New Roman"/>
          <w:noProof/>
          <w:lang w:eastAsia="es-ES_tradnl"/>
        </w:rPr>
        <w:pict w14:anchorId="5E2DE9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s://www.nhlbi.nih.gov/sites/default/files/images_229" style="width:171.75pt;height:185.25pt;mso-width-percent:0;mso-height-percent:0;mso-width-percent:0;mso-height-percent:0">
            <v:imagedata r:id="rId18" r:href="rId19"/>
          </v:shape>
        </w:pict>
      </w:r>
      <w:r w:rsidR="00273DC7">
        <w:rPr>
          <w:rFonts w:eastAsia="Times New Roman"/>
          <w:noProof/>
          <w:lang w:eastAsia="es-ES_tradnl"/>
        </w:rPr>
        <w:fldChar w:fldCharType="end"/>
      </w:r>
      <w:r w:rsidR="008C61CF">
        <w:rPr>
          <w:rFonts w:eastAsia="Times New Roman"/>
          <w:noProof/>
          <w:lang w:eastAsia="es-ES_tradnl"/>
        </w:rPr>
        <w:fldChar w:fldCharType="end"/>
      </w:r>
      <w:r w:rsidR="000C6FC3">
        <w:rPr>
          <w:rFonts w:eastAsia="Times New Roman"/>
          <w:noProof/>
          <w:lang w:eastAsia="es-ES_tradnl"/>
        </w:rPr>
        <w:fldChar w:fldCharType="end"/>
      </w:r>
      <w:r w:rsidR="00A82AF3">
        <w:rPr>
          <w:rFonts w:eastAsia="Times New Roman"/>
          <w:noProof/>
          <w:lang w:eastAsia="es-ES_tradnl"/>
        </w:rPr>
        <w:fldChar w:fldCharType="end"/>
      </w:r>
      <w:r w:rsidR="00107F5F">
        <w:rPr>
          <w:rFonts w:eastAsia="Times New Roman"/>
          <w:noProof/>
          <w:lang w:eastAsia="es-ES_tradnl"/>
        </w:rPr>
        <w:fldChar w:fldCharType="end"/>
      </w:r>
      <w:r w:rsidRPr="00720D35">
        <w:rPr>
          <w:rFonts w:eastAsia="Times New Roman"/>
          <w:lang w:eastAsia="es-ES_tradnl"/>
        </w:rPr>
        <w:fldChar w:fldCharType="end"/>
      </w:r>
      <w:r w:rsidR="00473A09" w:rsidRPr="00473A09">
        <w:t xml:space="preserve"> </w:t>
      </w:r>
      <w:r w:rsidR="00473A09" w:rsidRPr="00473A09">
        <w:rPr>
          <w:rFonts w:eastAsia="Times New Roman"/>
          <w:lang w:eastAsia="es-ES_tradnl"/>
        </w:rPr>
        <w:fldChar w:fldCharType="begin"/>
      </w:r>
      <w:r w:rsidR="00473A09" w:rsidRPr="00473A09">
        <w:rPr>
          <w:rFonts w:eastAsia="Times New Roman"/>
          <w:lang w:eastAsia="es-ES_tradnl"/>
        </w:rPr>
        <w:instrText xml:space="preserve"> INCLUDEPICTURE "https://www.nhlbi.nih.gov/sites/default/files/images_228" \* MERGEFORMATINET </w:instrText>
      </w:r>
      <w:r w:rsidR="00473A09" w:rsidRPr="00473A09">
        <w:rPr>
          <w:rFonts w:eastAsia="Times New Roman"/>
          <w:lang w:eastAsia="es-ES_tradnl"/>
        </w:rPr>
        <w:fldChar w:fldCharType="separate"/>
      </w:r>
      <w:r w:rsidR="00107F5F">
        <w:rPr>
          <w:rFonts w:eastAsia="Times New Roman"/>
          <w:noProof/>
          <w:lang w:eastAsia="es-ES_tradnl"/>
        </w:rPr>
        <w:fldChar w:fldCharType="begin"/>
      </w:r>
      <w:r w:rsidR="00107F5F">
        <w:rPr>
          <w:rFonts w:eastAsia="Times New Roman"/>
          <w:noProof/>
          <w:lang w:eastAsia="es-ES_tradnl"/>
        </w:rPr>
        <w:instrText xml:space="preserve"> INCLUDEPICTURE  "https://www.nhlbi.nih.gov/sites/default/files/images_228" \* MERGEFORMATINET </w:instrText>
      </w:r>
      <w:r w:rsidR="00107F5F">
        <w:rPr>
          <w:rFonts w:eastAsia="Times New Roman"/>
          <w:noProof/>
          <w:lang w:eastAsia="es-ES_tradnl"/>
        </w:rPr>
        <w:fldChar w:fldCharType="separate"/>
      </w:r>
      <w:r w:rsidR="00A82AF3">
        <w:rPr>
          <w:rFonts w:eastAsia="Times New Roman"/>
          <w:noProof/>
          <w:lang w:eastAsia="es-ES_tradnl"/>
        </w:rPr>
        <w:fldChar w:fldCharType="begin"/>
      </w:r>
      <w:r w:rsidR="00A82AF3">
        <w:rPr>
          <w:rFonts w:eastAsia="Times New Roman"/>
          <w:noProof/>
          <w:lang w:eastAsia="es-ES_tradnl"/>
        </w:rPr>
        <w:instrText xml:space="preserve"> INCLUDEPICTURE  "https://www.nhlbi.nih.gov/sites/default/files/images_228" \* MERGEFORMATINET </w:instrText>
      </w:r>
      <w:r w:rsidR="00A82AF3">
        <w:rPr>
          <w:rFonts w:eastAsia="Times New Roman"/>
          <w:noProof/>
          <w:lang w:eastAsia="es-ES_tradnl"/>
        </w:rPr>
        <w:fldChar w:fldCharType="separate"/>
      </w:r>
      <w:r w:rsidR="000C6FC3">
        <w:rPr>
          <w:rFonts w:eastAsia="Times New Roman"/>
          <w:noProof/>
          <w:lang w:eastAsia="es-ES_tradnl"/>
        </w:rPr>
        <w:fldChar w:fldCharType="begin"/>
      </w:r>
      <w:r w:rsidR="000C6FC3">
        <w:rPr>
          <w:rFonts w:eastAsia="Times New Roman"/>
          <w:noProof/>
          <w:lang w:eastAsia="es-ES_tradnl"/>
        </w:rPr>
        <w:instrText xml:space="preserve"> INCLUDEPICTURE  "https://www.nhlbi.nih.gov/sites/default/files/images_228" \* MERGEFORMATINET </w:instrText>
      </w:r>
      <w:r w:rsidR="000C6FC3">
        <w:rPr>
          <w:rFonts w:eastAsia="Times New Roman"/>
          <w:noProof/>
          <w:lang w:eastAsia="es-ES_tradnl"/>
        </w:rPr>
        <w:fldChar w:fldCharType="separate"/>
      </w:r>
      <w:r w:rsidR="008C61CF">
        <w:rPr>
          <w:rFonts w:eastAsia="Times New Roman"/>
          <w:noProof/>
          <w:lang w:eastAsia="es-ES_tradnl"/>
        </w:rPr>
        <w:fldChar w:fldCharType="begin"/>
      </w:r>
      <w:r w:rsidR="008C61CF">
        <w:rPr>
          <w:rFonts w:eastAsia="Times New Roman"/>
          <w:noProof/>
          <w:lang w:eastAsia="es-ES_tradnl"/>
        </w:rPr>
        <w:instrText xml:space="preserve"> INCLUDEPICTURE  "https://www.nhlbi.nih.gov/sites/default/files/images_228" \* MERGEFORMATINET </w:instrText>
      </w:r>
      <w:r w:rsidR="008C61CF">
        <w:rPr>
          <w:rFonts w:eastAsia="Times New Roman"/>
          <w:noProof/>
          <w:lang w:eastAsia="es-ES_tradnl"/>
        </w:rPr>
        <w:fldChar w:fldCharType="separate"/>
      </w:r>
      <w:r w:rsidR="00273DC7">
        <w:rPr>
          <w:rFonts w:eastAsia="Times New Roman"/>
          <w:noProof/>
          <w:lang w:eastAsia="es-ES_tradnl"/>
        </w:rPr>
        <w:fldChar w:fldCharType="begin"/>
      </w:r>
      <w:r w:rsidR="00273DC7">
        <w:rPr>
          <w:rFonts w:eastAsia="Times New Roman"/>
          <w:noProof/>
          <w:lang w:eastAsia="es-ES_tradnl"/>
        </w:rPr>
        <w:instrText xml:space="preserve"> </w:instrText>
      </w:r>
      <w:r w:rsidR="00273DC7">
        <w:rPr>
          <w:rFonts w:eastAsia="Times New Roman"/>
          <w:noProof/>
          <w:lang w:eastAsia="es-ES_tradnl"/>
        </w:rPr>
        <w:instrText>INCLUDEPICTURE  "https://www.nhlbi.nih.gov/sites/default/files/images_228" \* MERGEFORMATINET</w:instrText>
      </w:r>
      <w:r w:rsidR="00273DC7">
        <w:rPr>
          <w:rFonts w:eastAsia="Times New Roman"/>
          <w:noProof/>
          <w:lang w:eastAsia="es-ES_tradnl"/>
        </w:rPr>
        <w:instrText xml:space="preserve"> </w:instrText>
      </w:r>
      <w:r w:rsidR="00273DC7">
        <w:rPr>
          <w:rFonts w:eastAsia="Times New Roman"/>
          <w:noProof/>
          <w:lang w:eastAsia="es-ES_tradnl"/>
        </w:rPr>
        <w:fldChar w:fldCharType="separate"/>
      </w:r>
      <w:r w:rsidR="000F0664">
        <w:rPr>
          <w:rFonts w:eastAsia="Times New Roman"/>
          <w:noProof/>
          <w:lang w:eastAsia="es-ES_tradnl"/>
        </w:rPr>
        <w:pict w14:anchorId="37323988">
          <v:shape id="_x0000_i1026" type="#_x0000_t75" alt="https://www.nhlbi.nih.gov/sites/default/files/images_228" style="width:166.5pt;height:186pt;mso-width-percent:0;mso-height-percent:0;mso-width-percent:0;mso-height-percent:0">
            <v:imagedata r:id="rId20" r:href="rId21"/>
          </v:shape>
        </w:pict>
      </w:r>
      <w:r w:rsidR="00273DC7">
        <w:rPr>
          <w:rFonts w:eastAsia="Times New Roman"/>
          <w:noProof/>
          <w:lang w:eastAsia="es-ES_tradnl"/>
        </w:rPr>
        <w:fldChar w:fldCharType="end"/>
      </w:r>
      <w:r w:rsidR="008C61CF">
        <w:rPr>
          <w:rFonts w:eastAsia="Times New Roman"/>
          <w:noProof/>
          <w:lang w:eastAsia="es-ES_tradnl"/>
        </w:rPr>
        <w:fldChar w:fldCharType="end"/>
      </w:r>
      <w:r w:rsidR="000C6FC3">
        <w:rPr>
          <w:rFonts w:eastAsia="Times New Roman"/>
          <w:noProof/>
          <w:lang w:eastAsia="es-ES_tradnl"/>
        </w:rPr>
        <w:fldChar w:fldCharType="end"/>
      </w:r>
      <w:r w:rsidR="00A82AF3">
        <w:rPr>
          <w:rFonts w:eastAsia="Times New Roman"/>
          <w:noProof/>
          <w:lang w:eastAsia="es-ES_tradnl"/>
        </w:rPr>
        <w:fldChar w:fldCharType="end"/>
      </w:r>
      <w:r w:rsidR="00107F5F">
        <w:rPr>
          <w:rFonts w:eastAsia="Times New Roman"/>
          <w:noProof/>
          <w:lang w:eastAsia="es-ES_tradnl"/>
        </w:rPr>
        <w:fldChar w:fldCharType="end"/>
      </w:r>
      <w:r w:rsidR="00473A09" w:rsidRPr="00473A09">
        <w:rPr>
          <w:rFonts w:eastAsia="Times New Roman"/>
          <w:lang w:eastAsia="es-ES_tradnl"/>
        </w:rPr>
        <w:fldChar w:fldCharType="end"/>
      </w:r>
    </w:p>
    <w:p w14:paraId="42ABC680" w14:textId="74C22CC6" w:rsidR="00DF502D" w:rsidRPr="002136B2" w:rsidRDefault="00F574EC" w:rsidP="00D110BE">
      <w:pPr>
        <w:pStyle w:val="Caption"/>
        <w:rPr>
          <w:rFonts w:eastAsia="Times New Roman"/>
          <w:vanish/>
          <w:lang w:eastAsia="es-ES_tradnl"/>
          <w:specVanish/>
        </w:rPr>
      </w:pPr>
      <w:bookmarkStart w:id="1281" w:name="_Toc514707450"/>
      <w:bookmarkStart w:id="1282" w:name="_Toc514710250"/>
      <w:bookmarkStart w:id="1283" w:name="_Toc514720093"/>
      <w:bookmarkStart w:id="1284" w:name="_Toc514769175"/>
      <w:bookmarkStart w:id="1285" w:name="_Toc514769911"/>
      <w:bookmarkStart w:id="1286" w:name="_Toc514771501"/>
      <w:bookmarkStart w:id="1287" w:name="_Toc514773108"/>
      <w:bookmarkStart w:id="1288" w:name="_Toc514775545"/>
      <w:bookmarkStart w:id="1289" w:name="_Toc514785844"/>
      <w:bookmarkStart w:id="1290" w:name="_Toc514786076"/>
      <w:r>
        <w:t xml:space="preserve">Figura </w:t>
      </w:r>
      <w:r w:rsidR="00B73128">
        <w:rPr>
          <w:noProof/>
        </w:rPr>
        <w:fldChar w:fldCharType="begin"/>
      </w:r>
      <w:r w:rsidR="00B73128">
        <w:rPr>
          <w:noProof/>
        </w:rPr>
        <w:instrText xml:space="preserve"> SEQ Figura \* ARABIC </w:instrText>
      </w:r>
      <w:r w:rsidR="00B73128">
        <w:rPr>
          <w:noProof/>
        </w:rPr>
        <w:fldChar w:fldCharType="separate"/>
      </w:r>
      <w:r w:rsidR="008A541B">
        <w:rPr>
          <w:noProof/>
        </w:rPr>
        <w:t>1</w:t>
      </w:r>
      <w:r w:rsidR="00B73128">
        <w:rPr>
          <w:noProof/>
        </w:rPr>
        <w:fldChar w:fldCharType="end"/>
      </w:r>
      <w:r>
        <w:t>.</w:t>
      </w:r>
      <w:r w:rsidRPr="00F574EC">
        <w:rPr>
          <w:rFonts w:eastAsia="Times New Roman"/>
          <w:lang w:eastAsia="es-ES_tradnl"/>
        </w:rPr>
        <w:t xml:space="preserve"> </w:t>
      </w:r>
      <w:r>
        <w:rPr>
          <w:rFonts w:eastAsia="Times New Roman"/>
          <w:lang w:eastAsia="es-ES_tradnl"/>
        </w:rPr>
        <w:t>Aneurisma cerebral (izquierda). Aneurisma aórtico (derecha)</w:t>
      </w:r>
      <w:bookmarkEnd w:id="1281"/>
      <w:bookmarkEnd w:id="1282"/>
      <w:bookmarkEnd w:id="1283"/>
      <w:bookmarkEnd w:id="1284"/>
      <w:bookmarkEnd w:id="1285"/>
      <w:bookmarkEnd w:id="1286"/>
      <w:bookmarkEnd w:id="1287"/>
      <w:bookmarkEnd w:id="1288"/>
      <w:bookmarkEnd w:id="1289"/>
      <w:bookmarkEnd w:id="1290"/>
    </w:p>
    <w:p w14:paraId="22FF30D7" w14:textId="133DB994" w:rsidR="00DC5247" w:rsidRPr="002136B2" w:rsidRDefault="00DF502D" w:rsidP="00D110BE">
      <w:pPr>
        <w:pStyle w:val="Caption"/>
        <w:rPr>
          <w:rFonts w:eastAsia="Times New Roman"/>
          <w:lang w:eastAsia="es-ES_tradnl"/>
        </w:rPr>
      </w:pPr>
      <w:r>
        <w:rPr>
          <w:rFonts w:eastAsia="Times New Roman"/>
          <w:lang w:eastAsia="es-ES_tradnl"/>
        </w:rPr>
        <w:t xml:space="preserve"> </w:t>
      </w:r>
      <w:r w:rsidR="00E20CC3">
        <w:rPr>
          <w:rFonts w:eastAsia="Times New Roman"/>
          <w:lang w:eastAsia="es-ES_tradnl"/>
        </w:rPr>
        <w:t xml:space="preserve">por </w:t>
      </w:r>
      <w:sdt>
        <w:sdtPr>
          <w:rPr>
            <w:rFonts w:eastAsia="Times New Roman"/>
            <w:lang w:eastAsia="es-ES_tradnl"/>
          </w:rPr>
          <w:id w:val="-1221365484"/>
          <w:citation/>
        </w:sdtPr>
        <w:sdtEndPr/>
        <w:sdtContent>
          <w:r w:rsidR="00214C0C">
            <w:rPr>
              <w:rFonts w:eastAsia="Times New Roman"/>
              <w:lang w:eastAsia="es-ES_tradnl"/>
            </w:rPr>
            <w:fldChar w:fldCharType="begin"/>
          </w:r>
          <w:r w:rsidR="00214C0C">
            <w:rPr>
              <w:rFonts w:eastAsia="Times New Roman"/>
              <w:lang w:eastAsia="es-ES_tradnl"/>
            </w:rPr>
            <w:instrText xml:space="preserve"> CITATION NHL18 \l 9226 </w:instrText>
          </w:r>
          <w:r w:rsidR="00214C0C">
            <w:rPr>
              <w:rFonts w:eastAsia="Times New Roman"/>
              <w:lang w:eastAsia="es-ES_tradnl"/>
            </w:rPr>
            <w:fldChar w:fldCharType="separate"/>
          </w:r>
          <w:r w:rsidR="004A0F34" w:rsidRPr="004A0F34">
            <w:rPr>
              <w:rFonts w:eastAsia="Times New Roman"/>
              <w:noProof/>
              <w:lang w:eastAsia="es-ES_tradnl"/>
            </w:rPr>
            <w:t>(NHLBI, 2018)</w:t>
          </w:r>
          <w:r w:rsidR="00214C0C">
            <w:rPr>
              <w:rFonts w:eastAsia="Times New Roman"/>
              <w:lang w:eastAsia="es-ES_tradnl"/>
            </w:rPr>
            <w:fldChar w:fldCharType="end"/>
          </w:r>
        </w:sdtContent>
      </w:sdt>
    </w:p>
    <w:p w14:paraId="058D74DF" w14:textId="45DFC458" w:rsidR="003A1301" w:rsidRPr="00066F2C" w:rsidRDefault="00121C4D" w:rsidP="00D110BE">
      <w:pPr>
        <w:rPr>
          <w:color w:val="FF0000"/>
        </w:rPr>
      </w:pPr>
      <w:r>
        <w:t xml:space="preserve">Hay múltiples tratamientos </w:t>
      </w:r>
      <w:r w:rsidR="001A648A">
        <w:t>para</w:t>
      </w:r>
      <w:r>
        <w:t xml:space="preserve"> esto, </w:t>
      </w:r>
      <w:r w:rsidR="002D6901">
        <w:t xml:space="preserve">sin </w:t>
      </w:r>
      <w:r w:rsidR="00190535">
        <w:t>embargo,</w:t>
      </w:r>
      <w:r w:rsidR="002D6901">
        <w:t xml:space="preserve"> uno de ellos</w:t>
      </w:r>
      <w:r w:rsidR="00FC4B42">
        <w:t>,</w:t>
      </w:r>
      <w:r w:rsidR="002D6901">
        <w:t xml:space="preserve"> que interesa para este proyecto, es el tratamiento usando un </w:t>
      </w:r>
      <w:r w:rsidR="00F449F6" w:rsidRPr="00C842C5">
        <w:rPr>
          <w:i/>
        </w:rPr>
        <w:t>stent</w:t>
      </w:r>
      <w:r w:rsidR="00425018">
        <w:t>. P</w:t>
      </w:r>
      <w:r w:rsidR="00B0242A">
        <w:t xml:space="preserve">ara su postura, se </w:t>
      </w:r>
      <w:r w:rsidR="005D29F8">
        <w:t>utiliza</w:t>
      </w:r>
      <w:r w:rsidR="00B0242A">
        <w:t xml:space="preserve"> un micro catéter más allá del aneurisma</w:t>
      </w:r>
      <w:r w:rsidR="00B65AAB">
        <w:t xml:space="preserve"> y luego </w:t>
      </w:r>
      <w:r w:rsidR="00C843AB">
        <w:t xml:space="preserve">se despliega el dispositivo de </w:t>
      </w:r>
      <w:r w:rsidR="00B65AAB">
        <w:t xml:space="preserve">desviación del flujo a través del cuello del </w:t>
      </w:r>
      <w:r w:rsidR="006C358F">
        <w:t xml:space="preserve">aneurisma, en el </w:t>
      </w:r>
      <w:r w:rsidR="000615E6">
        <w:t>vaso principal</w:t>
      </w:r>
      <w:r w:rsidR="00BD4B63">
        <w:t xml:space="preserve">, este proceso se puede </w:t>
      </w:r>
      <w:r w:rsidR="003A0A9D">
        <w:t>detallar</w:t>
      </w:r>
      <w:r w:rsidR="00BA220A">
        <w:t xml:space="preserve"> en la </w:t>
      </w:r>
      <w:r w:rsidR="007F0476">
        <w:t>f</w:t>
      </w:r>
      <w:r w:rsidR="00BA220A">
        <w:t xml:space="preserve">igura </w:t>
      </w:r>
      <w:r w:rsidR="007F0476">
        <w:t>2</w:t>
      </w:r>
      <w:r w:rsidR="00985068">
        <w:t>. I</w:t>
      </w:r>
      <w:r w:rsidR="00CF23B5">
        <w:t xml:space="preserve">nmediatamente el flujo en el aneurisma </w:t>
      </w:r>
      <w:r w:rsidR="00D56E69">
        <w:t>se reduce</w:t>
      </w:r>
      <w:r w:rsidR="002D7D4B">
        <w:t xml:space="preserve"> </w:t>
      </w:r>
      <w:sdt>
        <w:sdtPr>
          <w:id w:val="-1357183084"/>
          <w:citation/>
        </w:sdtPr>
        <w:sdtEndPr/>
        <w:sdtContent>
          <w:r w:rsidR="002D7D4B">
            <w:fldChar w:fldCharType="begin"/>
          </w:r>
          <w:r w:rsidR="002D7D4B">
            <w:instrText xml:space="preserve"> CITATION Joh11 \l 9226 </w:instrText>
          </w:r>
          <w:r w:rsidR="002D7D4B">
            <w:fldChar w:fldCharType="separate"/>
          </w:r>
          <w:r w:rsidR="004A0F34">
            <w:rPr>
              <w:noProof/>
            </w:rPr>
            <w:t>(John Hopkins Medicine, 2011)</w:t>
          </w:r>
          <w:r w:rsidR="002D7D4B">
            <w:fldChar w:fldCharType="end"/>
          </w:r>
        </w:sdtContent>
      </w:sdt>
      <w:r w:rsidR="00985068">
        <w:t xml:space="preserve"> y causa</w:t>
      </w:r>
      <w:r w:rsidR="006C78FA">
        <w:t xml:space="preserve"> que la sangre </w:t>
      </w:r>
      <w:r w:rsidR="0041453B">
        <w:t>dentro del aneurisma se coagule reforzando la pared afectada.</w:t>
      </w:r>
      <w:r w:rsidR="00137B69">
        <w:t xml:space="preserve"> </w:t>
      </w:r>
      <w:sdt>
        <w:sdtPr>
          <w:id w:val="-1518930353"/>
          <w:citation/>
        </w:sdtPr>
        <w:sdtEndPr/>
        <w:sdtContent>
          <w:r w:rsidR="00137B69">
            <w:fldChar w:fldCharType="begin"/>
          </w:r>
          <w:r w:rsidR="00137B69">
            <w:instrText xml:space="preserve"> CITATION NHL18 \l 9226 </w:instrText>
          </w:r>
          <w:r w:rsidR="00137B69">
            <w:fldChar w:fldCharType="separate"/>
          </w:r>
          <w:r w:rsidR="004A0F34">
            <w:rPr>
              <w:noProof/>
            </w:rPr>
            <w:t>(NHLBI, 2018)</w:t>
          </w:r>
          <w:r w:rsidR="00137B69">
            <w:fldChar w:fldCharType="end"/>
          </w:r>
        </w:sdtContent>
      </w:sdt>
    </w:p>
    <w:p w14:paraId="477CDCD5" w14:textId="3507C8A6" w:rsidR="007E4C73" w:rsidRDefault="007E4C73" w:rsidP="00D110BE">
      <w:pPr>
        <w:rPr>
          <w:rFonts w:eastAsia="Times New Roman"/>
          <w:lang w:eastAsia="es-ES_tradnl"/>
        </w:rPr>
      </w:pPr>
      <w:r w:rsidRPr="007E4C73">
        <w:rPr>
          <w:rFonts w:eastAsia="Times New Roman"/>
          <w:lang w:eastAsia="es-ES_tradnl"/>
        </w:rPr>
        <w:fldChar w:fldCharType="begin"/>
      </w:r>
      <w:r w:rsidRPr="007E4C73">
        <w:rPr>
          <w:rFonts w:eastAsia="Times New Roman"/>
          <w:lang w:eastAsia="es-ES_tradnl"/>
        </w:rPr>
        <w:instrText xml:space="preserve"> INCLUDEPICTURE "https://www.nhlbi.nih.gov/sites/default/files/images_230" \* MERGEFORMATINET </w:instrText>
      </w:r>
      <w:r w:rsidRPr="007E4C73">
        <w:rPr>
          <w:rFonts w:eastAsia="Times New Roman"/>
          <w:lang w:eastAsia="es-ES_tradnl"/>
        </w:rPr>
        <w:fldChar w:fldCharType="separate"/>
      </w:r>
      <w:r w:rsidR="00107F5F">
        <w:rPr>
          <w:rFonts w:eastAsia="Times New Roman"/>
          <w:noProof/>
          <w:lang w:eastAsia="es-ES_tradnl"/>
        </w:rPr>
        <w:fldChar w:fldCharType="begin"/>
      </w:r>
      <w:r w:rsidR="00107F5F">
        <w:rPr>
          <w:rFonts w:eastAsia="Times New Roman"/>
          <w:noProof/>
          <w:lang w:eastAsia="es-ES_tradnl"/>
        </w:rPr>
        <w:instrText xml:space="preserve"> INCLUDEPICTURE  "https://www.nhlbi.nih.gov/sites/default/files/images_230" \* MERGEFORMATINET </w:instrText>
      </w:r>
      <w:r w:rsidR="00107F5F">
        <w:rPr>
          <w:rFonts w:eastAsia="Times New Roman"/>
          <w:noProof/>
          <w:lang w:eastAsia="es-ES_tradnl"/>
        </w:rPr>
        <w:fldChar w:fldCharType="separate"/>
      </w:r>
      <w:r w:rsidR="00A82AF3">
        <w:rPr>
          <w:rFonts w:eastAsia="Times New Roman"/>
          <w:noProof/>
          <w:lang w:eastAsia="es-ES_tradnl"/>
        </w:rPr>
        <w:fldChar w:fldCharType="begin"/>
      </w:r>
      <w:r w:rsidR="00A82AF3">
        <w:rPr>
          <w:rFonts w:eastAsia="Times New Roman"/>
          <w:noProof/>
          <w:lang w:eastAsia="es-ES_tradnl"/>
        </w:rPr>
        <w:instrText xml:space="preserve"> INCLUDEPICTURE  "https://www.nhlbi.nih.gov/sites/default/files/images_230" \* MERGEFORMATINET </w:instrText>
      </w:r>
      <w:r w:rsidR="00A82AF3">
        <w:rPr>
          <w:rFonts w:eastAsia="Times New Roman"/>
          <w:noProof/>
          <w:lang w:eastAsia="es-ES_tradnl"/>
        </w:rPr>
        <w:fldChar w:fldCharType="separate"/>
      </w:r>
      <w:r w:rsidR="000C6FC3">
        <w:rPr>
          <w:rFonts w:eastAsia="Times New Roman"/>
          <w:noProof/>
          <w:lang w:eastAsia="es-ES_tradnl"/>
        </w:rPr>
        <w:fldChar w:fldCharType="begin"/>
      </w:r>
      <w:r w:rsidR="000C6FC3">
        <w:rPr>
          <w:rFonts w:eastAsia="Times New Roman"/>
          <w:noProof/>
          <w:lang w:eastAsia="es-ES_tradnl"/>
        </w:rPr>
        <w:instrText xml:space="preserve"> INCLUDEPICTURE  "https://www.nhlbi.nih.gov/sites/default/files/images_230" \* MERGEFORMATINET </w:instrText>
      </w:r>
      <w:r w:rsidR="000C6FC3">
        <w:rPr>
          <w:rFonts w:eastAsia="Times New Roman"/>
          <w:noProof/>
          <w:lang w:eastAsia="es-ES_tradnl"/>
        </w:rPr>
        <w:fldChar w:fldCharType="separate"/>
      </w:r>
      <w:r w:rsidR="008C61CF">
        <w:rPr>
          <w:rFonts w:eastAsia="Times New Roman"/>
          <w:noProof/>
          <w:lang w:eastAsia="es-ES_tradnl"/>
        </w:rPr>
        <w:fldChar w:fldCharType="begin"/>
      </w:r>
      <w:r w:rsidR="008C61CF">
        <w:rPr>
          <w:rFonts w:eastAsia="Times New Roman"/>
          <w:noProof/>
          <w:lang w:eastAsia="es-ES_tradnl"/>
        </w:rPr>
        <w:instrText xml:space="preserve"> INCLUDEPICTURE  "https://www.nhlbi.nih.gov/sites/default/files/images_230" \* MERGEFORMATINET </w:instrText>
      </w:r>
      <w:r w:rsidR="008C61CF">
        <w:rPr>
          <w:rFonts w:eastAsia="Times New Roman"/>
          <w:noProof/>
          <w:lang w:eastAsia="es-ES_tradnl"/>
        </w:rPr>
        <w:fldChar w:fldCharType="separate"/>
      </w:r>
      <w:r w:rsidR="00273DC7">
        <w:rPr>
          <w:rFonts w:eastAsia="Times New Roman"/>
          <w:noProof/>
          <w:lang w:eastAsia="es-ES_tradnl"/>
        </w:rPr>
        <w:fldChar w:fldCharType="begin"/>
      </w:r>
      <w:r w:rsidR="00273DC7">
        <w:rPr>
          <w:rFonts w:eastAsia="Times New Roman"/>
          <w:noProof/>
          <w:lang w:eastAsia="es-ES_tradnl"/>
        </w:rPr>
        <w:instrText xml:space="preserve"> </w:instrText>
      </w:r>
      <w:r w:rsidR="00273DC7">
        <w:rPr>
          <w:rFonts w:eastAsia="Times New Roman"/>
          <w:noProof/>
          <w:lang w:eastAsia="es-ES_tradnl"/>
        </w:rPr>
        <w:instrText>INCLUDEPICTURE  "https://www.nhlbi.nih.gov/sites/default/f</w:instrText>
      </w:r>
      <w:r w:rsidR="00273DC7">
        <w:rPr>
          <w:rFonts w:eastAsia="Times New Roman"/>
          <w:noProof/>
          <w:lang w:eastAsia="es-ES_tradnl"/>
        </w:rPr>
        <w:instrText>iles/images_230" \* MERGEFORMATINET</w:instrText>
      </w:r>
      <w:r w:rsidR="00273DC7">
        <w:rPr>
          <w:rFonts w:eastAsia="Times New Roman"/>
          <w:noProof/>
          <w:lang w:eastAsia="es-ES_tradnl"/>
        </w:rPr>
        <w:instrText xml:space="preserve"> </w:instrText>
      </w:r>
      <w:r w:rsidR="00273DC7">
        <w:rPr>
          <w:rFonts w:eastAsia="Times New Roman"/>
          <w:noProof/>
          <w:lang w:eastAsia="es-ES_tradnl"/>
        </w:rPr>
        <w:fldChar w:fldCharType="separate"/>
      </w:r>
      <w:r w:rsidR="000F0664">
        <w:rPr>
          <w:rFonts w:eastAsia="Times New Roman"/>
          <w:noProof/>
          <w:lang w:eastAsia="es-ES_tradnl"/>
        </w:rPr>
        <w:pict w14:anchorId="1D72FED7">
          <v:shape id="_x0000_i1027" type="#_x0000_t75" alt="https://www.nhlbi.nih.gov/sites/default/files/images_230" style="width:163.5pt;height:165pt;mso-width-percent:0;mso-height-percent:0;mso-width-percent:0;mso-height-percent:0">
            <v:imagedata r:id="rId22" r:href="rId23"/>
          </v:shape>
        </w:pict>
      </w:r>
      <w:r w:rsidR="00273DC7">
        <w:rPr>
          <w:rFonts w:eastAsia="Times New Roman"/>
          <w:noProof/>
          <w:lang w:eastAsia="es-ES_tradnl"/>
        </w:rPr>
        <w:fldChar w:fldCharType="end"/>
      </w:r>
      <w:r w:rsidR="008C61CF">
        <w:rPr>
          <w:rFonts w:eastAsia="Times New Roman"/>
          <w:noProof/>
          <w:lang w:eastAsia="es-ES_tradnl"/>
        </w:rPr>
        <w:fldChar w:fldCharType="end"/>
      </w:r>
      <w:r w:rsidR="000C6FC3">
        <w:rPr>
          <w:rFonts w:eastAsia="Times New Roman"/>
          <w:noProof/>
          <w:lang w:eastAsia="es-ES_tradnl"/>
        </w:rPr>
        <w:fldChar w:fldCharType="end"/>
      </w:r>
      <w:r w:rsidR="00A82AF3">
        <w:rPr>
          <w:rFonts w:eastAsia="Times New Roman"/>
          <w:noProof/>
          <w:lang w:eastAsia="es-ES_tradnl"/>
        </w:rPr>
        <w:fldChar w:fldCharType="end"/>
      </w:r>
      <w:r w:rsidR="00107F5F">
        <w:rPr>
          <w:rFonts w:eastAsia="Times New Roman"/>
          <w:noProof/>
          <w:lang w:eastAsia="es-ES_tradnl"/>
        </w:rPr>
        <w:fldChar w:fldCharType="end"/>
      </w:r>
      <w:r w:rsidRPr="007E4C73">
        <w:rPr>
          <w:rFonts w:eastAsia="Times New Roman"/>
          <w:lang w:eastAsia="es-ES_tradnl"/>
        </w:rPr>
        <w:fldChar w:fldCharType="end"/>
      </w:r>
    </w:p>
    <w:p w14:paraId="5919B84C" w14:textId="5D6B72D6" w:rsidR="002B5079" w:rsidRPr="002B5079" w:rsidRDefault="00CD00B3" w:rsidP="00D110BE">
      <w:pPr>
        <w:pStyle w:val="Caption"/>
        <w:rPr>
          <w:vanish/>
          <w:specVanish/>
        </w:rPr>
      </w:pPr>
      <w:bookmarkStart w:id="1291" w:name="_Toc514710251"/>
      <w:bookmarkStart w:id="1292" w:name="_Toc514720094"/>
      <w:bookmarkStart w:id="1293" w:name="_Toc514769176"/>
      <w:bookmarkStart w:id="1294" w:name="_Toc514769912"/>
      <w:bookmarkStart w:id="1295" w:name="_Toc514771502"/>
      <w:bookmarkStart w:id="1296" w:name="_Toc514773109"/>
      <w:bookmarkStart w:id="1297" w:name="_Toc514775546"/>
      <w:bookmarkStart w:id="1298" w:name="_Toc514785845"/>
      <w:bookmarkStart w:id="1299" w:name="_Toc514786077"/>
      <w:r>
        <w:t xml:space="preserve">Figura </w:t>
      </w:r>
      <w:r w:rsidR="00B73128">
        <w:rPr>
          <w:noProof/>
        </w:rPr>
        <w:fldChar w:fldCharType="begin"/>
      </w:r>
      <w:r w:rsidR="00B73128">
        <w:rPr>
          <w:noProof/>
        </w:rPr>
        <w:instrText xml:space="preserve"> SEQ Figura \* ARABIC </w:instrText>
      </w:r>
      <w:r w:rsidR="00B73128">
        <w:rPr>
          <w:noProof/>
        </w:rPr>
        <w:fldChar w:fldCharType="separate"/>
      </w:r>
      <w:r w:rsidR="008A541B">
        <w:rPr>
          <w:noProof/>
        </w:rPr>
        <w:t>2</w:t>
      </w:r>
      <w:r w:rsidR="00B73128">
        <w:rPr>
          <w:noProof/>
        </w:rPr>
        <w:fldChar w:fldCharType="end"/>
      </w:r>
      <w:r>
        <w:t xml:space="preserve">. </w:t>
      </w:r>
      <w:r w:rsidRPr="00FA68AD">
        <w:t>Aplicación del stent en una arteria aorta</w:t>
      </w:r>
      <w:bookmarkEnd w:id="1291"/>
      <w:bookmarkEnd w:id="1292"/>
      <w:bookmarkEnd w:id="1293"/>
      <w:bookmarkEnd w:id="1294"/>
      <w:bookmarkEnd w:id="1295"/>
      <w:bookmarkEnd w:id="1296"/>
      <w:bookmarkEnd w:id="1297"/>
      <w:bookmarkEnd w:id="1298"/>
      <w:bookmarkEnd w:id="1299"/>
    </w:p>
    <w:p w14:paraId="4A63D84A" w14:textId="5AFC025B" w:rsidR="002B5079" w:rsidRPr="00774FCE" w:rsidRDefault="002B5079" w:rsidP="00D110BE">
      <w:pPr>
        <w:pStyle w:val="Caption"/>
        <w:rPr>
          <w:specVanish/>
        </w:rPr>
      </w:pPr>
      <w:r>
        <w:t xml:space="preserve"> por </w:t>
      </w:r>
      <w:sdt>
        <w:sdtPr>
          <w:id w:val="1991900887"/>
          <w:citation/>
        </w:sdtPr>
        <w:sdtEndPr/>
        <w:sdtContent>
          <w:r>
            <w:fldChar w:fldCharType="begin"/>
          </w:r>
          <w:r>
            <w:instrText xml:space="preserve"> CITATION NHL18 \l 9226 </w:instrText>
          </w:r>
          <w:r>
            <w:fldChar w:fldCharType="separate"/>
          </w:r>
          <w:r w:rsidR="004A0F34">
            <w:rPr>
              <w:noProof/>
            </w:rPr>
            <w:t>(NHLBI, 2018)</w:t>
          </w:r>
          <w:r>
            <w:fldChar w:fldCharType="end"/>
          </w:r>
        </w:sdtContent>
      </w:sdt>
    </w:p>
    <w:p w14:paraId="314DC21F" w14:textId="22614B95" w:rsidR="004F42B7" w:rsidRPr="001501C3" w:rsidRDefault="00A75CEB" w:rsidP="00D110BE">
      <w:r>
        <w:lastRenderedPageBreak/>
        <w:t>Este</w:t>
      </w:r>
      <w:r w:rsidR="00275F72">
        <w:t xml:space="preserve"> método </w:t>
      </w:r>
      <w:r w:rsidR="00076557">
        <w:t xml:space="preserve">dio a luz al proyecto </w:t>
      </w:r>
      <w:r w:rsidR="007A5516" w:rsidRPr="008C61CF">
        <w:rPr>
          <w:i/>
        </w:rPr>
        <w:t>T</w:t>
      </w:r>
      <w:r w:rsidR="00076557" w:rsidRPr="008C61CF">
        <w:rPr>
          <w:i/>
        </w:rPr>
        <w:t>hrombus-</w:t>
      </w:r>
      <w:r w:rsidR="007A5516" w:rsidRPr="008C61CF">
        <w:rPr>
          <w:i/>
        </w:rPr>
        <w:t>VPH</w:t>
      </w:r>
      <w:r w:rsidR="00196DC6">
        <w:t xml:space="preserve">, el cual </w:t>
      </w:r>
      <w:r w:rsidR="0010680A">
        <w:t>es consciente</w:t>
      </w:r>
      <w:r w:rsidR="003A46DB">
        <w:t xml:space="preserve"> que </w:t>
      </w:r>
      <w:r w:rsidR="00BE23C7">
        <w:t xml:space="preserve">se necesita mucha investigación aún, como por ejemplo </w:t>
      </w:r>
      <w:r w:rsidR="008C3FCB">
        <w:t>¿</w:t>
      </w:r>
      <w:r w:rsidR="00BE23C7">
        <w:t>cu</w:t>
      </w:r>
      <w:r w:rsidR="008C3FCB">
        <w:t>á</w:t>
      </w:r>
      <w:r w:rsidR="00BE23C7">
        <w:t xml:space="preserve">l </w:t>
      </w:r>
      <w:r w:rsidR="007C4884">
        <w:t xml:space="preserve">es </w:t>
      </w:r>
      <w:r w:rsidR="002D5227">
        <w:t xml:space="preserve">el </w:t>
      </w:r>
      <w:r w:rsidR="002D5227" w:rsidRPr="00575D5F">
        <w:rPr>
          <w:i/>
        </w:rPr>
        <w:t>stent</w:t>
      </w:r>
      <w:r w:rsidR="002D5227">
        <w:t xml:space="preserve"> más apropiado para </w:t>
      </w:r>
      <w:r w:rsidR="00E205DF">
        <w:t>el v</w:t>
      </w:r>
      <w:r w:rsidR="0010059A">
        <w:t xml:space="preserve">aso sanguíneo </w:t>
      </w:r>
      <w:r>
        <w:t>a tratar</w:t>
      </w:r>
      <w:r w:rsidR="008C3FCB">
        <w:t>?</w:t>
      </w:r>
      <w:r>
        <w:t xml:space="preserve">, ya que los </w:t>
      </w:r>
      <w:r w:rsidRPr="00575D5F">
        <w:rPr>
          <w:i/>
        </w:rPr>
        <w:t>stents</w:t>
      </w:r>
      <w:r>
        <w:t xml:space="preserve"> tienen muchos materiales y formas.</w:t>
      </w:r>
      <w:r w:rsidR="000E2FA5">
        <w:t xml:space="preserve"> Adicionalmente, </w:t>
      </w:r>
      <w:r w:rsidR="006B060A">
        <w:t>habría un gran beneficio en</w:t>
      </w:r>
      <w:r w:rsidR="00BE23E2">
        <w:t xml:space="preserve"> que los médicos se capacit</w:t>
      </w:r>
      <w:r w:rsidR="00E773DA">
        <w:t>e</w:t>
      </w:r>
      <w:r w:rsidR="00BE23E2">
        <w:t>n para hacer este procedimiento</w:t>
      </w:r>
      <w:r w:rsidR="0020679D">
        <w:t xml:space="preserve"> en un medio virtual, </w:t>
      </w:r>
      <w:r w:rsidR="000F0B43">
        <w:t>puesto</w:t>
      </w:r>
      <w:r w:rsidR="0020679D">
        <w:t xml:space="preserve"> que equivocarse de este modo no es tan </w:t>
      </w:r>
      <w:r w:rsidR="00D20C24">
        <w:t>peligroso</w:t>
      </w:r>
      <w:r w:rsidR="0020679D">
        <w:t xml:space="preserve"> como lo sería en un paciente vivo.</w:t>
      </w:r>
    </w:p>
    <w:p w14:paraId="7E207436" w14:textId="2E2A25C8" w:rsidR="00A400FA" w:rsidRPr="007D7BCB" w:rsidRDefault="00BD06B9" w:rsidP="00D110BE">
      <w:pPr>
        <w:rPr>
          <w:color w:val="FF0000"/>
        </w:rPr>
      </w:pPr>
      <w:r>
        <w:t>Por otro lado, u</w:t>
      </w:r>
      <w:r w:rsidR="0043433E">
        <w:t xml:space="preserve">na simulación física es un conjunto de ecuaciones diferenciales que describen la </w:t>
      </w:r>
      <w:r w:rsidR="00FA0762">
        <w:t>evolución de variables en el tiempo</w:t>
      </w:r>
      <w:r w:rsidR="00912F64">
        <w:t xml:space="preserve"> </w:t>
      </w:r>
      <w:sdt>
        <w:sdtPr>
          <w:id w:val="-724363913"/>
          <w:citation/>
        </w:sdtPr>
        <w:sdtEndPr/>
        <w:sdtContent>
          <w:r w:rsidR="00D36A9E">
            <w:fldChar w:fldCharType="begin"/>
          </w:r>
          <w:r w:rsidR="00D36A9E">
            <w:instrText xml:space="preserve"> CITATION myP09 \l 9226 </w:instrText>
          </w:r>
          <w:r w:rsidR="00D36A9E">
            <w:fldChar w:fldCharType="separate"/>
          </w:r>
          <w:r w:rsidR="004A0F34">
            <w:rPr>
              <w:noProof/>
            </w:rPr>
            <w:t>(myPhysicsLab, 2009)</w:t>
          </w:r>
          <w:r w:rsidR="00D36A9E">
            <w:fldChar w:fldCharType="end"/>
          </w:r>
        </w:sdtContent>
      </w:sdt>
      <w:r w:rsidR="00FA0762" w:rsidRPr="006A4E71">
        <w:rPr>
          <w:color w:val="000000" w:themeColor="text1"/>
        </w:rPr>
        <w:t>.</w:t>
      </w:r>
      <w:r w:rsidR="00FA0762" w:rsidRPr="006A4E71">
        <w:rPr>
          <w:color w:val="FF0000"/>
        </w:rPr>
        <w:t xml:space="preserve"> </w:t>
      </w:r>
      <w:r w:rsidR="00EB22E4">
        <w:t xml:space="preserve">Thrombus tiene como fin </w:t>
      </w:r>
      <w:r w:rsidR="00473E45">
        <w:t xml:space="preserve">poder </w:t>
      </w:r>
      <w:r w:rsidR="00330DF3">
        <w:t xml:space="preserve">crear una simulación física </w:t>
      </w:r>
      <w:r w:rsidR="009B2C80">
        <w:t xml:space="preserve">de </w:t>
      </w:r>
      <w:r w:rsidR="003358A3">
        <w:t xml:space="preserve">la operación para la aplicación del </w:t>
      </w:r>
      <w:r w:rsidR="003358A3">
        <w:rPr>
          <w:i/>
        </w:rPr>
        <w:t>stent</w:t>
      </w:r>
      <w:r w:rsidR="003358A3">
        <w:t xml:space="preserve"> </w:t>
      </w:r>
      <w:r w:rsidR="00BC2CD6">
        <w:t>en un vaso sangu</w:t>
      </w:r>
      <w:r w:rsidR="00CD72CE">
        <w:t>íneo y a</w:t>
      </w:r>
      <w:r w:rsidR="00EF177D">
        <w:t xml:space="preserve"> pesar de que ya se tiene una primer</w:t>
      </w:r>
      <w:r w:rsidR="00143D80">
        <w:t>a</w:t>
      </w:r>
      <w:r w:rsidR="00EF177D">
        <w:t xml:space="preserve"> versión </w:t>
      </w:r>
      <w:r w:rsidR="00801536">
        <w:t>de la s</w:t>
      </w:r>
      <w:r w:rsidR="00143D80">
        <w:t>imulación</w:t>
      </w:r>
      <w:r w:rsidR="00A75001">
        <w:t>, se quiere mejorar</w:t>
      </w:r>
      <w:r w:rsidR="00CD72CE">
        <w:t>,</w:t>
      </w:r>
      <w:r w:rsidR="00A050D6">
        <w:t xml:space="preserve"> se quiere </w:t>
      </w:r>
      <w:r w:rsidR="00F63A0E">
        <w:t xml:space="preserve">hacer algo que permita más rendimiento, interacción y </w:t>
      </w:r>
      <w:r w:rsidR="00DB52C4">
        <w:t>hacerlo más real.</w:t>
      </w:r>
    </w:p>
    <w:p w14:paraId="04E50608" w14:textId="5D0864BB" w:rsidR="00EC34F6" w:rsidRPr="003358A3" w:rsidRDefault="00EC34F6" w:rsidP="00D110BE">
      <w:r>
        <w:t xml:space="preserve">El objetivo de hacerlo más </w:t>
      </w:r>
      <w:r w:rsidR="00CA39A2">
        <w:t>real</w:t>
      </w:r>
      <w:r>
        <w:t xml:space="preserve"> implica que</w:t>
      </w:r>
      <w:r w:rsidR="002E1B08">
        <w:t xml:space="preserve"> el comportamiento tenga en cuenta tantas variables como se puedan espec</w:t>
      </w:r>
      <w:r w:rsidR="005B4619">
        <w:t>i</w:t>
      </w:r>
      <w:r w:rsidR="002E1B08">
        <w:t>ficar</w:t>
      </w:r>
      <w:r w:rsidR="005B4619">
        <w:t xml:space="preserve"> a la hora de describir </w:t>
      </w:r>
      <w:r w:rsidR="0071501F">
        <w:t>un vaso sangu</w:t>
      </w:r>
      <w:r w:rsidR="00A65023">
        <w:t xml:space="preserve">íneo y un </w:t>
      </w:r>
      <w:r w:rsidR="00A65023" w:rsidRPr="00D04CB0">
        <w:rPr>
          <w:i/>
        </w:rPr>
        <w:t>stent</w:t>
      </w:r>
      <w:r w:rsidR="00CA39A2">
        <w:t>.</w:t>
      </w:r>
      <w:sdt>
        <w:sdtPr>
          <w:id w:val="-1001739257"/>
          <w:citation/>
        </w:sdtPr>
        <w:sdtEndPr/>
        <w:sdtContent>
          <w:r w:rsidR="004F356C">
            <w:fldChar w:fldCharType="begin"/>
          </w:r>
          <w:r w:rsidR="004F356C">
            <w:instrText xml:space="preserve"> CITATION Cou14 \l 9226 </w:instrText>
          </w:r>
          <w:r w:rsidR="004F356C">
            <w:fldChar w:fldCharType="separate"/>
          </w:r>
          <w:r w:rsidR="004A0F34">
            <w:rPr>
              <w:noProof/>
            </w:rPr>
            <w:t xml:space="preserve"> (Courbebaisse, 2014)</w:t>
          </w:r>
          <w:r w:rsidR="004F356C">
            <w:fldChar w:fldCharType="end"/>
          </w:r>
        </w:sdtContent>
      </w:sdt>
    </w:p>
    <w:p w14:paraId="04695F38" w14:textId="6A53EED8" w:rsidR="00CA39A2" w:rsidRPr="00823C83" w:rsidRDefault="00093E1E" w:rsidP="00D110BE">
      <w:r w:rsidRPr="00823C83">
        <w:t xml:space="preserve">Es </w:t>
      </w:r>
      <w:r w:rsidR="001E25D6" w:rsidRPr="00823C83">
        <w:t>en este punto</w:t>
      </w:r>
      <w:r w:rsidRPr="00823C83">
        <w:t xml:space="preserve"> que entra el presente proyecto, el cual </w:t>
      </w:r>
      <w:r w:rsidR="0079082B">
        <w:t>tiene por</w:t>
      </w:r>
      <w:r w:rsidR="00FF6681">
        <w:t xml:space="preserve"> finalidad</w:t>
      </w:r>
      <w:r w:rsidR="002C4D40" w:rsidRPr="00823C83">
        <w:t xml:space="preserve"> hacer la simulación más realista, añadiendo variables </w:t>
      </w:r>
      <w:r w:rsidR="000B0208" w:rsidRPr="00823C83">
        <w:t>a los objet</w:t>
      </w:r>
      <w:r w:rsidR="001A0013" w:rsidRPr="00823C83">
        <w:t>os e</w:t>
      </w:r>
      <w:r w:rsidR="002A14CB" w:rsidRPr="00823C83">
        <w:t>n escena</w:t>
      </w:r>
      <w:r w:rsidR="00A4136D" w:rsidRPr="00823C83">
        <w:t xml:space="preserve"> que permitirían ver los objetos como cuerpos suaves, los cuales tienen la propiedad de </w:t>
      </w:r>
      <w:r w:rsidR="00C45AFB">
        <w:t>ser</w:t>
      </w:r>
      <w:r w:rsidR="00A4136D" w:rsidRPr="00823C83">
        <w:t xml:space="preserve"> deformables.</w:t>
      </w:r>
    </w:p>
    <w:p w14:paraId="12B32AE7" w14:textId="4C82E590" w:rsidR="00FF6681" w:rsidRDefault="009C559B" w:rsidP="00D110BE">
      <w:r>
        <w:t xml:space="preserve">A la hora de pensar en </w:t>
      </w:r>
      <w:r w:rsidR="00216293">
        <w:t>hacer una simulación física</w:t>
      </w:r>
      <w:r w:rsidR="00B242A1">
        <w:t>, es necesario aplicar un modelo físico</w:t>
      </w:r>
      <w:r w:rsidR="002A5D62">
        <w:t>,</w:t>
      </w:r>
      <w:r w:rsidR="00B242A1">
        <w:t xml:space="preserve"> el cual </w:t>
      </w:r>
      <w:r w:rsidR="00006B4F">
        <w:t>se aplicaría en dicha simulación</w:t>
      </w:r>
      <w:r w:rsidR="007A08D5">
        <w:t>.</w:t>
      </w:r>
      <w:r w:rsidR="00FF6681">
        <w:t xml:space="preserve"> </w:t>
      </w:r>
      <w:r w:rsidR="007A08D5">
        <w:t>U</w:t>
      </w:r>
      <w:r w:rsidR="00FF6681">
        <w:t xml:space="preserve">n modelo físico es una conceptualización </w:t>
      </w:r>
      <w:r w:rsidR="000625A7">
        <w:t>de sistemas físicos que obedecen la teoría</w:t>
      </w:r>
      <w:r w:rsidR="0008014D">
        <w:t xml:space="preserve"> </w:t>
      </w:r>
      <w:sdt>
        <w:sdtPr>
          <w:id w:val="-1562253813"/>
          <w:citation/>
        </w:sdtPr>
        <w:sdtEndPr/>
        <w:sdtContent>
          <w:r w:rsidR="009A286D">
            <w:fldChar w:fldCharType="begin"/>
          </w:r>
          <w:r w:rsidR="009A286D">
            <w:instrText xml:space="preserve"> CITATION Qué13 \l 9226 </w:instrText>
          </w:r>
          <w:r w:rsidR="009A286D">
            <w:fldChar w:fldCharType="separate"/>
          </w:r>
          <w:r w:rsidR="004A0F34">
            <w:rPr>
              <w:noProof/>
            </w:rPr>
            <w:t>(Rolleri, 2013)</w:t>
          </w:r>
          <w:r w:rsidR="009A286D">
            <w:fldChar w:fldCharType="end"/>
          </w:r>
        </w:sdtContent>
      </w:sdt>
      <w:r w:rsidR="00997A4A">
        <w:t xml:space="preserve"> y se tiene una herramienta que </w:t>
      </w:r>
      <w:r w:rsidR="00691439">
        <w:t xml:space="preserve">aplica estos modelos, </w:t>
      </w:r>
      <w:r w:rsidR="00743810">
        <w:t xml:space="preserve">la librería </w:t>
      </w:r>
      <w:r w:rsidR="009A286D">
        <w:rPr>
          <w:i/>
        </w:rPr>
        <w:t>B</w:t>
      </w:r>
      <w:r w:rsidR="00691439">
        <w:rPr>
          <w:i/>
        </w:rPr>
        <w:t xml:space="preserve">ullet </w:t>
      </w:r>
      <w:r w:rsidR="009A286D">
        <w:rPr>
          <w:i/>
        </w:rPr>
        <w:t>P</w:t>
      </w:r>
      <w:r w:rsidR="00691439">
        <w:rPr>
          <w:i/>
        </w:rPr>
        <w:t>hysics</w:t>
      </w:r>
      <w:r w:rsidR="006F5FAF">
        <w:t xml:space="preserve">, </w:t>
      </w:r>
      <w:r w:rsidR="00743810">
        <w:t>la cual</w:t>
      </w:r>
      <w:r w:rsidR="00B74D09">
        <w:t xml:space="preserve"> es de código abierto escrito en C++.</w:t>
      </w:r>
    </w:p>
    <w:p w14:paraId="7F84D764" w14:textId="68242AF4" w:rsidR="00F26B56" w:rsidRDefault="00E70F0A" w:rsidP="00D110BE">
      <w:r>
        <w:t xml:space="preserve">Como se mencionó anteriormente, </w:t>
      </w:r>
      <w:r w:rsidR="008D28B9">
        <w:t xml:space="preserve">este </w:t>
      </w:r>
      <w:r w:rsidR="00F21B41">
        <w:t>trabajo de grado</w:t>
      </w:r>
      <w:r w:rsidR="008D28B9">
        <w:t xml:space="preserve"> haría parte de un </w:t>
      </w:r>
      <w:r w:rsidR="00F51B2C">
        <w:t xml:space="preserve">proyecto más </w:t>
      </w:r>
      <w:r w:rsidR="00C518A3">
        <w:t xml:space="preserve">grande que es </w:t>
      </w:r>
      <w:r w:rsidR="009A286D" w:rsidRPr="008C61CF">
        <w:rPr>
          <w:i/>
        </w:rPr>
        <w:t>T</w:t>
      </w:r>
      <w:r w:rsidR="00C518A3" w:rsidRPr="008C61CF">
        <w:rPr>
          <w:i/>
        </w:rPr>
        <w:t>hrombus-</w:t>
      </w:r>
      <w:r w:rsidR="009A286D" w:rsidRPr="008C61CF">
        <w:rPr>
          <w:i/>
        </w:rPr>
        <w:t>VPH</w:t>
      </w:r>
      <w:r w:rsidR="004473E0">
        <w:t xml:space="preserve">, por lo que la intención no es empezar </w:t>
      </w:r>
      <w:r w:rsidR="00501C46">
        <w:t>sin ninguna base previa</w:t>
      </w:r>
      <w:r w:rsidR="00A843D7">
        <w:t>, pero tampoco es terminar todo</w:t>
      </w:r>
      <w:r w:rsidR="001C3A4F">
        <w:t xml:space="preserve">. </w:t>
      </w:r>
      <w:r w:rsidR="005C0506">
        <w:t>Por ejemplo</w:t>
      </w:r>
      <w:r w:rsidR="00B047F5">
        <w:t>,</w:t>
      </w:r>
      <w:r w:rsidR="00501C46">
        <w:t xml:space="preserve"> la representación d</w:t>
      </w:r>
      <w:r w:rsidR="00B047F5">
        <w:t xml:space="preserve">el flujo </w:t>
      </w:r>
      <w:r w:rsidR="00B047F5">
        <w:lastRenderedPageBreak/>
        <w:t xml:space="preserve">de </w:t>
      </w:r>
      <w:r w:rsidR="00BE558D">
        <w:t>sangre</w:t>
      </w:r>
      <w:r w:rsidR="00B047F5">
        <w:t xml:space="preserve"> </w:t>
      </w:r>
      <w:r w:rsidR="006B69C4">
        <w:t>re</w:t>
      </w:r>
      <w:r w:rsidR="00501C46">
        <w:t>quiere</w:t>
      </w:r>
      <w:r w:rsidR="00CC6042">
        <w:t xml:space="preserve"> que la simulación soport</w:t>
      </w:r>
      <w:r w:rsidR="0014580A">
        <w:t>e</w:t>
      </w:r>
      <w:r w:rsidR="00CC6042">
        <w:t xml:space="preserve"> dinámica de fluidos, siendo esta</w:t>
      </w:r>
      <w:r w:rsidR="00FF2E33">
        <w:t xml:space="preserve"> </w:t>
      </w:r>
      <w:r w:rsidR="00781B93">
        <w:t>“</w:t>
      </w:r>
      <w:r w:rsidR="00FF2E33">
        <w:t>la rama de la ciencia</w:t>
      </w:r>
      <w:r w:rsidR="00781B93">
        <w:t xml:space="preserve"> aplicada</w:t>
      </w:r>
      <w:r w:rsidR="00FF2E33">
        <w:t xml:space="preserve"> que se ocupa del movimiento de </w:t>
      </w:r>
      <w:r w:rsidR="00781B93">
        <w:t>líquidos</w:t>
      </w:r>
      <w:r w:rsidR="00934AEF">
        <w:t xml:space="preserve"> y </w:t>
      </w:r>
      <w:r w:rsidR="00781B93">
        <w:t>gases”</w:t>
      </w:r>
      <w:r w:rsidR="00F57E3F">
        <w:t xml:space="preserve"> </w:t>
      </w:r>
      <w:sdt>
        <w:sdtPr>
          <w:id w:val="-406448744"/>
          <w:citation/>
        </w:sdtPr>
        <w:sdtEndPr/>
        <w:sdtContent>
          <w:r w:rsidR="009A286D">
            <w:fldChar w:fldCharType="begin"/>
          </w:r>
          <w:r w:rsidR="009A286D">
            <w:instrText xml:space="preserve"> CITATION Mic06 \l 9226 </w:instrText>
          </w:r>
          <w:r w:rsidR="009A286D">
            <w:fldChar w:fldCharType="separate"/>
          </w:r>
          <w:r w:rsidR="004A0F34">
            <w:rPr>
              <w:noProof/>
            </w:rPr>
            <w:t>(Eckbert, 2006)</w:t>
          </w:r>
          <w:r w:rsidR="009A286D">
            <w:fldChar w:fldCharType="end"/>
          </w:r>
        </w:sdtContent>
      </w:sdt>
      <w:r w:rsidR="00EA59E1">
        <w:t>,</w:t>
      </w:r>
      <w:r w:rsidR="00462612">
        <w:t xml:space="preserve"> </w:t>
      </w:r>
      <w:r w:rsidR="00883E18">
        <w:t>lo cual</w:t>
      </w:r>
      <w:r w:rsidR="00006E06">
        <w:t xml:space="preserve"> es </w:t>
      </w:r>
      <w:r w:rsidR="00883E18">
        <w:t xml:space="preserve">un aspecto </w:t>
      </w:r>
      <w:r w:rsidR="00006E06">
        <w:t>que</w:t>
      </w:r>
      <w:r w:rsidR="00883E18">
        <w:t xml:space="preserve"> en</w:t>
      </w:r>
      <w:r w:rsidR="00006E06">
        <w:t xml:space="preserve"> este proyecto no </w:t>
      </w:r>
      <w:r w:rsidR="00883E18">
        <w:t xml:space="preserve">se </w:t>
      </w:r>
      <w:r w:rsidR="00006E06">
        <w:t>abarcar</w:t>
      </w:r>
      <w:r w:rsidR="00F26B56">
        <w:t>á.</w:t>
      </w:r>
    </w:p>
    <w:p w14:paraId="3460975E" w14:textId="3CF57F13" w:rsidR="00582654" w:rsidRPr="00691439" w:rsidRDefault="00332B56" w:rsidP="00D110BE">
      <w:r>
        <w:t>Por otro lado</w:t>
      </w:r>
      <w:r w:rsidR="00924DD1">
        <w:t xml:space="preserve">, </w:t>
      </w:r>
      <w:r>
        <w:t xml:space="preserve">se tiene planeado </w:t>
      </w:r>
      <w:r w:rsidR="004B3536">
        <w:t xml:space="preserve">poner a disposición </w:t>
      </w:r>
      <w:r w:rsidR="00347C98">
        <w:t>código</w:t>
      </w:r>
      <w:r w:rsidR="00C97101">
        <w:t xml:space="preserve"> abierto</w:t>
      </w:r>
      <w:r w:rsidR="00347C98">
        <w:t xml:space="preserve"> </w:t>
      </w:r>
      <w:r w:rsidR="004B3536">
        <w:t xml:space="preserve">bajo </w:t>
      </w:r>
      <w:r w:rsidR="00347C98">
        <w:t>una licencia zLib</w:t>
      </w:r>
      <w:r w:rsidR="0031345E">
        <w:t xml:space="preserve">, la cual </w:t>
      </w:r>
      <w:r w:rsidR="006B539B">
        <w:t xml:space="preserve">permite a cualquiera </w:t>
      </w:r>
      <w:r w:rsidR="00EA59E1">
        <w:t>el</w:t>
      </w:r>
      <w:r w:rsidR="006B539B">
        <w:t xml:space="preserve"> </w:t>
      </w:r>
      <w:r w:rsidR="0031345E">
        <w:t>us</w:t>
      </w:r>
      <w:r w:rsidR="00E51E2A">
        <w:t>o</w:t>
      </w:r>
      <w:r w:rsidR="0031345E">
        <w:t xml:space="preserve"> y redistribu</w:t>
      </w:r>
      <w:r w:rsidR="00E51E2A">
        <w:t>ción</w:t>
      </w:r>
      <w:r w:rsidR="0031345E">
        <w:t xml:space="preserve"> </w:t>
      </w:r>
      <w:r w:rsidR="00E51E2A">
        <w:t>d</w:t>
      </w:r>
      <w:r w:rsidR="0031345E">
        <w:t>el software para cualquier fin, inclu</w:t>
      </w:r>
      <w:r w:rsidR="006B539B">
        <w:t xml:space="preserve">yendo fines comerciales, con la </w:t>
      </w:r>
      <w:r w:rsidR="0031345E">
        <w:t>condición de atribuir el crédito apropiado a</w:t>
      </w:r>
      <w:r w:rsidR="00AF5B3A">
        <w:t xml:space="preserve"> los autores originales de este</w:t>
      </w:r>
      <w:r w:rsidR="005663F3">
        <w:t xml:space="preserve"> </w:t>
      </w:r>
      <w:sdt>
        <w:sdtPr>
          <w:id w:val="1534384424"/>
          <w:citation/>
        </w:sdtPr>
        <w:sdtEndPr/>
        <w:sdtContent>
          <w:r w:rsidR="00E40814">
            <w:fldChar w:fldCharType="begin"/>
          </w:r>
          <w:r w:rsidR="00E40814">
            <w:instrText xml:space="preserve"> CITATION zLi17 \l 9226 </w:instrText>
          </w:r>
          <w:r w:rsidR="00E40814">
            <w:fldChar w:fldCharType="separate"/>
          </w:r>
          <w:r w:rsidR="004A0F34">
            <w:rPr>
              <w:noProof/>
            </w:rPr>
            <w:t>(zLib, 2017)</w:t>
          </w:r>
          <w:r w:rsidR="00E40814">
            <w:fldChar w:fldCharType="end"/>
          </w:r>
        </w:sdtContent>
      </w:sdt>
      <w:r w:rsidR="00D35759">
        <w:t xml:space="preserve"> para que el proyecto pueda ser continuado</w:t>
      </w:r>
      <w:r w:rsidR="002965DC">
        <w:t xml:space="preserve"> permitiendo expandirlo con </w:t>
      </w:r>
      <w:r w:rsidR="008028EC">
        <w:t>los aspectos científicos no tenidos en cuenta</w:t>
      </w:r>
      <w:r w:rsidR="00666137">
        <w:t>,</w:t>
      </w:r>
      <w:r w:rsidR="008028EC">
        <w:t xml:space="preserve"> como</w:t>
      </w:r>
      <w:r w:rsidR="0059718C">
        <w:t xml:space="preserve"> por ejemplo, </w:t>
      </w:r>
      <w:r w:rsidR="00E75330">
        <w:t>agregar la dinámica de fluidos.</w:t>
      </w:r>
    </w:p>
    <w:p w14:paraId="0C71D3BB" w14:textId="4B3DBB56" w:rsidR="00A554A3" w:rsidRPr="00066F2C" w:rsidRDefault="009343DA" w:rsidP="00D110BE">
      <w:pPr>
        <w:pStyle w:val="Heading2"/>
      </w:pPr>
      <w:bookmarkStart w:id="1300" w:name="_Toc514061178"/>
      <w:bookmarkStart w:id="1301" w:name="_Toc514061907"/>
      <w:bookmarkStart w:id="1302" w:name="_Toc514062128"/>
      <w:bookmarkStart w:id="1303" w:name="_Toc514062314"/>
      <w:bookmarkStart w:id="1304" w:name="_Toc514063062"/>
      <w:bookmarkStart w:id="1305" w:name="_Toc514071173"/>
      <w:bookmarkStart w:id="1306" w:name="_Toc514071140"/>
      <w:bookmarkStart w:id="1307" w:name="_Toc514573230"/>
      <w:bookmarkStart w:id="1308" w:name="_Toc514573188"/>
      <w:bookmarkStart w:id="1309" w:name="_Toc514573685"/>
      <w:bookmarkStart w:id="1310" w:name="_Toc514576817"/>
      <w:bookmarkStart w:id="1311" w:name="_Toc514576946"/>
      <w:bookmarkStart w:id="1312" w:name="_Toc514576857"/>
      <w:bookmarkStart w:id="1313" w:name="_Toc514579080"/>
      <w:bookmarkStart w:id="1314" w:name="_Toc514579436"/>
      <w:bookmarkStart w:id="1315" w:name="_Toc514580145"/>
      <w:bookmarkStart w:id="1316" w:name="_Toc514580400"/>
      <w:bookmarkStart w:id="1317" w:name="_Toc514580560"/>
      <w:bookmarkStart w:id="1318" w:name="_Toc514580520"/>
      <w:bookmarkStart w:id="1319" w:name="_Toc514587490"/>
      <w:bookmarkStart w:id="1320" w:name="_Toc514588472"/>
      <w:bookmarkStart w:id="1321" w:name="_Toc514588600"/>
      <w:bookmarkStart w:id="1322" w:name="_Toc514588989"/>
      <w:bookmarkStart w:id="1323" w:name="_Toc514590007"/>
      <w:bookmarkStart w:id="1324" w:name="_Toc514590618"/>
      <w:bookmarkStart w:id="1325" w:name="_Toc514590977"/>
      <w:bookmarkStart w:id="1326" w:name="_Toc514591033"/>
      <w:bookmarkStart w:id="1327" w:name="_Toc514591217"/>
      <w:bookmarkStart w:id="1328" w:name="_Toc514591409"/>
      <w:bookmarkStart w:id="1329" w:name="_Toc514592237"/>
      <w:bookmarkStart w:id="1330" w:name="_Toc514592425"/>
      <w:bookmarkStart w:id="1331" w:name="_Toc514592651"/>
      <w:bookmarkStart w:id="1332" w:name="_Toc514592610"/>
      <w:bookmarkStart w:id="1333" w:name="_Toc514592915"/>
      <w:bookmarkStart w:id="1334" w:name="_Toc514593160"/>
      <w:bookmarkStart w:id="1335" w:name="_Toc514593525"/>
      <w:bookmarkStart w:id="1336" w:name="_Toc514595283"/>
      <w:bookmarkStart w:id="1337" w:name="_Toc514596228"/>
      <w:bookmarkStart w:id="1338" w:name="_Toc514596452"/>
      <w:bookmarkStart w:id="1339" w:name="_Toc514596508"/>
      <w:bookmarkStart w:id="1340" w:name="_Toc514596682"/>
      <w:bookmarkStart w:id="1341" w:name="_Toc514597162"/>
      <w:bookmarkStart w:id="1342" w:name="_Toc514597498"/>
      <w:bookmarkStart w:id="1343" w:name="_Toc514597722"/>
      <w:bookmarkStart w:id="1344" w:name="_Toc514598517"/>
      <w:bookmarkStart w:id="1345" w:name="_Toc514598631"/>
      <w:bookmarkStart w:id="1346" w:name="_Toc514598745"/>
      <w:bookmarkStart w:id="1347" w:name="_Toc514599187"/>
      <w:bookmarkStart w:id="1348" w:name="_Toc514599243"/>
      <w:bookmarkStart w:id="1349" w:name="_Toc514599533"/>
      <w:bookmarkStart w:id="1350" w:name="_Toc514599905"/>
      <w:bookmarkStart w:id="1351" w:name="_Toc514600749"/>
      <w:bookmarkStart w:id="1352" w:name="_Toc514600712"/>
      <w:bookmarkStart w:id="1353" w:name="_Toc514601160"/>
      <w:bookmarkStart w:id="1354" w:name="_Toc514601935"/>
      <w:bookmarkStart w:id="1355" w:name="_Toc514602079"/>
      <w:bookmarkStart w:id="1356" w:name="_Toc514603362"/>
      <w:bookmarkStart w:id="1357" w:name="_Toc514603698"/>
      <w:bookmarkStart w:id="1358" w:name="_Toc514604090"/>
      <w:bookmarkStart w:id="1359" w:name="_Toc514606012"/>
      <w:bookmarkStart w:id="1360" w:name="_Toc514614455"/>
      <w:bookmarkStart w:id="1361" w:name="_Toc514614639"/>
      <w:bookmarkStart w:id="1362" w:name="_Toc514614964"/>
      <w:bookmarkStart w:id="1363" w:name="_Toc514615460"/>
      <w:bookmarkStart w:id="1364" w:name="_Toc514615939"/>
      <w:bookmarkStart w:id="1365" w:name="_Toc514615590"/>
      <w:bookmarkStart w:id="1366" w:name="_Toc514615524"/>
      <w:bookmarkStart w:id="1367" w:name="_Toc514616337"/>
      <w:bookmarkStart w:id="1368" w:name="_Toc514616895"/>
      <w:bookmarkStart w:id="1369" w:name="_Toc514616834"/>
      <w:bookmarkStart w:id="1370" w:name="_Toc514616616"/>
      <w:bookmarkStart w:id="1371" w:name="_Toc514617344"/>
      <w:bookmarkStart w:id="1372" w:name="_Toc514617868"/>
      <w:bookmarkStart w:id="1373" w:name="_Toc514618313"/>
      <w:bookmarkStart w:id="1374" w:name="_Toc514659066"/>
      <w:bookmarkStart w:id="1375" w:name="_Toc514659162"/>
      <w:bookmarkStart w:id="1376" w:name="_Toc514659450"/>
      <w:bookmarkStart w:id="1377" w:name="_Toc514659504"/>
      <w:bookmarkStart w:id="1378" w:name="_Toc514676809"/>
      <w:bookmarkStart w:id="1379" w:name="_Toc514677193"/>
      <w:bookmarkStart w:id="1380" w:name="_Toc514676905"/>
      <w:bookmarkStart w:id="1381" w:name="_Toc514688109"/>
      <w:bookmarkStart w:id="1382" w:name="_Toc514707490"/>
      <w:bookmarkStart w:id="1383" w:name="_Toc514710199"/>
      <w:bookmarkStart w:id="1384" w:name="_Toc514720136"/>
      <w:bookmarkStart w:id="1385" w:name="_Toc514769218"/>
      <w:bookmarkStart w:id="1386" w:name="_Toc514769954"/>
      <w:bookmarkStart w:id="1387" w:name="_Toc514771544"/>
      <w:bookmarkStart w:id="1388" w:name="_Toc514773151"/>
      <w:bookmarkStart w:id="1389" w:name="_Toc514775590"/>
      <w:bookmarkStart w:id="1390" w:name="_Toc514785889"/>
      <w:bookmarkStart w:id="1391" w:name="_Toc514786121"/>
      <w:r w:rsidRPr="00066F2C">
        <w:t>Análisis de contexto</w:t>
      </w:r>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p>
    <w:p w14:paraId="20B9B306" w14:textId="76A35432" w:rsidR="00F143B6" w:rsidRPr="00316CF6" w:rsidRDefault="00F143B6" w:rsidP="008D47A0">
      <w:pPr>
        <w:pStyle w:val="Heading3"/>
        <w:rPr>
          <w:lang w:val="en-US"/>
        </w:rPr>
      </w:pPr>
      <w:bookmarkStart w:id="1392" w:name="_Toc514785890"/>
      <w:bookmarkStart w:id="1393" w:name="_Toc514786122"/>
      <w:r w:rsidRPr="00316CF6">
        <w:rPr>
          <w:lang w:val="en-US"/>
        </w:rPr>
        <w:t>Blood flow simulation within stented aneurysms</w:t>
      </w:r>
      <w:r w:rsidR="00035DAB" w:rsidRPr="00316CF6">
        <w:rPr>
          <w:lang w:val="en-US"/>
        </w:rPr>
        <w:t xml:space="preserve"> </w:t>
      </w:r>
      <w:sdt>
        <w:sdtPr>
          <w:id w:val="1883043446"/>
          <w:citation/>
        </w:sdtPr>
        <w:sdtEndPr/>
        <w:sdtContent>
          <w:r w:rsidR="00824DE9" w:rsidRPr="00990880">
            <w:fldChar w:fldCharType="begin"/>
          </w:r>
          <w:r w:rsidR="00824DE9" w:rsidRPr="00316CF6">
            <w:rPr>
              <w:lang w:val="en-US"/>
            </w:rPr>
            <w:instrText xml:space="preserve"> CITATION Thr13 \l 9226 </w:instrText>
          </w:r>
          <w:r w:rsidR="00824DE9" w:rsidRPr="00990880">
            <w:fldChar w:fldCharType="separate"/>
          </w:r>
          <w:r w:rsidR="004A0F34" w:rsidRPr="00316CF6">
            <w:rPr>
              <w:lang w:val="en-US"/>
            </w:rPr>
            <w:t>(Thrombus-VPH, 2013)</w:t>
          </w:r>
          <w:r w:rsidR="00824DE9" w:rsidRPr="00990880">
            <w:fldChar w:fldCharType="end"/>
          </w:r>
        </w:sdtContent>
      </w:sdt>
      <w:bookmarkEnd w:id="1392"/>
      <w:bookmarkEnd w:id="1393"/>
    </w:p>
    <w:p w14:paraId="300E24AF" w14:textId="68C1A8F6" w:rsidR="00B60905" w:rsidRPr="00066F2C" w:rsidRDefault="00094B96" w:rsidP="00D110BE">
      <w:r w:rsidRPr="00066F2C">
        <w:t xml:space="preserve">Como parte del proyecto </w:t>
      </w:r>
      <w:r w:rsidRPr="008C61CF">
        <w:rPr>
          <w:i/>
        </w:rPr>
        <w:t>T</w:t>
      </w:r>
      <w:r w:rsidR="00D74B3C" w:rsidRPr="008C61CF">
        <w:rPr>
          <w:i/>
        </w:rPr>
        <w:t>hrombus</w:t>
      </w:r>
      <w:r w:rsidRPr="008C61CF">
        <w:rPr>
          <w:i/>
        </w:rPr>
        <w:t>-VPH</w:t>
      </w:r>
      <w:r w:rsidRPr="00066F2C">
        <w:t xml:space="preserve"> se hizo una simulación de un vaso sanguíneo con aneurisma con un </w:t>
      </w:r>
      <w:r w:rsidRPr="00B819BA">
        <w:rPr>
          <w:i/>
        </w:rPr>
        <w:t>stent</w:t>
      </w:r>
      <w:r w:rsidRPr="00066F2C">
        <w:t xml:space="preserve"> desviación de flujo dentro, con el objetivo de observar la efectividad del </w:t>
      </w:r>
      <w:r w:rsidRPr="00B819BA">
        <w:rPr>
          <w:i/>
        </w:rPr>
        <w:t>stent</w:t>
      </w:r>
      <w:r w:rsidRPr="00066F2C">
        <w:t xml:space="preserve"> para desviar flujo fuera de la cavidad del aneurisma.</w:t>
      </w:r>
    </w:p>
    <w:p w14:paraId="6D3A2D6E" w14:textId="5CE82767" w:rsidR="00094B96" w:rsidRPr="00066F2C" w:rsidRDefault="00094B96" w:rsidP="00D110BE">
      <w:r w:rsidRPr="00066F2C">
        <w:t xml:space="preserve">Este trabajo resuelve los problemas de simulación de la física del vaso sanguíneo con </w:t>
      </w:r>
      <w:r w:rsidRPr="00B819BA">
        <w:rPr>
          <w:i/>
        </w:rPr>
        <w:t>stent</w:t>
      </w:r>
      <w:r w:rsidRPr="00066F2C">
        <w:t>.</w:t>
      </w:r>
    </w:p>
    <w:p w14:paraId="143F30BC" w14:textId="13ABD92C" w:rsidR="00824DE9" w:rsidRPr="00066F2C" w:rsidRDefault="00435B6F" w:rsidP="00D110BE">
      <w:r w:rsidRPr="00066F2C">
        <w:t xml:space="preserve">Se simuló la dinámica del flujo de sangre dentro del vaso con el </w:t>
      </w:r>
      <w:r w:rsidRPr="00B819BA">
        <w:rPr>
          <w:i/>
        </w:rPr>
        <w:t>stent</w:t>
      </w:r>
      <w:r w:rsidRPr="00066F2C">
        <w:t xml:space="preserve"> usando métodos de enrejado de Boltzmann o “LBM” (Lattice Boltzmann Methods). Resulta extraña la elección de esta técnica, cuando los métodos más usados para este tipo de simulaciones son soluciones a las ecuaciones de Navier-Stokes, pero según Perumal &amp; K. Dass, aunque LBM ocupa más espacio en memoria, es más paralelizable gracias a que su cómputo es completamente local, y permite obtener resultados más detallados.</w:t>
      </w:r>
      <w:sdt>
        <w:sdtPr>
          <w:id w:val="-709648539"/>
          <w:citation/>
        </w:sdtPr>
        <w:sdtEndPr/>
        <w:sdtContent>
          <w:r w:rsidR="003A5511" w:rsidRPr="00066F2C">
            <w:fldChar w:fldCharType="begin"/>
          </w:r>
          <w:r w:rsidR="003A5511" w:rsidRPr="00066F2C">
            <w:instrText xml:space="preserve"> CITATION DAr15 \l 9226 </w:instrText>
          </w:r>
          <w:r w:rsidR="003A5511" w:rsidRPr="00066F2C">
            <w:fldChar w:fldCharType="separate"/>
          </w:r>
          <w:r w:rsidR="004A0F34">
            <w:rPr>
              <w:noProof/>
            </w:rPr>
            <w:t xml:space="preserve"> (Perumal &amp; K. Dass, 2015)</w:t>
          </w:r>
          <w:r w:rsidR="003A5511" w:rsidRPr="00066F2C">
            <w:fldChar w:fldCharType="end"/>
          </w:r>
        </w:sdtContent>
      </w:sdt>
    </w:p>
    <w:p w14:paraId="6D81B2E4" w14:textId="77777777" w:rsidR="00823C83" w:rsidRPr="00066F2C" w:rsidRDefault="00823C83" w:rsidP="00D110BE">
      <w:r w:rsidRPr="00066F2C">
        <w:t xml:space="preserve">El vaso sanguíneo y el </w:t>
      </w:r>
      <w:r w:rsidRPr="00B819BA">
        <w:rPr>
          <w:i/>
        </w:rPr>
        <w:t>stent</w:t>
      </w:r>
      <w:r w:rsidRPr="00066F2C">
        <w:t xml:space="preserve"> se simularon como restricciones estáticas, es decir, modelos tridimensionales que no se mueven ni cambian de forma a lo largo de la simu</w:t>
      </w:r>
      <w:r w:rsidRPr="00066F2C">
        <w:lastRenderedPageBreak/>
        <w:t>lación, ignorando sus propiedades de elasticidad. Esta simplificación hace que la simulación de resultados con una amplia diferencia con la realidad, por tanto, no funciona para apoyar la toma de decisiones médicas, donde la vida del paciente está en riesgo.</w:t>
      </w:r>
    </w:p>
    <w:p w14:paraId="2E4F2929" w14:textId="23B8D21C" w:rsidR="003A5511" w:rsidRDefault="00823C83" w:rsidP="00D110BE">
      <w:r w:rsidRPr="00066F2C">
        <w:t>En la simulación se consideran casos de pacientes específicos, lo cual puede ayudar a proveer una decisión médica más precisa.</w:t>
      </w:r>
    </w:p>
    <w:p w14:paraId="3502F234" w14:textId="17409855" w:rsidR="00976C88" w:rsidRPr="0035036D" w:rsidRDefault="0035036D" w:rsidP="00D110BE">
      <w:pPr>
        <w:rPr>
          <w:rFonts w:eastAsia="Times New Roman"/>
          <w:lang w:eastAsia="es-ES_tradnl"/>
        </w:rPr>
      </w:pPr>
      <w:r w:rsidRPr="0035036D">
        <w:rPr>
          <w:rFonts w:eastAsia="Times New Roman"/>
          <w:lang w:eastAsia="es-ES_tradnl"/>
        </w:rPr>
        <w:fldChar w:fldCharType="begin"/>
      </w:r>
      <w:r w:rsidRPr="0035036D">
        <w:rPr>
          <w:rFonts w:eastAsia="Times New Roman"/>
          <w:lang w:eastAsia="es-ES_tradnl"/>
        </w:rPr>
        <w:instrText xml:space="preserve"> INCLUDEPICTURE "http://www.thrombus-vph.eu/sites/thrombus-vph.eu/files/imagecache/contenu-medium/page/1301/streamlines.png" \* MERGEFORMATINET </w:instrText>
      </w:r>
      <w:r w:rsidRPr="0035036D">
        <w:rPr>
          <w:rFonts w:eastAsia="Times New Roman"/>
          <w:lang w:eastAsia="es-ES_tradnl"/>
        </w:rPr>
        <w:fldChar w:fldCharType="separate"/>
      </w:r>
      <w:r w:rsidR="00107F5F">
        <w:rPr>
          <w:rFonts w:eastAsia="Times New Roman"/>
          <w:noProof/>
          <w:lang w:eastAsia="es-ES_tradnl"/>
        </w:rPr>
        <w:fldChar w:fldCharType="begin"/>
      </w:r>
      <w:r w:rsidR="00107F5F">
        <w:rPr>
          <w:rFonts w:eastAsia="Times New Roman"/>
          <w:noProof/>
          <w:lang w:eastAsia="es-ES_tradnl"/>
        </w:rPr>
        <w:instrText xml:space="preserve"> INCLUDEPICTURE  "http://www.thrombus-vph.eu/sites/thrombus-vph.eu/files/imagecache/contenu-medium/page/1301/streamlines.png" \* MERGEFORMATINET </w:instrText>
      </w:r>
      <w:r w:rsidR="00107F5F">
        <w:rPr>
          <w:rFonts w:eastAsia="Times New Roman"/>
          <w:noProof/>
          <w:lang w:eastAsia="es-ES_tradnl"/>
        </w:rPr>
        <w:fldChar w:fldCharType="separate"/>
      </w:r>
      <w:r w:rsidR="00A82AF3">
        <w:rPr>
          <w:rFonts w:eastAsia="Times New Roman"/>
          <w:noProof/>
          <w:lang w:eastAsia="es-ES_tradnl"/>
        </w:rPr>
        <w:fldChar w:fldCharType="begin"/>
      </w:r>
      <w:r w:rsidR="00A82AF3">
        <w:rPr>
          <w:rFonts w:eastAsia="Times New Roman"/>
          <w:noProof/>
          <w:lang w:eastAsia="es-ES_tradnl"/>
        </w:rPr>
        <w:instrText xml:space="preserve"> INCLUDEPICTURE  "http://www.thrombus-vph.eu/sites/thrombus-vph.eu/files/imagecache/contenu-medium/page/1301/streamlines.png" \* MERGEFORMATINET </w:instrText>
      </w:r>
      <w:r w:rsidR="00A82AF3">
        <w:rPr>
          <w:rFonts w:eastAsia="Times New Roman"/>
          <w:noProof/>
          <w:lang w:eastAsia="es-ES_tradnl"/>
        </w:rPr>
        <w:fldChar w:fldCharType="separate"/>
      </w:r>
      <w:r w:rsidR="000C6FC3">
        <w:rPr>
          <w:rFonts w:eastAsia="Times New Roman"/>
          <w:noProof/>
          <w:lang w:eastAsia="es-ES_tradnl"/>
        </w:rPr>
        <w:fldChar w:fldCharType="begin"/>
      </w:r>
      <w:r w:rsidR="000C6FC3">
        <w:rPr>
          <w:rFonts w:eastAsia="Times New Roman"/>
          <w:noProof/>
          <w:lang w:eastAsia="es-ES_tradnl"/>
        </w:rPr>
        <w:instrText xml:space="preserve"> INCLUDEPICTURE  "http://www.thrombus-vph.eu/sites/thrombus-vph.eu/files/imagecache/contenu-medium/page/1301/streamlines.png" \* MERGEFORMATINET </w:instrText>
      </w:r>
      <w:r w:rsidR="000C6FC3">
        <w:rPr>
          <w:rFonts w:eastAsia="Times New Roman"/>
          <w:noProof/>
          <w:lang w:eastAsia="es-ES_tradnl"/>
        </w:rPr>
        <w:fldChar w:fldCharType="separate"/>
      </w:r>
      <w:r w:rsidR="008C61CF">
        <w:rPr>
          <w:rFonts w:eastAsia="Times New Roman"/>
          <w:noProof/>
          <w:lang w:eastAsia="es-ES_tradnl"/>
        </w:rPr>
        <w:fldChar w:fldCharType="begin"/>
      </w:r>
      <w:r w:rsidR="008C61CF">
        <w:rPr>
          <w:rFonts w:eastAsia="Times New Roman"/>
          <w:noProof/>
          <w:lang w:eastAsia="es-ES_tradnl"/>
        </w:rPr>
        <w:instrText xml:space="preserve"> INCLUDEPICTURE  "http://www.thrombus-vph.eu/sites/thrombus-vph.eu/files/imagecache/contenu-medium/page/1301/streamlines.png" \* MERGEFORMATINET </w:instrText>
      </w:r>
      <w:r w:rsidR="008C61CF">
        <w:rPr>
          <w:rFonts w:eastAsia="Times New Roman"/>
          <w:noProof/>
          <w:lang w:eastAsia="es-ES_tradnl"/>
        </w:rPr>
        <w:fldChar w:fldCharType="separate"/>
      </w:r>
      <w:r w:rsidR="00273DC7">
        <w:rPr>
          <w:rFonts w:eastAsia="Times New Roman"/>
          <w:noProof/>
          <w:lang w:eastAsia="es-ES_tradnl"/>
        </w:rPr>
        <w:fldChar w:fldCharType="begin"/>
      </w:r>
      <w:r w:rsidR="00273DC7">
        <w:rPr>
          <w:rFonts w:eastAsia="Times New Roman"/>
          <w:noProof/>
          <w:lang w:eastAsia="es-ES_tradnl"/>
        </w:rPr>
        <w:instrText xml:space="preserve"> </w:instrText>
      </w:r>
      <w:r w:rsidR="00273DC7">
        <w:rPr>
          <w:rFonts w:eastAsia="Times New Roman"/>
          <w:noProof/>
          <w:lang w:eastAsia="es-ES_tradnl"/>
        </w:rPr>
        <w:instrText>INCLUDEPICTURE  "http://www.thrombus-vph.eu/sites/thrombus-vph.eu/files/imagecache/contenu-medium/page/1301/streamlines.png" \* MERGEFORMATINET</w:instrText>
      </w:r>
      <w:r w:rsidR="00273DC7">
        <w:rPr>
          <w:rFonts w:eastAsia="Times New Roman"/>
          <w:noProof/>
          <w:lang w:eastAsia="es-ES_tradnl"/>
        </w:rPr>
        <w:instrText xml:space="preserve"> </w:instrText>
      </w:r>
      <w:r w:rsidR="00273DC7">
        <w:rPr>
          <w:rFonts w:eastAsia="Times New Roman"/>
          <w:noProof/>
          <w:lang w:eastAsia="es-ES_tradnl"/>
        </w:rPr>
        <w:fldChar w:fldCharType="separate"/>
      </w:r>
      <w:r w:rsidR="000F0664">
        <w:rPr>
          <w:rFonts w:eastAsia="Times New Roman"/>
          <w:noProof/>
          <w:lang w:eastAsia="es-ES_tradnl"/>
        </w:rPr>
        <w:pict w14:anchorId="0A675260">
          <v:shape id="_x0000_i1028" type="#_x0000_t75" alt="http://www.thrombus-vph.eu/sites/thrombus-vph.eu/files/imagecache/contenu-medium/page/1301/streamlines.png" style="width:223.5pt;height:123pt;mso-width-percent:0;mso-height-percent:0;mso-width-percent:0;mso-height-percent:0">
            <v:imagedata r:id="rId24" r:href="rId25"/>
          </v:shape>
        </w:pict>
      </w:r>
      <w:r w:rsidR="00273DC7">
        <w:rPr>
          <w:rFonts w:eastAsia="Times New Roman"/>
          <w:noProof/>
          <w:lang w:eastAsia="es-ES_tradnl"/>
        </w:rPr>
        <w:fldChar w:fldCharType="end"/>
      </w:r>
      <w:r w:rsidR="008C61CF">
        <w:rPr>
          <w:rFonts w:eastAsia="Times New Roman"/>
          <w:noProof/>
          <w:lang w:eastAsia="es-ES_tradnl"/>
        </w:rPr>
        <w:fldChar w:fldCharType="end"/>
      </w:r>
      <w:r w:rsidR="000C6FC3">
        <w:rPr>
          <w:rFonts w:eastAsia="Times New Roman"/>
          <w:noProof/>
          <w:lang w:eastAsia="es-ES_tradnl"/>
        </w:rPr>
        <w:fldChar w:fldCharType="end"/>
      </w:r>
      <w:r w:rsidR="00A82AF3">
        <w:rPr>
          <w:rFonts w:eastAsia="Times New Roman"/>
          <w:noProof/>
          <w:lang w:eastAsia="es-ES_tradnl"/>
        </w:rPr>
        <w:fldChar w:fldCharType="end"/>
      </w:r>
      <w:r w:rsidR="00107F5F">
        <w:rPr>
          <w:rFonts w:eastAsia="Times New Roman"/>
          <w:noProof/>
          <w:lang w:eastAsia="es-ES_tradnl"/>
        </w:rPr>
        <w:fldChar w:fldCharType="end"/>
      </w:r>
      <w:r w:rsidRPr="0035036D">
        <w:rPr>
          <w:rFonts w:eastAsia="Times New Roman"/>
          <w:lang w:eastAsia="es-ES_tradnl"/>
        </w:rPr>
        <w:fldChar w:fldCharType="end"/>
      </w:r>
    </w:p>
    <w:p w14:paraId="19B1DEE7" w14:textId="38722C73" w:rsidR="00AF628B" w:rsidRPr="00AF628B" w:rsidRDefault="00D74B3C" w:rsidP="00D110BE">
      <w:pPr>
        <w:pStyle w:val="Caption"/>
        <w:rPr>
          <w:vanish/>
          <w:specVanish/>
        </w:rPr>
      </w:pPr>
      <w:bookmarkStart w:id="1394" w:name="_Toc514710252"/>
      <w:bookmarkStart w:id="1395" w:name="_Toc514720095"/>
      <w:bookmarkStart w:id="1396" w:name="_Toc514769177"/>
      <w:bookmarkStart w:id="1397" w:name="_Toc514769913"/>
      <w:bookmarkStart w:id="1398" w:name="_Toc514771503"/>
      <w:bookmarkStart w:id="1399" w:name="_Toc514773110"/>
      <w:bookmarkStart w:id="1400" w:name="_Toc514775547"/>
      <w:bookmarkStart w:id="1401" w:name="_Toc514785846"/>
      <w:bookmarkStart w:id="1402" w:name="_Toc514786078"/>
      <w:r>
        <w:t xml:space="preserve">Figura </w:t>
      </w:r>
      <w:r w:rsidR="00B73128">
        <w:rPr>
          <w:noProof/>
        </w:rPr>
        <w:fldChar w:fldCharType="begin"/>
      </w:r>
      <w:r w:rsidR="00B73128">
        <w:rPr>
          <w:noProof/>
        </w:rPr>
        <w:instrText xml:space="preserve"> SEQ Figura \* ARABIC </w:instrText>
      </w:r>
      <w:r w:rsidR="00B73128">
        <w:rPr>
          <w:noProof/>
        </w:rPr>
        <w:fldChar w:fldCharType="separate"/>
      </w:r>
      <w:r w:rsidR="008A541B">
        <w:rPr>
          <w:noProof/>
        </w:rPr>
        <w:t>3</w:t>
      </w:r>
      <w:r w:rsidR="00B73128">
        <w:rPr>
          <w:noProof/>
        </w:rPr>
        <w:fldChar w:fldCharType="end"/>
      </w:r>
      <w:r>
        <w:t xml:space="preserve">. Demostración de </w:t>
      </w:r>
      <w:r w:rsidRPr="008C61CF">
        <w:rPr>
          <w:i/>
        </w:rPr>
        <w:t>Thrombus-VPH</w:t>
      </w:r>
      <w:bookmarkEnd w:id="1394"/>
      <w:bookmarkEnd w:id="1395"/>
      <w:bookmarkEnd w:id="1396"/>
      <w:bookmarkEnd w:id="1397"/>
      <w:bookmarkEnd w:id="1398"/>
      <w:bookmarkEnd w:id="1399"/>
      <w:bookmarkEnd w:id="1400"/>
      <w:bookmarkEnd w:id="1401"/>
      <w:bookmarkEnd w:id="1402"/>
    </w:p>
    <w:p w14:paraId="1BC45C1D" w14:textId="5BAD34DF" w:rsidR="0035036D" w:rsidRPr="00066F2C" w:rsidRDefault="00AF628B" w:rsidP="00D110BE">
      <w:pPr>
        <w:pStyle w:val="Caption"/>
      </w:pPr>
      <w:r>
        <w:t xml:space="preserve"> por </w:t>
      </w:r>
      <w:sdt>
        <w:sdtPr>
          <w:id w:val="-119381713"/>
          <w:citation/>
        </w:sdtPr>
        <w:sdtEndPr/>
        <w:sdtContent>
          <w:r>
            <w:fldChar w:fldCharType="begin"/>
          </w:r>
          <w:r>
            <w:instrText xml:space="preserve"> CITATION Thr13 \l 9226 </w:instrText>
          </w:r>
          <w:r>
            <w:fldChar w:fldCharType="separate"/>
          </w:r>
          <w:r w:rsidR="004A0F34">
            <w:rPr>
              <w:noProof/>
            </w:rPr>
            <w:t>(Thrombus-VPH, 2013)</w:t>
          </w:r>
          <w:r>
            <w:fldChar w:fldCharType="end"/>
          </w:r>
        </w:sdtContent>
      </w:sdt>
    </w:p>
    <w:p w14:paraId="0E8A4004" w14:textId="5362C77C" w:rsidR="00B60905" w:rsidRPr="004A0F34" w:rsidRDefault="00000347" w:rsidP="00D110BE">
      <w:pPr>
        <w:pStyle w:val="ListParagraph"/>
        <w:numPr>
          <w:ilvl w:val="0"/>
          <w:numId w:val="11"/>
        </w:numPr>
        <w:rPr>
          <w:lang w:val="en-US"/>
        </w:rPr>
      </w:pPr>
      <w:r w:rsidRPr="004A0F34">
        <w:rPr>
          <w:lang w:val="en-US"/>
        </w:rPr>
        <w:t>Real-time surgery simulation of intracranial aneurysm clipping with patient -specific geometries and haptic</w:t>
      </w:r>
      <w:sdt>
        <w:sdtPr>
          <w:rPr>
            <w:lang w:val="es-ES"/>
          </w:rPr>
          <w:id w:val="-1150130555"/>
          <w:citation/>
        </w:sdtPr>
        <w:sdtEndPr/>
        <w:sdtContent>
          <w:r w:rsidRPr="00066F2C">
            <w:rPr>
              <w:lang w:val="es-ES"/>
            </w:rPr>
            <w:fldChar w:fldCharType="begin"/>
          </w:r>
          <w:r w:rsidRPr="004A0F34">
            <w:rPr>
              <w:lang w:val="en-US"/>
            </w:rPr>
            <w:instrText xml:space="preserve"> CITATION Wol15 \l 9226 </w:instrText>
          </w:r>
          <w:r w:rsidRPr="00066F2C">
            <w:rPr>
              <w:lang w:val="es-ES"/>
            </w:rPr>
            <w:fldChar w:fldCharType="separate"/>
          </w:r>
          <w:r w:rsidR="004A0F34" w:rsidRPr="004A0F34">
            <w:rPr>
              <w:noProof/>
              <w:lang w:val="en-US"/>
            </w:rPr>
            <w:t xml:space="preserve"> (Fenz &amp; Dirnberger, 2015)</w:t>
          </w:r>
          <w:r w:rsidRPr="00066F2C">
            <w:rPr>
              <w:lang w:val="es-ES"/>
            </w:rPr>
            <w:fldChar w:fldCharType="end"/>
          </w:r>
        </w:sdtContent>
      </w:sdt>
    </w:p>
    <w:p w14:paraId="4B7082B7" w14:textId="13F2DF9D" w:rsidR="00000347" w:rsidRPr="00066F2C" w:rsidRDefault="00C3142D" w:rsidP="00D110BE">
      <w:r w:rsidRPr="00066F2C">
        <w:t>Los autores Fenz y Dirnberger realizaron una simulación en tiempo real de una cirugía intracraneal sobre un aneurisma en pacientes con retroalimentación háptica.</w:t>
      </w:r>
    </w:p>
    <w:p w14:paraId="514CC2CE" w14:textId="6BD973E9" w:rsidR="00614A11" w:rsidRPr="00066F2C" w:rsidRDefault="00F64D6F" w:rsidP="00D110BE">
      <w:r w:rsidRPr="00066F2C">
        <w:t>Este trabajo resuelve los problemas de:</w:t>
      </w:r>
    </w:p>
    <w:p w14:paraId="1B16790D" w14:textId="097BCC72" w:rsidR="00F64D6F" w:rsidRPr="00066F2C" w:rsidRDefault="00710A58" w:rsidP="00D110BE">
      <w:pPr>
        <w:pStyle w:val="ListParagraph"/>
      </w:pPr>
      <w:r w:rsidRPr="00066F2C">
        <w:t>La creciente popularidad del tratamiento endovascular de aneurisma intracraneal lleva una escasez de situaciones quirúrgicas simples para operaciones de recorte, dejando principalmente casos complejos, que llegan a ser un desafío para cirujanos experimentados.</w:t>
      </w:r>
    </w:p>
    <w:p w14:paraId="6B1B6089" w14:textId="2A6489BB" w:rsidR="00710A58" w:rsidRPr="00066F2C" w:rsidRDefault="006D3E86" w:rsidP="00D110BE">
      <w:pPr>
        <w:pStyle w:val="ListParagraph"/>
      </w:pPr>
      <w:r w:rsidRPr="00066F2C">
        <w:t>Hacer una implementación que permita simular el procedimiento quirúrgico en tiempo real, buscando el método que mejor se acople a las necesidades del usuario.</w:t>
      </w:r>
    </w:p>
    <w:p w14:paraId="5EFCFDF3" w14:textId="39C8FCCB" w:rsidR="00E3640E" w:rsidRPr="00066F2C" w:rsidRDefault="00E3640E" w:rsidP="00D110BE">
      <w:r w:rsidRPr="00066F2C">
        <w:lastRenderedPageBreak/>
        <w:t>Con estos problemas, surge que la complejidad geométrica de los aneurismas cerebrales y sus relativos vasos delgados constaría de al menos 10</w:t>
      </w:r>
      <w:r w:rsidR="004B4D49">
        <w:t>.</w:t>
      </w:r>
      <w:r w:rsidRPr="00066F2C">
        <w:t xml:space="preserve">000 elementos. La primera aproximación se definió usando un número finitos de elementos en modelos de elasticidad no lineales, lo que permitiría que en largas deformaciones sea más precisas la simulación, pero con más demanda en tiempos computación. Por lo que el rendimiento en tiempo real no era suficiente. </w:t>
      </w:r>
    </w:p>
    <w:p w14:paraId="2AA73B6E" w14:textId="77777777" w:rsidR="00E3640E" w:rsidRPr="00066F2C" w:rsidRDefault="00E3640E" w:rsidP="00D110BE">
      <w:r w:rsidRPr="00066F2C">
        <w:t>La segunda aproximación que se usó fue usar un modelo elástico lineal, el cual, gracias a la complejidad que proporcionaba, funcionó para el prototipo final.</w:t>
      </w:r>
    </w:p>
    <w:p w14:paraId="6C9FB0DE" w14:textId="217E22C8" w:rsidR="00E3640E" w:rsidRPr="00066F2C" w:rsidRDefault="00E3640E" w:rsidP="00D110BE">
      <w:r w:rsidRPr="00066F2C">
        <w:t xml:space="preserve">El resultado de este proyecto fue una simulación física </w:t>
      </w:r>
      <w:r w:rsidR="00A90038">
        <w:t>(ver figura 4)</w:t>
      </w:r>
      <w:r w:rsidRPr="00066F2C">
        <w:t xml:space="preserve"> de una cirugía </w:t>
      </w:r>
      <w:r w:rsidR="00F630DB">
        <w:t xml:space="preserve">en la que se </w:t>
      </w:r>
      <w:r w:rsidRPr="00066F2C">
        <w:t>acorta</w:t>
      </w:r>
      <w:r w:rsidR="00F630DB">
        <w:t xml:space="preserve"> un</w:t>
      </w:r>
      <w:r w:rsidRPr="00066F2C">
        <w:t xml:space="preserve"> aneurisma</w:t>
      </w:r>
      <w:r w:rsidR="00F630DB">
        <w:t xml:space="preserve"> </w:t>
      </w:r>
      <w:r w:rsidRPr="00066F2C">
        <w:t xml:space="preserve">intracraneal con retroalimentación en tiempo real, debilitó el proyecto fue el uso de procesadores (hardware), No apto para la simulación y al usar un modelo lineal no es tan preciso. </w:t>
      </w:r>
    </w:p>
    <w:p w14:paraId="34ACD333" w14:textId="57E02DAD" w:rsidR="007722C1" w:rsidRDefault="00E3640E" w:rsidP="00D110BE">
      <w:r w:rsidRPr="00066F2C">
        <w:t>Un problema que se identifica es que el proyecto se llevó a cabo basándose en la experiencia de los desarrolladores del proyecto, con la cual no se cuenta por los integrantes este grupo.</w:t>
      </w:r>
    </w:p>
    <w:p w14:paraId="09EF7FEF" w14:textId="42026BFA" w:rsidR="00792443" w:rsidRPr="00066F2C" w:rsidRDefault="00BC116B" w:rsidP="00D110BE">
      <w:r>
        <w:rPr>
          <w:noProof/>
        </w:rPr>
        <w:drawing>
          <wp:inline distT="0" distB="0" distL="0" distR="0" wp14:anchorId="71F54037" wp14:editId="3B114637">
            <wp:extent cx="2863868" cy="1750142"/>
            <wp:effectExtent l="0" t="0" r="0"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aptura de pantalla 2018-05-21 a la(s) 6.26.41 p. m..png"/>
                    <pic:cNvPicPr/>
                  </pic:nvPicPr>
                  <pic:blipFill>
                    <a:blip r:embed="rId26">
                      <a:extLst>
                        <a:ext uri="{28A0092B-C50C-407E-A947-70E740481C1C}">
                          <a14:useLocalDpi xmlns:a14="http://schemas.microsoft.com/office/drawing/2010/main" val="0"/>
                        </a:ext>
                      </a:extLst>
                    </a:blip>
                    <a:stretch>
                      <a:fillRect/>
                    </a:stretch>
                  </pic:blipFill>
                  <pic:spPr>
                    <a:xfrm>
                      <a:off x="0" y="0"/>
                      <a:ext cx="2883167" cy="1761936"/>
                    </a:xfrm>
                    <a:prstGeom prst="rect">
                      <a:avLst/>
                    </a:prstGeom>
                  </pic:spPr>
                </pic:pic>
              </a:graphicData>
            </a:graphic>
          </wp:inline>
        </w:drawing>
      </w:r>
    </w:p>
    <w:p w14:paraId="362A0C17" w14:textId="6D32F85E" w:rsidR="00A17C93" w:rsidRPr="00A17C93" w:rsidRDefault="00795D59" w:rsidP="00D110BE">
      <w:pPr>
        <w:pStyle w:val="Caption"/>
        <w:rPr>
          <w:vanish/>
          <w:specVanish/>
        </w:rPr>
      </w:pPr>
      <w:bookmarkStart w:id="1403" w:name="_Toc514710253"/>
      <w:bookmarkStart w:id="1404" w:name="_Toc514720096"/>
      <w:bookmarkStart w:id="1405" w:name="_Toc514769178"/>
      <w:bookmarkStart w:id="1406" w:name="_Toc514769914"/>
      <w:bookmarkStart w:id="1407" w:name="_Toc514771504"/>
      <w:bookmarkStart w:id="1408" w:name="_Toc514773111"/>
      <w:bookmarkStart w:id="1409" w:name="_Toc514775548"/>
      <w:bookmarkStart w:id="1410" w:name="_Toc514785847"/>
      <w:bookmarkStart w:id="1411" w:name="_Toc514786079"/>
      <w:r>
        <w:t xml:space="preserve">Figura </w:t>
      </w:r>
      <w:r w:rsidR="00B73128">
        <w:rPr>
          <w:noProof/>
        </w:rPr>
        <w:fldChar w:fldCharType="begin"/>
      </w:r>
      <w:r w:rsidR="00B73128">
        <w:rPr>
          <w:noProof/>
        </w:rPr>
        <w:instrText xml:space="preserve"> SEQ Figura \* ARABIC </w:instrText>
      </w:r>
      <w:r w:rsidR="00B73128">
        <w:rPr>
          <w:noProof/>
        </w:rPr>
        <w:fldChar w:fldCharType="separate"/>
      </w:r>
      <w:r w:rsidR="008A541B">
        <w:rPr>
          <w:noProof/>
        </w:rPr>
        <w:t>4</w:t>
      </w:r>
      <w:r w:rsidR="00B73128">
        <w:rPr>
          <w:noProof/>
        </w:rPr>
        <w:fldChar w:fldCharType="end"/>
      </w:r>
      <w:r>
        <w:t>.</w:t>
      </w:r>
      <w:r w:rsidR="00C00351">
        <w:t xml:space="preserve"> Acorte de aneurisma intracraneal</w:t>
      </w:r>
      <w:bookmarkEnd w:id="1403"/>
      <w:bookmarkEnd w:id="1404"/>
      <w:bookmarkEnd w:id="1405"/>
      <w:bookmarkEnd w:id="1406"/>
      <w:bookmarkEnd w:id="1407"/>
      <w:bookmarkEnd w:id="1408"/>
      <w:bookmarkEnd w:id="1409"/>
      <w:bookmarkEnd w:id="1410"/>
      <w:bookmarkEnd w:id="1411"/>
    </w:p>
    <w:p w14:paraId="5F2DAA6B" w14:textId="4F058940" w:rsidR="00592661" w:rsidRPr="00066F2C" w:rsidRDefault="00A17C93" w:rsidP="00D110BE">
      <w:pPr>
        <w:pStyle w:val="Caption"/>
      </w:pPr>
      <w:r>
        <w:t xml:space="preserve"> </w:t>
      </w:r>
      <w:r w:rsidR="00C00351">
        <w:t xml:space="preserve">por </w:t>
      </w:r>
      <w:sdt>
        <w:sdtPr>
          <w:id w:val="-485395161"/>
          <w:citation/>
        </w:sdtPr>
        <w:sdtEndPr/>
        <w:sdtContent>
          <w:r w:rsidR="00C00351">
            <w:fldChar w:fldCharType="begin"/>
          </w:r>
          <w:r w:rsidR="00C00351">
            <w:instrText xml:space="preserve"> CITATION Wol15 \l 9226 </w:instrText>
          </w:r>
          <w:r w:rsidR="00C00351">
            <w:fldChar w:fldCharType="separate"/>
          </w:r>
          <w:r w:rsidR="004A0F34">
            <w:rPr>
              <w:noProof/>
            </w:rPr>
            <w:t>(Fenz &amp; Dirnberger, 2015)</w:t>
          </w:r>
          <w:r w:rsidR="00C00351">
            <w:fldChar w:fldCharType="end"/>
          </w:r>
        </w:sdtContent>
      </w:sdt>
    </w:p>
    <w:p w14:paraId="21CB2427" w14:textId="198256EC" w:rsidR="00DA4471" w:rsidRPr="00066F2C" w:rsidRDefault="009343DA" w:rsidP="00990880">
      <w:pPr>
        <w:pStyle w:val="Heading1"/>
      </w:pPr>
      <w:bookmarkStart w:id="1412" w:name="_Toc514061179"/>
      <w:bookmarkStart w:id="1413" w:name="_Toc514061908"/>
      <w:bookmarkStart w:id="1414" w:name="_Toc514062129"/>
      <w:bookmarkStart w:id="1415" w:name="_Toc514062315"/>
      <w:bookmarkStart w:id="1416" w:name="_Toc514063063"/>
      <w:bookmarkStart w:id="1417" w:name="_Toc514071174"/>
      <w:bookmarkStart w:id="1418" w:name="_Toc514071141"/>
      <w:bookmarkStart w:id="1419" w:name="_Toc514573231"/>
      <w:bookmarkStart w:id="1420" w:name="_Toc514573189"/>
      <w:bookmarkStart w:id="1421" w:name="_Toc514573686"/>
      <w:bookmarkStart w:id="1422" w:name="_Toc514576818"/>
      <w:bookmarkStart w:id="1423" w:name="_Toc514576947"/>
      <w:bookmarkStart w:id="1424" w:name="_Toc514576858"/>
      <w:bookmarkStart w:id="1425" w:name="_Toc514579081"/>
      <w:bookmarkStart w:id="1426" w:name="_Toc514579437"/>
      <w:bookmarkStart w:id="1427" w:name="_Toc514580146"/>
      <w:bookmarkStart w:id="1428" w:name="_Toc514580401"/>
      <w:bookmarkStart w:id="1429" w:name="_Toc514580561"/>
      <w:bookmarkStart w:id="1430" w:name="_Toc514580521"/>
      <w:bookmarkStart w:id="1431" w:name="_Toc514587491"/>
      <w:bookmarkStart w:id="1432" w:name="_Toc514588473"/>
      <w:bookmarkStart w:id="1433" w:name="_Toc514588601"/>
      <w:bookmarkStart w:id="1434" w:name="_Toc514588990"/>
      <w:bookmarkStart w:id="1435" w:name="_Toc514590008"/>
      <w:bookmarkStart w:id="1436" w:name="_Toc514590619"/>
      <w:bookmarkStart w:id="1437" w:name="_Toc514590978"/>
      <w:bookmarkStart w:id="1438" w:name="_Toc514591034"/>
      <w:bookmarkStart w:id="1439" w:name="_Toc514591218"/>
      <w:bookmarkStart w:id="1440" w:name="_Toc514591410"/>
      <w:bookmarkStart w:id="1441" w:name="_Toc514592238"/>
      <w:bookmarkStart w:id="1442" w:name="_Toc514592426"/>
      <w:bookmarkStart w:id="1443" w:name="_Toc514592652"/>
      <w:bookmarkStart w:id="1444" w:name="_Toc514592611"/>
      <w:bookmarkStart w:id="1445" w:name="_Toc514592916"/>
      <w:bookmarkStart w:id="1446" w:name="_Toc514593161"/>
      <w:bookmarkStart w:id="1447" w:name="_Toc514593526"/>
      <w:bookmarkStart w:id="1448" w:name="_Toc514595284"/>
      <w:bookmarkStart w:id="1449" w:name="_Toc514596229"/>
      <w:bookmarkStart w:id="1450" w:name="_Toc514596453"/>
      <w:bookmarkStart w:id="1451" w:name="_Toc514596509"/>
      <w:bookmarkStart w:id="1452" w:name="_Toc514596683"/>
      <w:bookmarkStart w:id="1453" w:name="_Toc514597163"/>
      <w:bookmarkStart w:id="1454" w:name="_Toc514597499"/>
      <w:bookmarkStart w:id="1455" w:name="_Toc514597723"/>
      <w:bookmarkStart w:id="1456" w:name="_Toc514598518"/>
      <w:bookmarkStart w:id="1457" w:name="_Toc514598632"/>
      <w:bookmarkStart w:id="1458" w:name="_Toc514598746"/>
      <w:bookmarkStart w:id="1459" w:name="_Toc514599188"/>
      <w:bookmarkStart w:id="1460" w:name="_Toc514599244"/>
      <w:bookmarkStart w:id="1461" w:name="_Toc514599534"/>
      <w:bookmarkStart w:id="1462" w:name="_Toc514599906"/>
      <w:bookmarkStart w:id="1463" w:name="_Toc514600750"/>
      <w:bookmarkStart w:id="1464" w:name="_Toc514600713"/>
      <w:bookmarkStart w:id="1465" w:name="_Toc514601161"/>
      <w:bookmarkStart w:id="1466" w:name="_Toc514601936"/>
      <w:bookmarkStart w:id="1467" w:name="_Toc514602080"/>
      <w:bookmarkStart w:id="1468" w:name="_Toc514603363"/>
      <w:bookmarkStart w:id="1469" w:name="_Toc514603699"/>
      <w:bookmarkStart w:id="1470" w:name="_Toc514604091"/>
      <w:bookmarkStart w:id="1471" w:name="_Toc514605671"/>
      <w:bookmarkStart w:id="1472" w:name="_Toc514606013"/>
      <w:bookmarkStart w:id="1473" w:name="_Toc514614456"/>
      <w:bookmarkStart w:id="1474" w:name="_Toc514614640"/>
      <w:bookmarkStart w:id="1475" w:name="_Toc514614965"/>
      <w:bookmarkStart w:id="1476" w:name="_Toc514615461"/>
      <w:bookmarkStart w:id="1477" w:name="_Toc514615940"/>
      <w:bookmarkStart w:id="1478" w:name="_Toc514615591"/>
      <w:bookmarkStart w:id="1479" w:name="_Toc514615525"/>
      <w:bookmarkStart w:id="1480" w:name="_Toc514616338"/>
      <w:bookmarkStart w:id="1481" w:name="_Toc514616896"/>
      <w:bookmarkStart w:id="1482" w:name="_Toc514616835"/>
      <w:bookmarkStart w:id="1483" w:name="_Toc514616617"/>
      <w:bookmarkStart w:id="1484" w:name="_Toc514617345"/>
      <w:bookmarkStart w:id="1485" w:name="_Toc514617869"/>
      <w:bookmarkStart w:id="1486" w:name="_Toc514618314"/>
      <w:bookmarkStart w:id="1487" w:name="_Toc514659067"/>
      <w:bookmarkStart w:id="1488" w:name="_Toc514659163"/>
      <w:bookmarkStart w:id="1489" w:name="_Toc514659451"/>
      <w:bookmarkStart w:id="1490" w:name="_Toc514659505"/>
      <w:bookmarkStart w:id="1491" w:name="_Toc514676810"/>
      <w:bookmarkStart w:id="1492" w:name="_Toc514677194"/>
      <w:bookmarkStart w:id="1493" w:name="_Toc514676906"/>
      <w:bookmarkStart w:id="1494" w:name="_Toc514688110"/>
      <w:bookmarkStart w:id="1495" w:name="_Toc514707491"/>
      <w:bookmarkStart w:id="1496" w:name="_Toc514710200"/>
      <w:bookmarkStart w:id="1497" w:name="_Toc514720137"/>
      <w:bookmarkStart w:id="1498" w:name="_Toc514769219"/>
      <w:bookmarkStart w:id="1499" w:name="_Toc514769955"/>
      <w:bookmarkStart w:id="1500" w:name="_Toc514771545"/>
      <w:bookmarkStart w:id="1501" w:name="_Toc514773152"/>
      <w:bookmarkStart w:id="1502" w:name="_Toc514775591"/>
      <w:bookmarkStart w:id="1503" w:name="_Toc514785891"/>
      <w:bookmarkStart w:id="1504" w:name="_Toc514786123"/>
      <w:r w:rsidRPr="00066F2C">
        <w:lastRenderedPageBreak/>
        <w:t>ANÁLISIS DEL PROBLEMA</w:t>
      </w:r>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p>
    <w:p w14:paraId="6B63D220" w14:textId="4A0C34B8" w:rsidR="00746C1C" w:rsidRPr="00066F2C" w:rsidRDefault="0043349D" w:rsidP="00592235">
      <w:pPr>
        <w:pStyle w:val="Heading2"/>
        <w:numPr>
          <w:ilvl w:val="0"/>
          <w:numId w:val="24"/>
        </w:numPr>
      </w:pPr>
      <w:bookmarkStart w:id="1505" w:name="_Toc514061180"/>
      <w:bookmarkStart w:id="1506" w:name="_Toc514061909"/>
      <w:bookmarkStart w:id="1507" w:name="_Toc514062130"/>
      <w:bookmarkStart w:id="1508" w:name="_Toc514062316"/>
      <w:bookmarkStart w:id="1509" w:name="_Toc514063064"/>
      <w:bookmarkStart w:id="1510" w:name="_Toc514071175"/>
      <w:bookmarkStart w:id="1511" w:name="_Toc514071142"/>
      <w:bookmarkStart w:id="1512" w:name="_Toc514573232"/>
      <w:bookmarkStart w:id="1513" w:name="_Toc514573190"/>
      <w:bookmarkStart w:id="1514" w:name="_Toc514573687"/>
      <w:bookmarkStart w:id="1515" w:name="_Toc514576819"/>
      <w:bookmarkStart w:id="1516" w:name="_Toc514576948"/>
      <w:bookmarkStart w:id="1517" w:name="_Toc514576859"/>
      <w:bookmarkStart w:id="1518" w:name="_Toc514579082"/>
      <w:bookmarkStart w:id="1519" w:name="_Toc514579438"/>
      <w:bookmarkStart w:id="1520" w:name="_Toc514580147"/>
      <w:bookmarkStart w:id="1521" w:name="_Toc514580402"/>
      <w:bookmarkStart w:id="1522" w:name="_Toc514580562"/>
      <w:bookmarkStart w:id="1523" w:name="_Toc514580522"/>
      <w:bookmarkStart w:id="1524" w:name="_Toc514587492"/>
      <w:bookmarkStart w:id="1525" w:name="_Toc514588474"/>
      <w:bookmarkStart w:id="1526" w:name="_Toc514588602"/>
      <w:bookmarkStart w:id="1527" w:name="_Toc514588991"/>
      <w:bookmarkStart w:id="1528" w:name="_Toc514590009"/>
      <w:bookmarkStart w:id="1529" w:name="_Toc514590620"/>
      <w:bookmarkStart w:id="1530" w:name="_Toc514590979"/>
      <w:bookmarkStart w:id="1531" w:name="_Toc514591035"/>
      <w:bookmarkStart w:id="1532" w:name="_Toc514591219"/>
      <w:bookmarkStart w:id="1533" w:name="_Toc514591411"/>
      <w:bookmarkStart w:id="1534" w:name="_Toc514592239"/>
      <w:bookmarkStart w:id="1535" w:name="_Toc514592427"/>
      <w:bookmarkStart w:id="1536" w:name="_Toc514592653"/>
      <w:bookmarkStart w:id="1537" w:name="_Toc514592612"/>
      <w:bookmarkStart w:id="1538" w:name="_Toc514592917"/>
      <w:bookmarkStart w:id="1539" w:name="_Toc514593162"/>
      <w:bookmarkStart w:id="1540" w:name="_Toc514593527"/>
      <w:bookmarkStart w:id="1541" w:name="_Toc514595285"/>
      <w:bookmarkStart w:id="1542" w:name="_Toc514596230"/>
      <w:bookmarkStart w:id="1543" w:name="_Toc514596454"/>
      <w:bookmarkStart w:id="1544" w:name="_Toc514596510"/>
      <w:bookmarkStart w:id="1545" w:name="_Toc514596684"/>
      <w:bookmarkStart w:id="1546" w:name="_Toc514597164"/>
      <w:bookmarkStart w:id="1547" w:name="_Toc514597500"/>
      <w:bookmarkStart w:id="1548" w:name="_Toc514597724"/>
      <w:bookmarkStart w:id="1549" w:name="_Toc514598519"/>
      <w:bookmarkStart w:id="1550" w:name="_Toc514598633"/>
      <w:bookmarkStart w:id="1551" w:name="_Toc514598747"/>
      <w:bookmarkStart w:id="1552" w:name="_Toc514599189"/>
      <w:bookmarkStart w:id="1553" w:name="_Toc514599245"/>
      <w:bookmarkStart w:id="1554" w:name="_Toc514599535"/>
      <w:bookmarkStart w:id="1555" w:name="_Toc514599907"/>
      <w:bookmarkStart w:id="1556" w:name="_Toc514600751"/>
      <w:bookmarkStart w:id="1557" w:name="_Toc514600714"/>
      <w:bookmarkStart w:id="1558" w:name="_Toc514601162"/>
      <w:bookmarkStart w:id="1559" w:name="_Toc514601937"/>
      <w:bookmarkStart w:id="1560" w:name="_Toc514602081"/>
      <w:bookmarkStart w:id="1561" w:name="_Toc514603364"/>
      <w:bookmarkStart w:id="1562" w:name="_Toc514603700"/>
      <w:bookmarkStart w:id="1563" w:name="_Toc514604092"/>
      <w:bookmarkStart w:id="1564" w:name="_Toc514605672"/>
      <w:bookmarkStart w:id="1565" w:name="_Toc514606014"/>
      <w:bookmarkStart w:id="1566" w:name="_Toc514614457"/>
      <w:bookmarkStart w:id="1567" w:name="_Toc514614641"/>
      <w:bookmarkStart w:id="1568" w:name="_Toc514614966"/>
      <w:bookmarkStart w:id="1569" w:name="_Toc514615462"/>
      <w:bookmarkStart w:id="1570" w:name="_Toc514615941"/>
      <w:bookmarkStart w:id="1571" w:name="_Toc514615592"/>
      <w:bookmarkStart w:id="1572" w:name="_Toc514615526"/>
      <w:bookmarkStart w:id="1573" w:name="_Toc514616339"/>
      <w:bookmarkStart w:id="1574" w:name="_Toc514616897"/>
      <w:bookmarkStart w:id="1575" w:name="_Toc514616836"/>
      <w:bookmarkStart w:id="1576" w:name="_Toc514616618"/>
      <w:bookmarkStart w:id="1577" w:name="_Toc514617346"/>
      <w:bookmarkStart w:id="1578" w:name="_Toc514617870"/>
      <w:bookmarkStart w:id="1579" w:name="_Toc514618315"/>
      <w:bookmarkStart w:id="1580" w:name="_Toc514659068"/>
      <w:bookmarkStart w:id="1581" w:name="_Toc514659164"/>
      <w:bookmarkStart w:id="1582" w:name="_Toc514659452"/>
      <w:bookmarkStart w:id="1583" w:name="_Toc514659506"/>
      <w:bookmarkStart w:id="1584" w:name="_Toc514676811"/>
      <w:bookmarkStart w:id="1585" w:name="_Toc514677195"/>
      <w:bookmarkStart w:id="1586" w:name="_Toc514676907"/>
      <w:bookmarkStart w:id="1587" w:name="_Toc514688111"/>
      <w:bookmarkStart w:id="1588" w:name="_Toc514707492"/>
      <w:bookmarkStart w:id="1589" w:name="_Toc514710201"/>
      <w:bookmarkStart w:id="1590" w:name="_Toc514720138"/>
      <w:bookmarkStart w:id="1591" w:name="_Toc514769220"/>
      <w:bookmarkStart w:id="1592" w:name="_Toc514769956"/>
      <w:bookmarkStart w:id="1593" w:name="_Toc514771546"/>
      <w:bookmarkStart w:id="1594" w:name="_Toc514773153"/>
      <w:bookmarkStart w:id="1595" w:name="_Toc514775592"/>
      <w:bookmarkStart w:id="1596" w:name="_Toc514785892"/>
      <w:bookmarkStart w:id="1597" w:name="_Toc514786124"/>
      <w:r w:rsidRPr="00066F2C">
        <w:t>Requ</w:t>
      </w:r>
      <w:r w:rsidR="00B27859" w:rsidRPr="00066F2C">
        <w:t>e</w:t>
      </w:r>
      <w:r w:rsidRPr="00066F2C">
        <w:t>rimientos</w:t>
      </w:r>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p>
    <w:p w14:paraId="60A2CF22" w14:textId="5BEE5057" w:rsidR="00A9747E" w:rsidRPr="00DD5335" w:rsidRDefault="00D507C7" w:rsidP="00D110BE">
      <w:r w:rsidRPr="00DD5335">
        <w:t>Dentro del alc</w:t>
      </w:r>
      <w:r w:rsidR="005B5363" w:rsidRPr="00DD5335">
        <w:t>ance del proyecto se definie</w:t>
      </w:r>
      <w:r w:rsidR="00463EFA" w:rsidRPr="00DD5335">
        <w:t xml:space="preserve">ron una lista de requerimientos, para el desarrollo </w:t>
      </w:r>
      <w:r w:rsidR="00383AF5">
        <w:t>de la prueba de concepto</w:t>
      </w:r>
      <w:r w:rsidR="00463EFA" w:rsidRPr="00DD5335">
        <w:t>. En esta sección se definen los más prioritarios</w:t>
      </w:r>
      <w:r w:rsidR="00546327" w:rsidRPr="00DD5335">
        <w:t xml:space="preserve"> </w:t>
      </w:r>
      <w:r w:rsidR="001868F8" w:rsidRPr="00DD5335">
        <w:t>definidos</w:t>
      </w:r>
      <w:r w:rsidR="00546327" w:rsidRPr="00DD5335">
        <w:t xml:space="preserve"> en el </w:t>
      </w:r>
      <w:r w:rsidR="00955E0A" w:rsidRPr="00DD5335">
        <w:t>documento</w:t>
      </w:r>
      <w:r w:rsidR="001E5589" w:rsidRPr="00DD5335">
        <w:t xml:space="preserve"> de especificación de </w:t>
      </w:r>
      <w:r w:rsidR="00955E0A" w:rsidRPr="00DD5335">
        <w:t>requerimientos (</w:t>
      </w:r>
      <w:r w:rsidR="00463EFA" w:rsidRPr="00DD5335">
        <w:t>Ver especificación de requerimientos)</w:t>
      </w:r>
      <w:r w:rsidR="00955E0A" w:rsidRPr="00DD5335">
        <w:t xml:space="preserve"> (Ver SRS)</w:t>
      </w:r>
    </w:p>
    <w:p w14:paraId="61DDEE7B" w14:textId="60E78506" w:rsidR="00775AA7" w:rsidRPr="00066F2C" w:rsidRDefault="006F1D65" w:rsidP="008D47A0">
      <w:pPr>
        <w:pStyle w:val="Heading3"/>
      </w:pPr>
      <w:bookmarkStart w:id="1598" w:name="_Toc514785893"/>
      <w:bookmarkStart w:id="1599" w:name="_Toc514786125"/>
      <w:r w:rsidRPr="00066F2C">
        <w:t>Requerimientos funcionales</w:t>
      </w:r>
      <w:bookmarkEnd w:id="1598"/>
      <w:bookmarkEnd w:id="1599"/>
    </w:p>
    <w:p w14:paraId="2CE7107F" w14:textId="62FD3412" w:rsidR="00955E0A" w:rsidRPr="00DD5335" w:rsidRDefault="00955E0A" w:rsidP="00D110BE">
      <w:r w:rsidRPr="00DD5335">
        <w:t xml:space="preserve">Para </w:t>
      </w:r>
      <w:r w:rsidR="00D4144B" w:rsidRPr="00DD5335">
        <w:t>la realización del proyecto s</w:t>
      </w:r>
      <w:r w:rsidR="00EF7D08" w:rsidRPr="00DD5335">
        <w:t xml:space="preserve">e definieron los siguientes requerimientos funcionales </w:t>
      </w:r>
      <w:r w:rsidR="002269CD">
        <w:t xml:space="preserve">(tabla 2) </w:t>
      </w:r>
      <w:r w:rsidR="00EF7D08" w:rsidRPr="00DD5335">
        <w:t xml:space="preserve">como </w:t>
      </w:r>
      <w:r w:rsidR="007714C6" w:rsidRPr="00DD5335">
        <w:t>prioritarios.</w:t>
      </w:r>
    </w:p>
    <w:tbl>
      <w:tblPr>
        <w:tblStyle w:val="TableGrid"/>
        <w:tblW w:w="0" w:type="auto"/>
        <w:tblLayout w:type="fixed"/>
        <w:tblLook w:val="04A0" w:firstRow="1" w:lastRow="0" w:firstColumn="1" w:lastColumn="0" w:noHBand="0" w:noVBand="1"/>
      </w:tblPr>
      <w:tblGrid>
        <w:gridCol w:w="2320"/>
        <w:gridCol w:w="2764"/>
        <w:gridCol w:w="3186"/>
      </w:tblGrid>
      <w:tr w:rsidR="00577BB6" w:rsidRPr="007263A2" w14:paraId="07E35EEF" w14:textId="5C80E8B5" w:rsidTr="00ED0571">
        <w:tc>
          <w:tcPr>
            <w:tcW w:w="2320" w:type="dxa"/>
          </w:tcPr>
          <w:p w14:paraId="75AE643F" w14:textId="4E0C1B88" w:rsidR="00577BB6" w:rsidRPr="007263A2" w:rsidRDefault="00577BB6" w:rsidP="00D110BE">
            <w:r w:rsidRPr="00066F2C">
              <w:t>ID</w:t>
            </w:r>
            <w:r w:rsidR="00455386" w:rsidRPr="00066F2C">
              <w:t xml:space="preserve"> Completo</w:t>
            </w:r>
          </w:p>
        </w:tc>
        <w:tc>
          <w:tcPr>
            <w:tcW w:w="2764" w:type="dxa"/>
          </w:tcPr>
          <w:p w14:paraId="3E48BF65" w14:textId="77777777" w:rsidR="00577BB6" w:rsidRPr="007263A2" w:rsidRDefault="00577BB6" w:rsidP="00D110BE">
            <w:r w:rsidRPr="00066F2C">
              <w:t>Requerimiento funcional</w:t>
            </w:r>
          </w:p>
        </w:tc>
        <w:tc>
          <w:tcPr>
            <w:tcW w:w="3186" w:type="dxa"/>
          </w:tcPr>
          <w:p w14:paraId="586C4317" w14:textId="53A09473" w:rsidR="00577BB6" w:rsidRPr="00066F2C" w:rsidRDefault="00577BB6" w:rsidP="00D110BE">
            <w:r w:rsidRPr="00066F2C">
              <w:t>Requerimientos asociados</w:t>
            </w:r>
            <w:r w:rsidR="00455386" w:rsidRPr="00066F2C">
              <w:t xml:space="preserve"> (ID)</w:t>
            </w:r>
          </w:p>
        </w:tc>
      </w:tr>
      <w:tr w:rsidR="00577BB6" w:rsidRPr="007263A2" w14:paraId="22F5D7A3" w14:textId="15C787A1" w:rsidTr="00ED0571">
        <w:tc>
          <w:tcPr>
            <w:tcW w:w="2320" w:type="dxa"/>
          </w:tcPr>
          <w:p w14:paraId="38BDB71D" w14:textId="2D59B542" w:rsidR="00577BB6" w:rsidRPr="007263A2" w:rsidRDefault="00577BB6" w:rsidP="00D110BE">
            <w:r w:rsidRPr="007263A2">
              <w:t>RF</w:t>
            </w:r>
            <w:r>
              <w:t>-0</w:t>
            </w:r>
            <w:r w:rsidRPr="007263A2">
              <w:t>01</w:t>
            </w:r>
          </w:p>
        </w:tc>
        <w:tc>
          <w:tcPr>
            <w:tcW w:w="2764" w:type="dxa"/>
          </w:tcPr>
          <w:p w14:paraId="6126A787" w14:textId="77777777" w:rsidR="00577BB6" w:rsidRPr="00DD5335" w:rsidRDefault="00577BB6" w:rsidP="00D110BE">
            <w:r w:rsidRPr="00DD5335">
              <w:t>El sistema debe permitir al usuario cargar el modelo en 3D del segmento de vaso sanguíneo.</w:t>
            </w:r>
          </w:p>
        </w:tc>
        <w:tc>
          <w:tcPr>
            <w:tcW w:w="3186" w:type="dxa"/>
          </w:tcPr>
          <w:p w14:paraId="3F636491" w14:textId="4306BF3F" w:rsidR="000C35B1" w:rsidRDefault="000C35B1" w:rsidP="00D110BE">
            <w:r>
              <w:t>6,7,8,9,22,23,24,25,32,34</w:t>
            </w:r>
          </w:p>
          <w:p w14:paraId="22AAD72C" w14:textId="77777777" w:rsidR="00577BB6" w:rsidRPr="007263A2" w:rsidRDefault="00577BB6" w:rsidP="00D110BE"/>
        </w:tc>
      </w:tr>
      <w:tr w:rsidR="00577BB6" w:rsidRPr="007263A2" w14:paraId="57A7DB4A" w14:textId="0448F957" w:rsidTr="00ED0571">
        <w:tc>
          <w:tcPr>
            <w:tcW w:w="2320" w:type="dxa"/>
          </w:tcPr>
          <w:p w14:paraId="4C5E49C7" w14:textId="6072E66C" w:rsidR="00577BB6" w:rsidRPr="007263A2" w:rsidRDefault="00577BB6" w:rsidP="00D110BE">
            <w:r w:rsidRPr="007263A2">
              <w:t>RF</w:t>
            </w:r>
            <w:r>
              <w:t>-0</w:t>
            </w:r>
            <w:r w:rsidRPr="007263A2">
              <w:t>10</w:t>
            </w:r>
          </w:p>
        </w:tc>
        <w:tc>
          <w:tcPr>
            <w:tcW w:w="2764" w:type="dxa"/>
          </w:tcPr>
          <w:p w14:paraId="58412EA8" w14:textId="77777777" w:rsidR="00577BB6" w:rsidRPr="00DD5335" w:rsidRDefault="00577BB6" w:rsidP="00D110BE">
            <w:r w:rsidRPr="00DD5335">
              <w:t>El sistema debe interactuar con el usuario.</w:t>
            </w:r>
          </w:p>
        </w:tc>
        <w:tc>
          <w:tcPr>
            <w:tcW w:w="3186" w:type="dxa"/>
          </w:tcPr>
          <w:p w14:paraId="7E9238F9" w14:textId="66F8DEC9" w:rsidR="00577BB6" w:rsidRPr="007263A2" w:rsidRDefault="00D44E6A" w:rsidP="00D110BE">
            <w:r>
              <w:t>Todos</w:t>
            </w:r>
          </w:p>
        </w:tc>
      </w:tr>
      <w:tr w:rsidR="00577BB6" w:rsidRPr="007263A2" w14:paraId="72D65647" w14:textId="78EA3067" w:rsidTr="00ED0571">
        <w:tc>
          <w:tcPr>
            <w:tcW w:w="2320" w:type="dxa"/>
          </w:tcPr>
          <w:p w14:paraId="5D94942D" w14:textId="7DFE4F86" w:rsidR="00577BB6" w:rsidRPr="007263A2" w:rsidRDefault="00577BB6" w:rsidP="00D110BE">
            <w:r w:rsidRPr="007263A2">
              <w:t>RF</w:t>
            </w:r>
            <w:r>
              <w:t>-0</w:t>
            </w:r>
            <w:r w:rsidRPr="007263A2">
              <w:t>12</w:t>
            </w:r>
          </w:p>
        </w:tc>
        <w:tc>
          <w:tcPr>
            <w:tcW w:w="2764" w:type="dxa"/>
          </w:tcPr>
          <w:p w14:paraId="28056A93" w14:textId="77777777" w:rsidR="00577BB6" w:rsidRPr="00DD5335" w:rsidRDefault="00577BB6" w:rsidP="00D110BE">
            <w:r w:rsidRPr="00DD5335">
              <w:rPr>
                <w:shd w:val="clear" w:color="auto" w:fill="FFFFFF"/>
              </w:rPr>
              <w:t xml:space="preserve">El sistema debe usar la física de cuerpos suaves de </w:t>
            </w:r>
            <w:r w:rsidRPr="00CC3E9C">
              <w:rPr>
                <w:i/>
                <w:shd w:val="clear" w:color="auto" w:fill="FFFFFF"/>
              </w:rPr>
              <w:t>Bullet Physics</w:t>
            </w:r>
            <w:r w:rsidRPr="00DD5335">
              <w:rPr>
                <w:shd w:val="clear" w:color="auto" w:fill="FFFFFF"/>
              </w:rPr>
              <w:t>.</w:t>
            </w:r>
          </w:p>
        </w:tc>
        <w:tc>
          <w:tcPr>
            <w:tcW w:w="3186" w:type="dxa"/>
          </w:tcPr>
          <w:p w14:paraId="4B4FDE92" w14:textId="0AE83310" w:rsidR="00577BB6" w:rsidRPr="007263A2" w:rsidRDefault="00D44E6A" w:rsidP="00D110BE">
            <w:pPr>
              <w:rPr>
                <w:shd w:val="clear" w:color="auto" w:fill="FFFFFF"/>
              </w:rPr>
            </w:pPr>
            <w:r>
              <w:rPr>
                <w:shd w:val="clear" w:color="auto" w:fill="FFFFFF"/>
              </w:rPr>
              <w:t>Todos</w:t>
            </w:r>
          </w:p>
        </w:tc>
      </w:tr>
      <w:tr w:rsidR="00577BB6" w:rsidRPr="007263A2" w14:paraId="0B70489B" w14:textId="3997D8C2" w:rsidTr="00ED0571">
        <w:tc>
          <w:tcPr>
            <w:tcW w:w="2320" w:type="dxa"/>
          </w:tcPr>
          <w:p w14:paraId="23B8C992" w14:textId="7C8EC1D4" w:rsidR="00577BB6" w:rsidRPr="007263A2" w:rsidRDefault="00577BB6" w:rsidP="00D110BE">
            <w:r w:rsidRPr="007263A2">
              <w:t>RF</w:t>
            </w:r>
            <w:r>
              <w:t>-0</w:t>
            </w:r>
            <w:r w:rsidRPr="007263A2">
              <w:t>13</w:t>
            </w:r>
          </w:p>
        </w:tc>
        <w:tc>
          <w:tcPr>
            <w:tcW w:w="2764" w:type="dxa"/>
          </w:tcPr>
          <w:p w14:paraId="0319AF8C" w14:textId="77777777" w:rsidR="00577BB6" w:rsidRPr="00DD5335" w:rsidRDefault="00577BB6" w:rsidP="00D110BE">
            <w:r w:rsidRPr="00DD5335">
              <w:rPr>
                <w:shd w:val="clear" w:color="auto" w:fill="FFFFFF"/>
              </w:rPr>
              <w:t>El sistema debe usar un motor de renderizado.</w:t>
            </w:r>
          </w:p>
        </w:tc>
        <w:tc>
          <w:tcPr>
            <w:tcW w:w="3186" w:type="dxa"/>
          </w:tcPr>
          <w:p w14:paraId="262CF3B9" w14:textId="77777777" w:rsidR="00D44E6A" w:rsidRDefault="00D44E6A" w:rsidP="00D110BE">
            <w:r>
              <w:t>22,23,24,25,32,34,36</w:t>
            </w:r>
          </w:p>
          <w:p w14:paraId="1163618C" w14:textId="77777777" w:rsidR="00577BB6" w:rsidRPr="007263A2" w:rsidRDefault="00577BB6" w:rsidP="00D110BE">
            <w:pPr>
              <w:rPr>
                <w:shd w:val="clear" w:color="auto" w:fill="FFFFFF"/>
              </w:rPr>
            </w:pPr>
          </w:p>
        </w:tc>
      </w:tr>
      <w:tr w:rsidR="00577BB6" w:rsidRPr="007263A2" w14:paraId="67A8324E" w14:textId="5438E1AE" w:rsidTr="00ED0571">
        <w:tc>
          <w:tcPr>
            <w:tcW w:w="2320" w:type="dxa"/>
          </w:tcPr>
          <w:p w14:paraId="6D9E255F" w14:textId="4EFE31F4" w:rsidR="00577BB6" w:rsidRPr="007263A2" w:rsidRDefault="00577BB6" w:rsidP="00D110BE">
            <w:r w:rsidRPr="007263A2">
              <w:t>RF</w:t>
            </w:r>
            <w:r>
              <w:t>-0</w:t>
            </w:r>
            <w:r w:rsidRPr="007263A2">
              <w:t>14</w:t>
            </w:r>
          </w:p>
        </w:tc>
        <w:tc>
          <w:tcPr>
            <w:tcW w:w="2764" w:type="dxa"/>
          </w:tcPr>
          <w:p w14:paraId="670C8DC8" w14:textId="1F641E69" w:rsidR="00577BB6" w:rsidRPr="00DD5335" w:rsidRDefault="00577BB6" w:rsidP="00D110BE">
            <w:r w:rsidRPr="00DD5335">
              <w:rPr>
                <w:shd w:val="clear" w:color="auto" w:fill="FFFFFF"/>
              </w:rPr>
              <w:t xml:space="preserve">El sistema debe usar la física de cuerpos </w:t>
            </w:r>
            <w:r w:rsidR="003C2D1B" w:rsidRPr="00DD5335">
              <w:rPr>
                <w:shd w:val="clear" w:color="auto" w:fill="FFFFFF"/>
              </w:rPr>
              <w:t>rígidos</w:t>
            </w:r>
            <w:r w:rsidRPr="00DD5335">
              <w:rPr>
                <w:shd w:val="clear" w:color="auto" w:fill="FFFFFF"/>
              </w:rPr>
              <w:t xml:space="preserve"> de </w:t>
            </w:r>
            <w:r w:rsidRPr="00CC3E9C">
              <w:rPr>
                <w:i/>
                <w:shd w:val="clear" w:color="auto" w:fill="FFFFFF"/>
              </w:rPr>
              <w:t>Bullet Physics</w:t>
            </w:r>
            <w:r w:rsidRPr="00DD5335">
              <w:rPr>
                <w:shd w:val="clear" w:color="auto" w:fill="FFFFFF"/>
              </w:rPr>
              <w:t>.</w:t>
            </w:r>
          </w:p>
        </w:tc>
        <w:tc>
          <w:tcPr>
            <w:tcW w:w="3186" w:type="dxa"/>
          </w:tcPr>
          <w:p w14:paraId="2536AB2D" w14:textId="0B1569D2" w:rsidR="00577BB6" w:rsidRPr="007263A2" w:rsidRDefault="00D44E6A" w:rsidP="00D110BE">
            <w:pPr>
              <w:rPr>
                <w:shd w:val="clear" w:color="auto" w:fill="FFFFFF"/>
              </w:rPr>
            </w:pPr>
            <w:r>
              <w:rPr>
                <w:shd w:val="clear" w:color="auto" w:fill="FFFFFF"/>
              </w:rPr>
              <w:t>Todos</w:t>
            </w:r>
          </w:p>
        </w:tc>
      </w:tr>
      <w:tr w:rsidR="00577BB6" w:rsidRPr="007263A2" w14:paraId="3F87F61D" w14:textId="3B4868E5" w:rsidTr="00ED0571">
        <w:tc>
          <w:tcPr>
            <w:tcW w:w="2320" w:type="dxa"/>
          </w:tcPr>
          <w:p w14:paraId="3A9ED5D2" w14:textId="1402B3A8" w:rsidR="00577BB6" w:rsidRPr="007263A2" w:rsidRDefault="00577BB6" w:rsidP="00D110BE">
            <w:r w:rsidRPr="007263A2">
              <w:lastRenderedPageBreak/>
              <w:t>RF</w:t>
            </w:r>
            <w:r>
              <w:t>-0</w:t>
            </w:r>
            <w:r w:rsidRPr="007263A2">
              <w:t>18</w:t>
            </w:r>
          </w:p>
        </w:tc>
        <w:tc>
          <w:tcPr>
            <w:tcW w:w="2764" w:type="dxa"/>
          </w:tcPr>
          <w:p w14:paraId="7A7D99F3" w14:textId="77777777" w:rsidR="00577BB6" w:rsidRPr="00DD5335" w:rsidRDefault="00577BB6" w:rsidP="00D110BE">
            <w:r w:rsidRPr="00DD5335">
              <w:rPr>
                <w:shd w:val="clear" w:color="auto" w:fill="FFFFFF"/>
              </w:rPr>
              <w:t>El sistema debe integrar los modelos físicos de los elementos de la escena.</w:t>
            </w:r>
          </w:p>
        </w:tc>
        <w:tc>
          <w:tcPr>
            <w:tcW w:w="3186" w:type="dxa"/>
          </w:tcPr>
          <w:p w14:paraId="63ECFCD8" w14:textId="4EF8A776" w:rsidR="00577BB6" w:rsidRPr="007263A2" w:rsidRDefault="00B10DE3" w:rsidP="00D110BE">
            <w:pPr>
              <w:rPr>
                <w:shd w:val="clear" w:color="auto" w:fill="FFFFFF"/>
              </w:rPr>
            </w:pPr>
            <w:r>
              <w:rPr>
                <w:shd w:val="clear" w:color="auto" w:fill="FFFFFF"/>
              </w:rPr>
              <w:t>Todos</w:t>
            </w:r>
          </w:p>
        </w:tc>
      </w:tr>
      <w:tr w:rsidR="00577BB6" w:rsidRPr="007263A2" w14:paraId="6A17FB70" w14:textId="7C20B053" w:rsidTr="00ED0571">
        <w:tc>
          <w:tcPr>
            <w:tcW w:w="2320" w:type="dxa"/>
          </w:tcPr>
          <w:p w14:paraId="5DF993AB" w14:textId="02E582DA" w:rsidR="00577BB6" w:rsidRPr="007263A2" w:rsidRDefault="00577BB6" w:rsidP="00D110BE">
            <w:r w:rsidRPr="007263A2">
              <w:t>RF</w:t>
            </w:r>
            <w:r>
              <w:t>-0</w:t>
            </w:r>
            <w:r w:rsidRPr="007263A2">
              <w:t>2</w:t>
            </w:r>
            <w:r w:rsidR="003678D1">
              <w:t>7</w:t>
            </w:r>
          </w:p>
        </w:tc>
        <w:tc>
          <w:tcPr>
            <w:tcW w:w="2764" w:type="dxa"/>
          </w:tcPr>
          <w:p w14:paraId="4AA2FEDB" w14:textId="77777777" w:rsidR="00577BB6" w:rsidRPr="00DD5335" w:rsidRDefault="00577BB6" w:rsidP="00D110BE">
            <w:r w:rsidRPr="00DD5335">
              <w:rPr>
                <w:shd w:val="clear" w:color="auto" w:fill="FFFFFF"/>
              </w:rPr>
              <w:t>El sistema debe permitir al usuario observar el resultado de la simulación renderizada.</w:t>
            </w:r>
          </w:p>
        </w:tc>
        <w:tc>
          <w:tcPr>
            <w:tcW w:w="3186" w:type="dxa"/>
          </w:tcPr>
          <w:p w14:paraId="0D194C81" w14:textId="6CF0EEC6" w:rsidR="00577BB6" w:rsidRPr="007263A2" w:rsidRDefault="00B10DE3" w:rsidP="00D110BE">
            <w:pPr>
              <w:rPr>
                <w:shd w:val="clear" w:color="auto" w:fill="FFFFFF"/>
              </w:rPr>
            </w:pPr>
            <w:r>
              <w:rPr>
                <w:shd w:val="clear" w:color="auto" w:fill="FFFFFF"/>
              </w:rPr>
              <w:t>Todos</w:t>
            </w:r>
          </w:p>
        </w:tc>
      </w:tr>
      <w:tr w:rsidR="00577BB6" w:rsidRPr="003678D1" w14:paraId="16409DC4" w14:textId="0C82036E" w:rsidTr="00ED0571">
        <w:tc>
          <w:tcPr>
            <w:tcW w:w="2320" w:type="dxa"/>
          </w:tcPr>
          <w:p w14:paraId="3515D666" w14:textId="2BB87EED" w:rsidR="00577BB6" w:rsidRPr="007263A2" w:rsidRDefault="00577BB6" w:rsidP="00D110BE">
            <w:r w:rsidRPr="007263A2">
              <w:t>RF</w:t>
            </w:r>
            <w:r>
              <w:t>-0</w:t>
            </w:r>
            <w:r w:rsidRPr="007263A2">
              <w:t>3</w:t>
            </w:r>
            <w:r w:rsidR="003678D1">
              <w:t>0</w:t>
            </w:r>
          </w:p>
        </w:tc>
        <w:tc>
          <w:tcPr>
            <w:tcW w:w="2764" w:type="dxa"/>
          </w:tcPr>
          <w:p w14:paraId="21CED150" w14:textId="77777777" w:rsidR="00577BB6" w:rsidRPr="003678D1" w:rsidRDefault="00577BB6" w:rsidP="00D110BE">
            <w:r w:rsidRPr="003678D1">
              <w:rPr>
                <w:shd w:val="clear" w:color="auto" w:fill="FFFFFF"/>
              </w:rPr>
              <w:t>El sistema debe permitir al usuario especificar el grosor del vaso sanguíneo mediante una textura.</w:t>
            </w:r>
          </w:p>
        </w:tc>
        <w:tc>
          <w:tcPr>
            <w:tcW w:w="3186" w:type="dxa"/>
          </w:tcPr>
          <w:p w14:paraId="7480D28A" w14:textId="77777777" w:rsidR="00960B35" w:rsidRDefault="00960B35" w:rsidP="00D110BE">
            <w:r>
              <w:t>1,6,7,8,9,22,23,24,25,32,34,35</w:t>
            </w:r>
          </w:p>
          <w:p w14:paraId="72CA459C" w14:textId="77777777" w:rsidR="00577BB6" w:rsidRPr="003678D1" w:rsidRDefault="00577BB6" w:rsidP="00D110BE">
            <w:pPr>
              <w:rPr>
                <w:shd w:val="clear" w:color="auto" w:fill="FFFFFF"/>
              </w:rPr>
            </w:pPr>
          </w:p>
        </w:tc>
      </w:tr>
      <w:tr w:rsidR="00577BB6" w:rsidRPr="007263A2" w14:paraId="1B270FE8" w14:textId="4533896E" w:rsidTr="00ED0571">
        <w:tc>
          <w:tcPr>
            <w:tcW w:w="2320" w:type="dxa"/>
          </w:tcPr>
          <w:p w14:paraId="47F1286B" w14:textId="1D58CA7E" w:rsidR="00577BB6" w:rsidRPr="007263A2" w:rsidRDefault="00577BB6" w:rsidP="00D110BE">
            <w:r w:rsidRPr="007263A2">
              <w:t>RF</w:t>
            </w:r>
            <w:r>
              <w:t>-0</w:t>
            </w:r>
            <w:r w:rsidRPr="007263A2">
              <w:t>3</w:t>
            </w:r>
            <w:r w:rsidR="003678D1">
              <w:t>8</w:t>
            </w:r>
          </w:p>
        </w:tc>
        <w:tc>
          <w:tcPr>
            <w:tcW w:w="2764" w:type="dxa"/>
          </w:tcPr>
          <w:p w14:paraId="09A85DE7" w14:textId="77777777" w:rsidR="00577BB6" w:rsidRPr="00DD5335" w:rsidRDefault="00577BB6" w:rsidP="00D110BE">
            <w:r w:rsidRPr="00DD5335">
              <w:rPr>
                <w:shd w:val="clear" w:color="auto" w:fill="FFFFFF"/>
              </w:rPr>
              <w:t>El sistema debe permitir renderizar el resultado de la simulación.</w:t>
            </w:r>
          </w:p>
        </w:tc>
        <w:tc>
          <w:tcPr>
            <w:tcW w:w="3186" w:type="dxa"/>
          </w:tcPr>
          <w:p w14:paraId="652C08F7" w14:textId="50B5AD3A" w:rsidR="00577BB6" w:rsidRPr="007263A2" w:rsidRDefault="00BF000A" w:rsidP="00D110BE">
            <w:pPr>
              <w:rPr>
                <w:shd w:val="clear" w:color="auto" w:fill="FFFFFF"/>
              </w:rPr>
            </w:pPr>
            <w:r>
              <w:rPr>
                <w:shd w:val="clear" w:color="auto" w:fill="FFFFFF"/>
              </w:rPr>
              <w:t>Todos</w:t>
            </w:r>
          </w:p>
        </w:tc>
      </w:tr>
    </w:tbl>
    <w:p w14:paraId="3B1F3CCE" w14:textId="7086B169" w:rsidR="002269CD" w:rsidRDefault="002269CD" w:rsidP="00D110BE">
      <w:pPr>
        <w:pStyle w:val="Caption"/>
      </w:pPr>
      <w:bookmarkStart w:id="1600" w:name="_Toc514593133"/>
      <w:bookmarkStart w:id="1601" w:name="_Toc514594328"/>
      <w:bookmarkStart w:id="1602" w:name="_Toc514595256"/>
      <w:bookmarkStart w:id="1603" w:name="_Toc514596201"/>
      <w:bookmarkStart w:id="1604" w:name="_Toc514596425"/>
      <w:bookmarkStart w:id="1605" w:name="_Toc514596481"/>
      <w:bookmarkStart w:id="1606" w:name="_Toc514596655"/>
      <w:bookmarkStart w:id="1607" w:name="_Toc514597135"/>
      <w:bookmarkStart w:id="1608" w:name="_Toc514597471"/>
      <w:bookmarkStart w:id="1609" w:name="_Toc514597695"/>
      <w:bookmarkStart w:id="1610" w:name="_Toc514598604"/>
      <w:bookmarkStart w:id="1611" w:name="_Toc514598718"/>
      <w:bookmarkStart w:id="1612" w:name="_Toc514599160"/>
      <w:bookmarkStart w:id="1613" w:name="_Toc514599216"/>
      <w:bookmarkStart w:id="1614" w:name="_Toc514599506"/>
      <w:bookmarkStart w:id="1615" w:name="_Toc514599878"/>
      <w:bookmarkStart w:id="1616" w:name="_Toc514600722"/>
      <w:bookmarkStart w:id="1617" w:name="_Toc514600685"/>
      <w:bookmarkStart w:id="1618" w:name="_Toc514601133"/>
      <w:bookmarkStart w:id="1619" w:name="_Toc514601130"/>
      <w:bookmarkStart w:id="1620" w:name="_Toc514601908"/>
      <w:bookmarkStart w:id="1621" w:name="_Toc514602052"/>
      <w:bookmarkStart w:id="1622" w:name="_Toc514603335"/>
      <w:bookmarkStart w:id="1623" w:name="_Toc514603671"/>
      <w:bookmarkStart w:id="1624" w:name="_Toc514604063"/>
      <w:bookmarkStart w:id="1625" w:name="_Toc514605587"/>
      <w:bookmarkStart w:id="1626" w:name="_Toc514605985"/>
      <w:bookmarkStart w:id="1627" w:name="_Toc514614612"/>
      <w:bookmarkStart w:id="1628" w:name="_Toc514614937"/>
      <w:bookmarkStart w:id="1629" w:name="_Toc514615433"/>
      <w:bookmarkStart w:id="1630" w:name="_Toc514615912"/>
      <w:bookmarkStart w:id="1631" w:name="_Toc514615563"/>
      <w:bookmarkStart w:id="1632" w:name="_Toc514615497"/>
      <w:bookmarkStart w:id="1633" w:name="_Toc514616309"/>
      <w:bookmarkStart w:id="1634" w:name="_Toc514616864"/>
      <w:bookmarkStart w:id="1635" w:name="_Toc514616803"/>
      <w:bookmarkStart w:id="1636" w:name="_Toc514616585"/>
      <w:bookmarkStart w:id="1637" w:name="_Toc514617313"/>
      <w:bookmarkStart w:id="1638" w:name="_Toc514617831"/>
      <w:bookmarkStart w:id="1639" w:name="_Toc514618276"/>
      <w:bookmarkStart w:id="1640" w:name="_Toc514659022"/>
      <w:bookmarkStart w:id="1641" w:name="_Toc514659118"/>
      <w:bookmarkStart w:id="1642" w:name="_Toc514659406"/>
      <w:bookmarkStart w:id="1643" w:name="_Toc514663123"/>
      <w:bookmarkStart w:id="1644" w:name="_Toc514676765"/>
      <w:bookmarkStart w:id="1645" w:name="_Toc514677149"/>
      <w:bookmarkStart w:id="1646" w:name="_Toc514676861"/>
      <w:bookmarkStart w:id="1647" w:name="_Toc514688065"/>
      <w:bookmarkStart w:id="1648" w:name="_Toc514707445"/>
      <w:bookmarkStart w:id="1649" w:name="_Toc514710281"/>
      <w:bookmarkStart w:id="1650" w:name="_Toc514720088"/>
      <w:bookmarkStart w:id="1651" w:name="_Toc514769169"/>
      <w:bookmarkStart w:id="1652" w:name="_Toc514769905"/>
      <w:bookmarkStart w:id="1653" w:name="_Toc514771495"/>
      <w:bookmarkStart w:id="1654" w:name="_Toc514773102"/>
      <w:bookmarkStart w:id="1655" w:name="_Toc514775538"/>
      <w:bookmarkStart w:id="1656" w:name="_Toc514785837"/>
      <w:bookmarkStart w:id="1657" w:name="_Toc514786069"/>
      <w:r>
        <w:t xml:space="preserve">Tabla </w:t>
      </w:r>
      <w:r w:rsidR="005924F5">
        <w:rPr>
          <w:noProof/>
        </w:rPr>
        <w:fldChar w:fldCharType="begin"/>
      </w:r>
      <w:r w:rsidR="005924F5">
        <w:rPr>
          <w:noProof/>
        </w:rPr>
        <w:instrText xml:space="preserve"> SEQ Tabla \* ARABIC </w:instrText>
      </w:r>
      <w:r w:rsidR="005924F5">
        <w:rPr>
          <w:noProof/>
        </w:rPr>
        <w:fldChar w:fldCharType="separate"/>
      </w:r>
      <w:r w:rsidR="008A541B">
        <w:rPr>
          <w:noProof/>
        </w:rPr>
        <w:t>2</w:t>
      </w:r>
      <w:r w:rsidR="005924F5">
        <w:rPr>
          <w:noProof/>
        </w:rPr>
        <w:fldChar w:fldCharType="end"/>
      </w:r>
      <w:r>
        <w:t>. Requerimientos funcionales</w:t>
      </w:r>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p>
    <w:p w14:paraId="7750E8EA" w14:textId="346085CD" w:rsidR="00EF7A77" w:rsidRPr="00066F2C" w:rsidRDefault="006F1D65" w:rsidP="008D47A0">
      <w:pPr>
        <w:pStyle w:val="Heading3"/>
      </w:pPr>
      <w:bookmarkStart w:id="1658" w:name="_Toc514785894"/>
      <w:bookmarkStart w:id="1659" w:name="_Toc514786126"/>
      <w:r w:rsidRPr="00066F2C">
        <w:t>Requerimientos no funcionales</w:t>
      </w:r>
      <w:bookmarkEnd w:id="1658"/>
      <w:bookmarkEnd w:id="1659"/>
    </w:p>
    <w:p w14:paraId="50ED4F6B" w14:textId="3A290713" w:rsidR="00BF000A" w:rsidRDefault="00DB38A3" w:rsidP="00D110BE">
      <w:r w:rsidRPr="000D1295">
        <w:t xml:space="preserve">Para los requerimientos no funcionales, </w:t>
      </w:r>
      <w:r w:rsidR="00392833" w:rsidRPr="000D1295">
        <w:t>se tuvieron en cuenta aspectos de diseño</w:t>
      </w:r>
      <w:r w:rsidR="000D1295">
        <w:t>, de rendimiento y de facilidad sobre el uso del sistema</w:t>
      </w:r>
      <w:r w:rsidR="002269CD">
        <w:t>, estos son, los que se encuentran a continuación en la tabla 3</w:t>
      </w:r>
      <w:r w:rsidR="006C0FC2">
        <w:t>.</w:t>
      </w:r>
    </w:p>
    <w:p w14:paraId="046C6E3F" w14:textId="77777777" w:rsidR="0085027C" w:rsidRPr="000D1295" w:rsidRDefault="0085027C" w:rsidP="00D110BE"/>
    <w:tbl>
      <w:tblPr>
        <w:tblStyle w:val="TableGrid"/>
        <w:tblW w:w="0" w:type="auto"/>
        <w:tblLook w:val="04A0" w:firstRow="1" w:lastRow="0" w:firstColumn="1" w:lastColumn="0" w:noHBand="0" w:noVBand="1"/>
      </w:tblPr>
      <w:tblGrid>
        <w:gridCol w:w="2685"/>
        <w:gridCol w:w="3076"/>
        <w:gridCol w:w="2509"/>
      </w:tblGrid>
      <w:tr w:rsidR="00A37485" w:rsidRPr="005B1284" w14:paraId="72ECE3DE" w14:textId="6AF29816" w:rsidTr="00A37485">
        <w:tc>
          <w:tcPr>
            <w:tcW w:w="2685" w:type="dxa"/>
          </w:tcPr>
          <w:p w14:paraId="4DB5EC4C" w14:textId="21948676" w:rsidR="00A37485" w:rsidRPr="005B1284" w:rsidRDefault="00A37485" w:rsidP="00D110BE">
            <w:r w:rsidRPr="00066F2C">
              <w:t>ID</w:t>
            </w:r>
          </w:p>
        </w:tc>
        <w:tc>
          <w:tcPr>
            <w:tcW w:w="3076" w:type="dxa"/>
          </w:tcPr>
          <w:p w14:paraId="5736F8A0" w14:textId="467CF507" w:rsidR="00A37485" w:rsidRPr="005B1284" w:rsidRDefault="00A37485" w:rsidP="00D110BE">
            <w:r w:rsidRPr="00066F2C">
              <w:t>Requerimiento no funcional</w:t>
            </w:r>
          </w:p>
        </w:tc>
        <w:tc>
          <w:tcPr>
            <w:tcW w:w="2509" w:type="dxa"/>
          </w:tcPr>
          <w:p w14:paraId="77C17EB9" w14:textId="53C2636C" w:rsidR="00A37485" w:rsidRPr="00066F2C" w:rsidRDefault="00A37485" w:rsidP="00D110BE">
            <w:r w:rsidRPr="00066F2C">
              <w:t>Atributo de calidad</w:t>
            </w:r>
            <w:r w:rsidR="00D86BDC" w:rsidRPr="00066F2C">
              <w:t xml:space="preserve"> (FURPS+)</w:t>
            </w:r>
          </w:p>
        </w:tc>
      </w:tr>
      <w:tr w:rsidR="00A37485" w:rsidRPr="00DD5335" w14:paraId="598FB944" w14:textId="153EB56E" w:rsidTr="00A37485">
        <w:tc>
          <w:tcPr>
            <w:tcW w:w="2685" w:type="dxa"/>
          </w:tcPr>
          <w:p w14:paraId="04EEC260" w14:textId="647B30A5" w:rsidR="00A37485" w:rsidRPr="005B1284" w:rsidRDefault="00A37485" w:rsidP="00D110BE">
            <w:r w:rsidRPr="005B1284">
              <w:t>RNF-009</w:t>
            </w:r>
          </w:p>
        </w:tc>
        <w:tc>
          <w:tcPr>
            <w:tcW w:w="3076" w:type="dxa"/>
          </w:tcPr>
          <w:p w14:paraId="56A380C4" w14:textId="359DAEBE" w:rsidR="00A37485" w:rsidRPr="005B1284" w:rsidRDefault="00A37485" w:rsidP="00D110BE">
            <w:r w:rsidRPr="005B1284">
              <w:t>El sistema debe poder ejecutarse en GNU Linux Ubuntu 16 LTS.</w:t>
            </w:r>
          </w:p>
        </w:tc>
        <w:tc>
          <w:tcPr>
            <w:tcW w:w="2509" w:type="dxa"/>
          </w:tcPr>
          <w:p w14:paraId="50BF798F" w14:textId="2B81E43A" w:rsidR="00661C4D" w:rsidRDefault="0027378C" w:rsidP="00D110BE">
            <w:r>
              <w:t>+Implementación</w:t>
            </w:r>
          </w:p>
          <w:p w14:paraId="21C2F9E1" w14:textId="77777777" w:rsidR="00A37485" w:rsidRPr="005B1284" w:rsidRDefault="00A37485" w:rsidP="00D110BE"/>
        </w:tc>
      </w:tr>
      <w:tr w:rsidR="00A37485" w:rsidRPr="00DA7D8D" w14:paraId="7082616C" w14:textId="56B2E756" w:rsidTr="00A37485">
        <w:tc>
          <w:tcPr>
            <w:tcW w:w="2685" w:type="dxa"/>
          </w:tcPr>
          <w:p w14:paraId="79C34C47" w14:textId="330B1E7C" w:rsidR="00A37485" w:rsidRPr="005B1284" w:rsidRDefault="00A37485" w:rsidP="00D110BE">
            <w:r w:rsidRPr="005B1284">
              <w:lastRenderedPageBreak/>
              <w:t>RNF-015</w:t>
            </w:r>
          </w:p>
        </w:tc>
        <w:tc>
          <w:tcPr>
            <w:tcW w:w="3076" w:type="dxa"/>
          </w:tcPr>
          <w:p w14:paraId="5452332E" w14:textId="301B6689" w:rsidR="00A37485" w:rsidRPr="005B1284" w:rsidRDefault="00A37485" w:rsidP="00D110BE">
            <w:r w:rsidRPr="005B1284">
              <w:rPr>
                <w:shd w:val="clear" w:color="auto" w:fill="FFFFFF"/>
              </w:rPr>
              <w:t>El sistema debe ser desplegado como aplicación stand-alone.</w:t>
            </w:r>
          </w:p>
        </w:tc>
        <w:tc>
          <w:tcPr>
            <w:tcW w:w="2509" w:type="dxa"/>
          </w:tcPr>
          <w:p w14:paraId="1D7C62DE" w14:textId="4C356DEC" w:rsidR="00D86BDC" w:rsidRDefault="00D86BDC" w:rsidP="00D110BE">
            <w:r>
              <w:t>S</w:t>
            </w:r>
            <w:r w:rsidR="004253B1">
              <w:t>o</w:t>
            </w:r>
            <w:r>
              <w:t>portabilidad</w:t>
            </w:r>
          </w:p>
          <w:p w14:paraId="2861AAA1" w14:textId="77777777" w:rsidR="00A37485" w:rsidRPr="005B1284" w:rsidRDefault="00A37485" w:rsidP="00D110BE">
            <w:pPr>
              <w:rPr>
                <w:shd w:val="clear" w:color="auto" w:fill="FFFFFF"/>
              </w:rPr>
            </w:pPr>
          </w:p>
        </w:tc>
      </w:tr>
      <w:tr w:rsidR="00A37485" w:rsidRPr="00DA7D8D" w14:paraId="09300A87" w14:textId="60D792E7" w:rsidTr="00A37485">
        <w:tc>
          <w:tcPr>
            <w:tcW w:w="2685" w:type="dxa"/>
          </w:tcPr>
          <w:p w14:paraId="54E053C9" w14:textId="436555E2" w:rsidR="00A37485" w:rsidRPr="005B1284" w:rsidRDefault="00A37485" w:rsidP="00D110BE">
            <w:r w:rsidRPr="005B1284">
              <w:t>RNF-0</w:t>
            </w:r>
            <w:r w:rsidR="00B77BEB" w:rsidRPr="005B1284">
              <w:t>19</w:t>
            </w:r>
          </w:p>
        </w:tc>
        <w:tc>
          <w:tcPr>
            <w:tcW w:w="3076" w:type="dxa"/>
          </w:tcPr>
          <w:p w14:paraId="3CFB210F" w14:textId="41AD23FF" w:rsidR="00A37485" w:rsidRPr="005B1284" w:rsidRDefault="00A37485" w:rsidP="00D110BE">
            <w:r w:rsidRPr="005B1284">
              <w:rPr>
                <w:shd w:val="clear" w:color="auto" w:fill="FFFFFF"/>
              </w:rPr>
              <w:t>El sistema debe ser utilizable por estudiantes a menos de 2 semestres de graduarse.</w:t>
            </w:r>
          </w:p>
        </w:tc>
        <w:tc>
          <w:tcPr>
            <w:tcW w:w="2509" w:type="dxa"/>
          </w:tcPr>
          <w:p w14:paraId="7CD44823" w14:textId="77777777" w:rsidR="00D86BDC" w:rsidRDefault="00D86BDC" w:rsidP="00D110BE">
            <w:r>
              <w:t>Usabilidad</w:t>
            </w:r>
          </w:p>
          <w:p w14:paraId="492B9563" w14:textId="17FF26CA" w:rsidR="00A37485" w:rsidRPr="005B1284" w:rsidRDefault="00A37485" w:rsidP="00D110BE">
            <w:pPr>
              <w:rPr>
                <w:shd w:val="clear" w:color="auto" w:fill="FFFFFF"/>
              </w:rPr>
            </w:pPr>
          </w:p>
        </w:tc>
      </w:tr>
      <w:tr w:rsidR="00A37485" w:rsidRPr="00DA7D8D" w14:paraId="66B84B36" w14:textId="2C666984" w:rsidTr="00A37485">
        <w:tc>
          <w:tcPr>
            <w:tcW w:w="2685" w:type="dxa"/>
          </w:tcPr>
          <w:p w14:paraId="13109ADD" w14:textId="6CDE5ACA" w:rsidR="00A37485" w:rsidRPr="005B1284" w:rsidRDefault="00A37485" w:rsidP="00D110BE">
            <w:r w:rsidRPr="005B1284">
              <w:t>RNF-02</w:t>
            </w:r>
            <w:r w:rsidR="00B77BEB" w:rsidRPr="005B1284">
              <w:t>4</w:t>
            </w:r>
          </w:p>
        </w:tc>
        <w:tc>
          <w:tcPr>
            <w:tcW w:w="3076" w:type="dxa"/>
          </w:tcPr>
          <w:p w14:paraId="7F11BE23" w14:textId="544AC821" w:rsidR="00A37485" w:rsidRPr="005B1284" w:rsidRDefault="00A37485" w:rsidP="00D110BE">
            <w:r w:rsidRPr="005B1284">
              <w:rPr>
                <w:shd w:val="clear" w:color="auto" w:fill="FFFFFF"/>
              </w:rPr>
              <w:t>El sistema debe ser desarrollado en C++.</w:t>
            </w:r>
          </w:p>
        </w:tc>
        <w:tc>
          <w:tcPr>
            <w:tcW w:w="2509" w:type="dxa"/>
          </w:tcPr>
          <w:p w14:paraId="74C6A5D9" w14:textId="77777777" w:rsidR="00494186" w:rsidRDefault="00494186" w:rsidP="00D110BE">
            <w:r>
              <w:t>+Implementación</w:t>
            </w:r>
          </w:p>
          <w:p w14:paraId="6EABB8C6" w14:textId="3B4C2F7D" w:rsidR="00D86BDC" w:rsidRDefault="00D86BDC" w:rsidP="00D110BE"/>
          <w:p w14:paraId="6FEAB6C1" w14:textId="77777777" w:rsidR="00A37485" w:rsidRPr="005B1284" w:rsidRDefault="00A37485" w:rsidP="00D110BE">
            <w:pPr>
              <w:rPr>
                <w:shd w:val="clear" w:color="auto" w:fill="FFFFFF"/>
              </w:rPr>
            </w:pPr>
          </w:p>
        </w:tc>
      </w:tr>
      <w:tr w:rsidR="00A37485" w:rsidRPr="00DA7D8D" w14:paraId="229FE71D" w14:textId="0C97AA2D" w:rsidTr="00A12A13">
        <w:trPr>
          <w:trHeight w:val="964"/>
        </w:trPr>
        <w:tc>
          <w:tcPr>
            <w:tcW w:w="2685" w:type="dxa"/>
          </w:tcPr>
          <w:p w14:paraId="472A3241" w14:textId="2A97FCFA" w:rsidR="00A37485" w:rsidRPr="005B1284" w:rsidRDefault="00A37485" w:rsidP="00D110BE">
            <w:r w:rsidRPr="005B1284">
              <w:t>RNF-03</w:t>
            </w:r>
            <w:r w:rsidR="00B77BEB" w:rsidRPr="005B1284">
              <w:t>6</w:t>
            </w:r>
          </w:p>
        </w:tc>
        <w:tc>
          <w:tcPr>
            <w:tcW w:w="3076" w:type="dxa"/>
          </w:tcPr>
          <w:p w14:paraId="38D6C713" w14:textId="387E34D9" w:rsidR="00A37485" w:rsidRPr="005B1284" w:rsidRDefault="00A37485" w:rsidP="00D110BE">
            <w:r w:rsidRPr="005B1284">
              <w:t>El sistema debe poder ejecutarse en OSX El Capitán</w:t>
            </w:r>
          </w:p>
        </w:tc>
        <w:tc>
          <w:tcPr>
            <w:tcW w:w="2509" w:type="dxa"/>
          </w:tcPr>
          <w:p w14:paraId="198D9834" w14:textId="409DAC64" w:rsidR="00D86BDC" w:rsidRDefault="00494186" w:rsidP="00D110BE">
            <w:r>
              <w:t>+Implementación</w:t>
            </w:r>
          </w:p>
          <w:p w14:paraId="31683E77" w14:textId="77777777" w:rsidR="00A37485" w:rsidRPr="005B1284" w:rsidRDefault="00A37485" w:rsidP="00D110BE"/>
        </w:tc>
      </w:tr>
    </w:tbl>
    <w:p w14:paraId="3BB19000" w14:textId="1B1A935B" w:rsidR="00A46E9D" w:rsidRPr="006C0FC2" w:rsidRDefault="002269CD" w:rsidP="00D110BE">
      <w:pPr>
        <w:pStyle w:val="Caption"/>
      </w:pPr>
      <w:bookmarkStart w:id="1660" w:name="_Toc514593134"/>
      <w:bookmarkStart w:id="1661" w:name="_Toc514594329"/>
      <w:bookmarkStart w:id="1662" w:name="_Toc514595257"/>
      <w:bookmarkStart w:id="1663" w:name="_Toc514596202"/>
      <w:bookmarkStart w:id="1664" w:name="_Toc514596426"/>
      <w:bookmarkStart w:id="1665" w:name="_Toc514596482"/>
      <w:bookmarkStart w:id="1666" w:name="_Toc514596656"/>
      <w:bookmarkStart w:id="1667" w:name="_Toc514597136"/>
      <w:bookmarkStart w:id="1668" w:name="_Toc514597472"/>
      <w:bookmarkStart w:id="1669" w:name="_Toc514597696"/>
      <w:bookmarkStart w:id="1670" w:name="_Toc514598605"/>
      <w:bookmarkStart w:id="1671" w:name="_Toc514598719"/>
      <w:bookmarkStart w:id="1672" w:name="_Toc514599161"/>
      <w:bookmarkStart w:id="1673" w:name="_Toc514599217"/>
      <w:bookmarkStart w:id="1674" w:name="_Toc514599507"/>
      <w:bookmarkStart w:id="1675" w:name="_Toc514599879"/>
      <w:bookmarkStart w:id="1676" w:name="_Toc514600723"/>
      <w:bookmarkStart w:id="1677" w:name="_Toc514600686"/>
      <w:bookmarkStart w:id="1678" w:name="_Toc514601134"/>
      <w:bookmarkStart w:id="1679" w:name="_Toc514601131"/>
      <w:bookmarkStart w:id="1680" w:name="_Toc514601909"/>
      <w:bookmarkStart w:id="1681" w:name="_Toc514602053"/>
      <w:bookmarkStart w:id="1682" w:name="_Toc514603336"/>
      <w:bookmarkStart w:id="1683" w:name="_Toc514603672"/>
      <w:bookmarkStart w:id="1684" w:name="_Toc514604064"/>
      <w:bookmarkStart w:id="1685" w:name="_Toc514605588"/>
      <w:bookmarkStart w:id="1686" w:name="_Toc514605986"/>
      <w:bookmarkStart w:id="1687" w:name="_Toc514614613"/>
      <w:bookmarkStart w:id="1688" w:name="_Toc514614938"/>
      <w:bookmarkStart w:id="1689" w:name="_Toc514615434"/>
      <w:bookmarkStart w:id="1690" w:name="_Toc514615913"/>
      <w:bookmarkStart w:id="1691" w:name="_Toc514615564"/>
      <w:bookmarkStart w:id="1692" w:name="_Toc514615498"/>
      <w:bookmarkStart w:id="1693" w:name="_Toc514616310"/>
      <w:bookmarkStart w:id="1694" w:name="_Toc514616865"/>
      <w:bookmarkStart w:id="1695" w:name="_Toc514616804"/>
      <w:bookmarkStart w:id="1696" w:name="_Toc514616586"/>
      <w:bookmarkStart w:id="1697" w:name="_Toc514617314"/>
      <w:bookmarkStart w:id="1698" w:name="_Toc514617832"/>
      <w:bookmarkStart w:id="1699" w:name="_Toc514618277"/>
      <w:bookmarkStart w:id="1700" w:name="_Toc514659023"/>
      <w:bookmarkStart w:id="1701" w:name="_Toc514659119"/>
      <w:bookmarkStart w:id="1702" w:name="_Toc514659407"/>
      <w:bookmarkStart w:id="1703" w:name="_Toc514663124"/>
      <w:bookmarkStart w:id="1704" w:name="_Toc514676766"/>
      <w:bookmarkStart w:id="1705" w:name="_Toc514677150"/>
      <w:bookmarkStart w:id="1706" w:name="_Toc514676862"/>
      <w:bookmarkStart w:id="1707" w:name="_Toc514688066"/>
      <w:bookmarkStart w:id="1708" w:name="_Toc514707446"/>
      <w:bookmarkStart w:id="1709" w:name="_Toc514710282"/>
      <w:bookmarkStart w:id="1710" w:name="_Toc514720089"/>
      <w:bookmarkStart w:id="1711" w:name="_Toc514769170"/>
      <w:bookmarkStart w:id="1712" w:name="_Toc514769906"/>
      <w:bookmarkStart w:id="1713" w:name="_Toc514771496"/>
      <w:bookmarkStart w:id="1714" w:name="_Toc514773103"/>
      <w:bookmarkStart w:id="1715" w:name="_Toc514775539"/>
      <w:bookmarkStart w:id="1716" w:name="_Toc514785838"/>
      <w:bookmarkStart w:id="1717" w:name="_Toc514786070"/>
      <w:r>
        <w:t xml:space="preserve">Tabla </w:t>
      </w:r>
      <w:r w:rsidR="005924F5">
        <w:rPr>
          <w:noProof/>
        </w:rPr>
        <w:fldChar w:fldCharType="begin"/>
      </w:r>
      <w:r w:rsidR="005924F5">
        <w:rPr>
          <w:noProof/>
        </w:rPr>
        <w:instrText xml:space="preserve"> SEQ Tabla \* ARABIC </w:instrText>
      </w:r>
      <w:r w:rsidR="005924F5">
        <w:rPr>
          <w:noProof/>
        </w:rPr>
        <w:fldChar w:fldCharType="separate"/>
      </w:r>
      <w:r w:rsidR="008A541B">
        <w:rPr>
          <w:noProof/>
        </w:rPr>
        <w:t>3</w:t>
      </w:r>
      <w:r w:rsidR="005924F5">
        <w:rPr>
          <w:noProof/>
        </w:rPr>
        <w:fldChar w:fldCharType="end"/>
      </w:r>
      <w:r>
        <w:t>. Requerimientos no funcionales</w:t>
      </w:r>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p>
    <w:p w14:paraId="6D3AE60C" w14:textId="3F59078B" w:rsidR="00832D3E" w:rsidRPr="00066F2C" w:rsidRDefault="00316114" w:rsidP="00A3206B">
      <w:pPr>
        <w:pStyle w:val="Heading2"/>
      </w:pPr>
      <w:bookmarkStart w:id="1718" w:name="_Toc514061181"/>
      <w:bookmarkStart w:id="1719" w:name="_Toc514061910"/>
      <w:bookmarkStart w:id="1720" w:name="_Toc514062131"/>
      <w:bookmarkStart w:id="1721" w:name="_Toc514062317"/>
      <w:bookmarkStart w:id="1722" w:name="_Toc514063065"/>
      <w:bookmarkStart w:id="1723" w:name="_Toc514071176"/>
      <w:bookmarkStart w:id="1724" w:name="_Toc514071143"/>
      <w:bookmarkStart w:id="1725" w:name="_Toc514573233"/>
      <w:bookmarkStart w:id="1726" w:name="_Toc514573191"/>
      <w:bookmarkStart w:id="1727" w:name="_Toc514573688"/>
      <w:bookmarkStart w:id="1728" w:name="_Toc514576820"/>
      <w:bookmarkStart w:id="1729" w:name="_Toc514576949"/>
      <w:bookmarkStart w:id="1730" w:name="_Toc514576860"/>
      <w:bookmarkStart w:id="1731" w:name="_Toc514579083"/>
      <w:bookmarkStart w:id="1732" w:name="_Toc514579439"/>
      <w:bookmarkStart w:id="1733" w:name="_Toc514580148"/>
      <w:bookmarkStart w:id="1734" w:name="_Toc514580403"/>
      <w:bookmarkStart w:id="1735" w:name="_Toc514580563"/>
      <w:bookmarkStart w:id="1736" w:name="_Toc514580523"/>
      <w:bookmarkStart w:id="1737" w:name="_Toc514587493"/>
      <w:bookmarkStart w:id="1738" w:name="_Toc514588475"/>
      <w:bookmarkStart w:id="1739" w:name="_Toc514588603"/>
      <w:bookmarkStart w:id="1740" w:name="_Toc514588992"/>
      <w:bookmarkStart w:id="1741" w:name="_Toc514590010"/>
      <w:bookmarkStart w:id="1742" w:name="_Toc514590621"/>
      <w:bookmarkStart w:id="1743" w:name="_Toc514591036"/>
      <w:bookmarkStart w:id="1744" w:name="_Toc514591220"/>
      <w:bookmarkStart w:id="1745" w:name="_Toc514591412"/>
      <w:bookmarkStart w:id="1746" w:name="_Toc514592240"/>
      <w:bookmarkStart w:id="1747" w:name="_Toc514592428"/>
      <w:bookmarkStart w:id="1748" w:name="_Toc514592654"/>
      <w:bookmarkStart w:id="1749" w:name="_Toc514592613"/>
      <w:bookmarkStart w:id="1750" w:name="_Toc514592918"/>
      <w:bookmarkStart w:id="1751" w:name="_Toc514593163"/>
      <w:bookmarkStart w:id="1752" w:name="_Toc514593528"/>
      <w:bookmarkStart w:id="1753" w:name="_Toc514595286"/>
      <w:bookmarkStart w:id="1754" w:name="_Toc514596231"/>
      <w:bookmarkStart w:id="1755" w:name="_Toc514596455"/>
      <w:bookmarkStart w:id="1756" w:name="_Toc514596511"/>
      <w:bookmarkStart w:id="1757" w:name="_Toc514596685"/>
      <w:bookmarkStart w:id="1758" w:name="_Toc514597165"/>
      <w:bookmarkStart w:id="1759" w:name="_Toc514597501"/>
      <w:bookmarkStart w:id="1760" w:name="_Toc514597725"/>
      <w:bookmarkStart w:id="1761" w:name="_Toc514598520"/>
      <w:bookmarkStart w:id="1762" w:name="_Toc514598634"/>
      <w:bookmarkStart w:id="1763" w:name="_Toc514598748"/>
      <w:bookmarkStart w:id="1764" w:name="_Toc514599190"/>
      <w:bookmarkStart w:id="1765" w:name="_Toc514599246"/>
      <w:bookmarkStart w:id="1766" w:name="_Toc514599536"/>
      <w:bookmarkStart w:id="1767" w:name="_Toc514599908"/>
      <w:bookmarkStart w:id="1768" w:name="_Toc514600752"/>
      <w:bookmarkStart w:id="1769" w:name="_Toc514600715"/>
      <w:bookmarkStart w:id="1770" w:name="_Toc514601163"/>
      <w:bookmarkStart w:id="1771" w:name="_Toc514601938"/>
      <w:bookmarkStart w:id="1772" w:name="_Toc514602082"/>
      <w:bookmarkStart w:id="1773" w:name="_Toc514603365"/>
      <w:bookmarkStart w:id="1774" w:name="_Toc514603701"/>
      <w:bookmarkStart w:id="1775" w:name="_Toc514604093"/>
      <w:bookmarkStart w:id="1776" w:name="_Toc514605673"/>
      <w:bookmarkStart w:id="1777" w:name="_Toc514606015"/>
      <w:bookmarkStart w:id="1778" w:name="_Toc514614458"/>
      <w:bookmarkStart w:id="1779" w:name="_Toc514614642"/>
      <w:bookmarkStart w:id="1780" w:name="_Toc514614967"/>
      <w:bookmarkStart w:id="1781" w:name="_Toc514615463"/>
      <w:bookmarkStart w:id="1782" w:name="_Toc514615942"/>
      <w:bookmarkStart w:id="1783" w:name="_Toc514615593"/>
      <w:bookmarkStart w:id="1784" w:name="_Toc514615527"/>
      <w:bookmarkStart w:id="1785" w:name="_Toc514616340"/>
      <w:bookmarkStart w:id="1786" w:name="_Toc514616898"/>
      <w:bookmarkStart w:id="1787" w:name="_Toc514616837"/>
      <w:bookmarkStart w:id="1788" w:name="_Toc514616619"/>
      <w:bookmarkStart w:id="1789" w:name="_Toc514617347"/>
      <w:bookmarkStart w:id="1790" w:name="_Toc514617871"/>
      <w:bookmarkStart w:id="1791" w:name="_Toc514618316"/>
      <w:bookmarkStart w:id="1792" w:name="_Toc514659069"/>
      <w:bookmarkStart w:id="1793" w:name="_Toc514659165"/>
      <w:bookmarkStart w:id="1794" w:name="_Toc514659453"/>
      <w:bookmarkStart w:id="1795" w:name="_Toc514659507"/>
      <w:bookmarkStart w:id="1796" w:name="_Toc514676812"/>
      <w:bookmarkStart w:id="1797" w:name="_Toc514677196"/>
      <w:bookmarkStart w:id="1798" w:name="_Toc514676908"/>
      <w:bookmarkStart w:id="1799" w:name="_Toc514688112"/>
      <w:bookmarkStart w:id="1800" w:name="_Toc514707493"/>
      <w:bookmarkStart w:id="1801" w:name="_Toc514710202"/>
      <w:bookmarkStart w:id="1802" w:name="_Toc514720139"/>
      <w:bookmarkStart w:id="1803" w:name="_Toc514769221"/>
      <w:bookmarkStart w:id="1804" w:name="_Toc514769957"/>
      <w:bookmarkStart w:id="1805" w:name="_Toc514771547"/>
      <w:bookmarkStart w:id="1806" w:name="_Toc514773154"/>
      <w:bookmarkStart w:id="1807" w:name="_Toc514775593"/>
      <w:bookmarkStart w:id="1808" w:name="_Toc514785895"/>
      <w:bookmarkStart w:id="1809" w:name="_Toc514786127"/>
      <w:r w:rsidRPr="00066F2C">
        <w:t>Restricciones</w:t>
      </w:r>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p>
    <w:p w14:paraId="3B6CBE26" w14:textId="3184C7B8" w:rsidR="00C808CC" w:rsidRDefault="005B1284" w:rsidP="00D110BE">
      <w:r w:rsidRPr="001E23B5">
        <w:t xml:space="preserve">Las </w:t>
      </w:r>
      <w:r w:rsidRPr="0085027C">
        <w:t>restricciones</w:t>
      </w:r>
      <w:r w:rsidRPr="001E23B5">
        <w:t xml:space="preserve"> del </w:t>
      </w:r>
      <w:r w:rsidR="001E23B5">
        <w:t>sistema son las siguientes:</w:t>
      </w:r>
    </w:p>
    <w:p w14:paraId="4DEEA001" w14:textId="0E28181F" w:rsidR="00DA7D8D" w:rsidRPr="00066F2C" w:rsidRDefault="006C0FC2" w:rsidP="00D110BE">
      <w:pPr>
        <w:pStyle w:val="ListParagraph"/>
        <w:numPr>
          <w:ilvl w:val="0"/>
          <w:numId w:val="10"/>
        </w:numPr>
      </w:pPr>
      <w:r w:rsidRPr="00066F2C">
        <w:t>Las</w:t>
      </w:r>
      <w:r w:rsidR="00DD5335" w:rsidRPr="00066F2C">
        <w:t xml:space="preserve"> nuevas actualizaciones que se realicen al proyecto deben estar el lenguaje de </w:t>
      </w:r>
      <w:r w:rsidR="00B145F9" w:rsidRPr="00066F2C">
        <w:t>programación</w:t>
      </w:r>
      <w:r w:rsidR="00DD5335" w:rsidRPr="00066F2C">
        <w:t xml:space="preserve"> C++</w:t>
      </w:r>
      <w:r w:rsidR="008B4BB2">
        <w:t>.</w:t>
      </w:r>
    </w:p>
    <w:p w14:paraId="5290715B" w14:textId="46104E20" w:rsidR="00B145F9" w:rsidRPr="00066F2C" w:rsidRDefault="00B145F9" w:rsidP="00D110BE">
      <w:pPr>
        <w:pStyle w:val="ListParagraph"/>
        <w:numPr>
          <w:ilvl w:val="0"/>
          <w:numId w:val="10"/>
        </w:numPr>
      </w:pPr>
      <w:r w:rsidRPr="00066F2C">
        <w:t>El programa solo puede ser compilado y ejecutado en los sistemas operativos: Linux Ubuntu 16</w:t>
      </w:r>
      <w:r w:rsidR="007D7742">
        <w:t>.06</w:t>
      </w:r>
      <w:r w:rsidRPr="00066F2C">
        <w:t xml:space="preserve"> LTS y OSX </w:t>
      </w:r>
      <w:r w:rsidR="005C7743" w:rsidRPr="00066F2C">
        <w:t>Capitán</w:t>
      </w:r>
      <w:r w:rsidRPr="00066F2C">
        <w:t>.</w:t>
      </w:r>
    </w:p>
    <w:p w14:paraId="1E9F40C8" w14:textId="77777777" w:rsidR="001E23B5" w:rsidRPr="001E23B5" w:rsidRDefault="001E23B5" w:rsidP="00D110BE"/>
    <w:p w14:paraId="10518F9E" w14:textId="10D93747" w:rsidR="00DA4471" w:rsidRPr="00066F2C" w:rsidRDefault="00316114" w:rsidP="00990880">
      <w:pPr>
        <w:pStyle w:val="Heading1"/>
      </w:pPr>
      <w:bookmarkStart w:id="1810" w:name="_Toc514061183"/>
      <w:bookmarkStart w:id="1811" w:name="_Toc514061912"/>
      <w:bookmarkStart w:id="1812" w:name="_Toc514062133"/>
      <w:bookmarkStart w:id="1813" w:name="_Toc514062319"/>
      <w:bookmarkStart w:id="1814" w:name="_Toc514063067"/>
      <w:bookmarkStart w:id="1815" w:name="_Toc514071178"/>
      <w:bookmarkStart w:id="1816" w:name="_Toc514071145"/>
      <w:bookmarkStart w:id="1817" w:name="_Toc514573234"/>
      <w:bookmarkStart w:id="1818" w:name="_Toc514573192"/>
      <w:bookmarkStart w:id="1819" w:name="_Toc514573689"/>
      <w:bookmarkStart w:id="1820" w:name="_Toc514576821"/>
      <w:bookmarkStart w:id="1821" w:name="_Toc514576950"/>
      <w:bookmarkStart w:id="1822" w:name="_Toc514576861"/>
      <w:bookmarkStart w:id="1823" w:name="_Toc514579084"/>
      <w:bookmarkStart w:id="1824" w:name="_Toc514579440"/>
      <w:bookmarkStart w:id="1825" w:name="_Toc514580149"/>
      <w:bookmarkStart w:id="1826" w:name="_Toc514580404"/>
      <w:bookmarkStart w:id="1827" w:name="_Toc514580564"/>
      <w:bookmarkStart w:id="1828" w:name="_Toc514580524"/>
      <w:bookmarkStart w:id="1829" w:name="_Toc514587494"/>
      <w:bookmarkStart w:id="1830" w:name="_Toc514588476"/>
      <w:bookmarkStart w:id="1831" w:name="_Toc514588604"/>
      <w:bookmarkStart w:id="1832" w:name="_Toc514588993"/>
      <w:bookmarkStart w:id="1833" w:name="_Toc514590011"/>
      <w:bookmarkStart w:id="1834" w:name="_Toc514590622"/>
      <w:bookmarkStart w:id="1835" w:name="_Toc514591037"/>
      <w:bookmarkStart w:id="1836" w:name="_Toc514591221"/>
      <w:bookmarkStart w:id="1837" w:name="_Toc514591413"/>
      <w:bookmarkStart w:id="1838" w:name="_Toc514592241"/>
      <w:bookmarkStart w:id="1839" w:name="_Toc514592429"/>
      <w:bookmarkStart w:id="1840" w:name="_Toc514592655"/>
      <w:bookmarkStart w:id="1841" w:name="_Toc514592614"/>
      <w:bookmarkStart w:id="1842" w:name="_Toc514592919"/>
      <w:bookmarkStart w:id="1843" w:name="_Toc514593164"/>
      <w:bookmarkStart w:id="1844" w:name="_Toc514593529"/>
      <w:bookmarkStart w:id="1845" w:name="_Toc514595287"/>
      <w:bookmarkStart w:id="1846" w:name="_Toc514596232"/>
      <w:bookmarkStart w:id="1847" w:name="_Toc514596456"/>
      <w:bookmarkStart w:id="1848" w:name="_Toc514596512"/>
      <w:bookmarkStart w:id="1849" w:name="_Toc514596686"/>
      <w:bookmarkStart w:id="1850" w:name="_Toc514597166"/>
      <w:bookmarkStart w:id="1851" w:name="_Toc514597502"/>
      <w:bookmarkStart w:id="1852" w:name="_Toc514597726"/>
      <w:bookmarkStart w:id="1853" w:name="_Toc514598521"/>
      <w:bookmarkStart w:id="1854" w:name="_Toc514598635"/>
      <w:bookmarkStart w:id="1855" w:name="_Toc514598749"/>
      <w:bookmarkStart w:id="1856" w:name="_Toc514599191"/>
      <w:bookmarkStart w:id="1857" w:name="_Toc514599247"/>
      <w:bookmarkStart w:id="1858" w:name="_Toc514599537"/>
      <w:bookmarkStart w:id="1859" w:name="_Toc514599909"/>
      <w:bookmarkStart w:id="1860" w:name="_Toc514600753"/>
      <w:bookmarkStart w:id="1861" w:name="_Toc514600716"/>
      <w:bookmarkStart w:id="1862" w:name="_Toc514601164"/>
      <w:bookmarkStart w:id="1863" w:name="_Toc514601939"/>
      <w:bookmarkStart w:id="1864" w:name="_Toc514602083"/>
      <w:bookmarkStart w:id="1865" w:name="_Toc514603366"/>
      <w:bookmarkStart w:id="1866" w:name="_Toc514603702"/>
      <w:bookmarkStart w:id="1867" w:name="_Toc514604094"/>
      <w:bookmarkStart w:id="1868" w:name="_Toc514605674"/>
      <w:bookmarkStart w:id="1869" w:name="_Toc514606016"/>
      <w:bookmarkStart w:id="1870" w:name="_Toc514614459"/>
      <w:bookmarkStart w:id="1871" w:name="_Toc514614643"/>
      <w:bookmarkStart w:id="1872" w:name="_Toc514614968"/>
      <w:bookmarkStart w:id="1873" w:name="_Toc514615464"/>
      <w:bookmarkStart w:id="1874" w:name="_Toc514615943"/>
      <w:bookmarkStart w:id="1875" w:name="_Toc514615594"/>
      <w:bookmarkStart w:id="1876" w:name="_Toc514615528"/>
      <w:bookmarkStart w:id="1877" w:name="_Toc514616341"/>
      <w:bookmarkStart w:id="1878" w:name="_Toc514616899"/>
      <w:bookmarkStart w:id="1879" w:name="_Toc514616838"/>
      <w:bookmarkStart w:id="1880" w:name="_Toc514616620"/>
      <w:bookmarkStart w:id="1881" w:name="_Toc514617348"/>
      <w:bookmarkStart w:id="1882" w:name="_Toc514617872"/>
      <w:bookmarkStart w:id="1883" w:name="_Toc514618317"/>
      <w:bookmarkStart w:id="1884" w:name="_Toc514659070"/>
      <w:bookmarkStart w:id="1885" w:name="_Toc514659166"/>
      <w:bookmarkStart w:id="1886" w:name="_Toc514659454"/>
      <w:bookmarkStart w:id="1887" w:name="_Toc514659508"/>
      <w:bookmarkStart w:id="1888" w:name="_Toc514676813"/>
      <w:bookmarkStart w:id="1889" w:name="_Toc514677197"/>
      <w:bookmarkStart w:id="1890" w:name="_Toc514676909"/>
      <w:bookmarkStart w:id="1891" w:name="_Toc514688113"/>
      <w:bookmarkStart w:id="1892" w:name="_Toc514707494"/>
      <w:bookmarkStart w:id="1893" w:name="_Toc514710203"/>
      <w:bookmarkStart w:id="1894" w:name="_Toc514720140"/>
      <w:bookmarkStart w:id="1895" w:name="_Toc514769222"/>
      <w:bookmarkStart w:id="1896" w:name="_Toc514769958"/>
      <w:bookmarkStart w:id="1897" w:name="_Toc514771548"/>
      <w:bookmarkStart w:id="1898" w:name="_Toc514773155"/>
      <w:bookmarkStart w:id="1899" w:name="_Toc514775594"/>
      <w:bookmarkStart w:id="1900" w:name="_Toc514785896"/>
      <w:bookmarkStart w:id="1901" w:name="_Toc514786128"/>
      <w:r w:rsidRPr="00066F2C">
        <w:t>DISEÑO DE LA SOLUCIÓN</w:t>
      </w:r>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p>
    <w:p w14:paraId="08216116" w14:textId="77FC7704" w:rsidR="001D7E6D" w:rsidRDefault="00FF4462" w:rsidP="00724E55">
      <w:pPr>
        <w:pStyle w:val="Heading2"/>
        <w:numPr>
          <w:ilvl w:val="0"/>
          <w:numId w:val="30"/>
        </w:numPr>
      </w:pPr>
      <w:bookmarkStart w:id="1902" w:name="_Toc514720141"/>
      <w:bookmarkStart w:id="1903" w:name="_Toc514769223"/>
      <w:bookmarkStart w:id="1904" w:name="_Toc514769959"/>
      <w:bookmarkStart w:id="1905" w:name="_Toc514771549"/>
      <w:bookmarkStart w:id="1906" w:name="_Toc514773156"/>
      <w:bookmarkStart w:id="1907" w:name="_Toc514775595"/>
      <w:bookmarkStart w:id="1908" w:name="_Toc514785897"/>
      <w:bookmarkStart w:id="1909" w:name="_Toc514786129"/>
      <w:bookmarkStart w:id="1910" w:name="_Toc514573235"/>
      <w:bookmarkStart w:id="1911" w:name="_Toc514573193"/>
      <w:bookmarkStart w:id="1912" w:name="_Toc514573690"/>
      <w:bookmarkStart w:id="1913" w:name="_Toc514576822"/>
      <w:bookmarkStart w:id="1914" w:name="_Toc514576951"/>
      <w:bookmarkStart w:id="1915" w:name="_Toc514576862"/>
      <w:bookmarkStart w:id="1916" w:name="_Toc514579085"/>
      <w:bookmarkStart w:id="1917" w:name="_Toc514579441"/>
      <w:bookmarkStart w:id="1918" w:name="_Toc514580150"/>
      <w:bookmarkStart w:id="1919" w:name="_Toc514580405"/>
      <w:bookmarkStart w:id="1920" w:name="_Toc514580565"/>
      <w:bookmarkStart w:id="1921" w:name="_Toc514580525"/>
      <w:bookmarkStart w:id="1922" w:name="_Toc514587495"/>
      <w:bookmarkStart w:id="1923" w:name="_Toc514588477"/>
      <w:bookmarkStart w:id="1924" w:name="_Toc514588605"/>
      <w:bookmarkStart w:id="1925" w:name="_Toc514588994"/>
      <w:bookmarkStart w:id="1926" w:name="_Toc514590012"/>
      <w:bookmarkStart w:id="1927" w:name="_Toc514590623"/>
      <w:bookmarkStart w:id="1928" w:name="_Toc514591038"/>
      <w:bookmarkStart w:id="1929" w:name="_Toc514591222"/>
      <w:bookmarkStart w:id="1930" w:name="_Toc514591414"/>
      <w:bookmarkStart w:id="1931" w:name="_Toc514592242"/>
      <w:bookmarkStart w:id="1932" w:name="_Toc514592430"/>
      <w:bookmarkStart w:id="1933" w:name="_Toc514592656"/>
      <w:bookmarkStart w:id="1934" w:name="_Toc514592615"/>
      <w:bookmarkStart w:id="1935" w:name="_Toc514592920"/>
      <w:bookmarkStart w:id="1936" w:name="_Toc514593165"/>
      <w:bookmarkStart w:id="1937" w:name="_Toc514593530"/>
      <w:bookmarkStart w:id="1938" w:name="_Toc514061184"/>
      <w:r>
        <w:t xml:space="preserve">Integración Bullet Physics con </w:t>
      </w:r>
      <w:r w:rsidRPr="00140E54">
        <w:rPr>
          <w:i/>
        </w:rPr>
        <w:t>VTK</w:t>
      </w:r>
      <w:bookmarkEnd w:id="1902"/>
      <w:bookmarkEnd w:id="1903"/>
      <w:bookmarkEnd w:id="1904"/>
      <w:bookmarkEnd w:id="1905"/>
      <w:bookmarkEnd w:id="1906"/>
      <w:bookmarkEnd w:id="1907"/>
      <w:bookmarkEnd w:id="1908"/>
      <w:bookmarkEnd w:id="1909"/>
    </w:p>
    <w:p w14:paraId="0E5910C7" w14:textId="77777777" w:rsidR="00F50B67" w:rsidRDefault="00383AF5" w:rsidP="00D110BE">
      <w:r>
        <w:t>Para poder cumplir con los requerimientos de la p</w:t>
      </w:r>
      <w:r w:rsidR="009D018E">
        <w:t>rueba de concepto,</w:t>
      </w:r>
      <w:r w:rsidR="005D3D70">
        <w:t xml:space="preserve"> se </w:t>
      </w:r>
      <w:r w:rsidR="00F50B67">
        <w:t>integran dos librerías:</w:t>
      </w:r>
    </w:p>
    <w:p w14:paraId="5AFCA47E" w14:textId="16FF1D1F" w:rsidR="00FF4462" w:rsidRDefault="00F50B67" w:rsidP="00D110BE">
      <w:pPr>
        <w:pStyle w:val="ListParagraph"/>
        <w:numPr>
          <w:ilvl w:val="0"/>
          <w:numId w:val="15"/>
        </w:numPr>
      </w:pPr>
      <w:r w:rsidRPr="00CC3E9C">
        <w:rPr>
          <w:i/>
        </w:rPr>
        <w:t>Bullet Physics</w:t>
      </w:r>
      <w:r>
        <w:t>: Una librería de física</w:t>
      </w:r>
      <w:r w:rsidR="004E41D0">
        <w:t xml:space="preserve"> en tiempo real.</w:t>
      </w:r>
    </w:p>
    <w:p w14:paraId="0CD565FE" w14:textId="2BF25CFF" w:rsidR="004E41D0" w:rsidRDefault="004E41D0" w:rsidP="00D110BE">
      <w:pPr>
        <w:pStyle w:val="ListParagraph"/>
        <w:numPr>
          <w:ilvl w:val="0"/>
          <w:numId w:val="15"/>
        </w:numPr>
      </w:pPr>
      <w:r w:rsidRPr="00140E54">
        <w:rPr>
          <w:i/>
        </w:rPr>
        <w:lastRenderedPageBreak/>
        <w:t>VTK</w:t>
      </w:r>
      <w:r>
        <w:t>: Una librería de visualización de datos.</w:t>
      </w:r>
    </w:p>
    <w:p w14:paraId="4EDBFECC" w14:textId="2ABD2E52" w:rsidR="00596F9C" w:rsidRDefault="006620AC" w:rsidP="00D110BE">
      <w:r>
        <w:t xml:space="preserve">Ambas librerías </w:t>
      </w:r>
      <w:r w:rsidR="00183A7A">
        <w:t xml:space="preserve">pueden usarse desde </w:t>
      </w:r>
      <w:r>
        <w:t>C++</w:t>
      </w:r>
      <w:r w:rsidR="00373D15">
        <w:t>,</w:t>
      </w:r>
      <w:r w:rsidR="00490772">
        <w:t xml:space="preserve"> </w:t>
      </w:r>
      <w:r w:rsidR="00373D15">
        <w:t xml:space="preserve">pueden compilarse e incluirse en proyectos fácilmente mediante CMake y </w:t>
      </w:r>
      <w:r w:rsidR="00490772">
        <w:t xml:space="preserve">funcionan </w:t>
      </w:r>
      <w:r w:rsidR="00813F4C">
        <w:t xml:space="preserve">en </w:t>
      </w:r>
      <w:r w:rsidR="00803643">
        <w:t xml:space="preserve">los </w:t>
      </w:r>
      <w:r w:rsidR="00490772">
        <w:t xml:space="preserve">sistemas operativos que se escogieron para la prueba de concepto: </w:t>
      </w:r>
      <w:r w:rsidR="00813F4C">
        <w:t>Ubuntu Linux 16 LTS y MacOS High Sierra</w:t>
      </w:r>
      <w:r>
        <w:t>.</w:t>
      </w:r>
    </w:p>
    <w:p w14:paraId="04F6CF9F" w14:textId="3040AC92" w:rsidR="001853D5" w:rsidRDefault="009B0607" w:rsidP="00D110BE">
      <w:pPr>
        <w:pStyle w:val="Heading3"/>
      </w:pPr>
      <w:bookmarkStart w:id="1939" w:name="_Toc514720142"/>
      <w:bookmarkStart w:id="1940" w:name="_Toc514769224"/>
      <w:bookmarkStart w:id="1941" w:name="_Toc514769960"/>
      <w:bookmarkStart w:id="1942" w:name="_Toc514771550"/>
      <w:bookmarkStart w:id="1943" w:name="_Toc514773157"/>
      <w:bookmarkStart w:id="1944" w:name="_Toc514775596"/>
      <w:bookmarkStart w:id="1945" w:name="_Toc514785898"/>
      <w:bookmarkStart w:id="1946" w:name="_Toc514786130"/>
      <w:r>
        <w:t>Flujo de datos</w:t>
      </w:r>
      <w:bookmarkEnd w:id="1939"/>
      <w:bookmarkEnd w:id="1940"/>
      <w:bookmarkEnd w:id="1941"/>
      <w:bookmarkEnd w:id="1942"/>
      <w:bookmarkEnd w:id="1943"/>
      <w:bookmarkEnd w:id="1944"/>
      <w:bookmarkEnd w:id="1945"/>
      <w:bookmarkEnd w:id="1946"/>
    </w:p>
    <w:p w14:paraId="525C84D2" w14:textId="4E5F8806" w:rsidR="00327B9A" w:rsidRDefault="00437152" w:rsidP="00D110BE">
      <w:r>
        <w:t xml:space="preserve">Se inicializa </w:t>
      </w:r>
      <w:r w:rsidRPr="00CC3E9C">
        <w:rPr>
          <w:i/>
        </w:rPr>
        <w:t>Bullet Physics</w:t>
      </w:r>
      <w:r>
        <w:t xml:space="preserve"> con una escena que </w:t>
      </w:r>
      <w:r w:rsidR="00836AF3">
        <w:t xml:space="preserve">puede tener </w:t>
      </w:r>
      <w:r>
        <w:t>varios objetos r</w:t>
      </w:r>
      <w:r w:rsidR="00B33A8B">
        <w:t>ígidos y suaves,</w:t>
      </w:r>
      <w:r w:rsidR="003C3CE2">
        <w:t xml:space="preserve"> luego se va actualizando </w:t>
      </w:r>
      <w:r w:rsidR="00EC5B4B">
        <w:t xml:space="preserve">en un ciclo </w:t>
      </w:r>
      <w:r w:rsidR="003C3CE2">
        <w:t>cuadro por cuadro el estado de la simulaci</w:t>
      </w:r>
      <w:r w:rsidR="0008085F">
        <w:t>ón</w:t>
      </w:r>
      <w:r w:rsidR="003C3CE2">
        <w:t>.</w:t>
      </w:r>
      <w:r w:rsidR="0008085F">
        <w:t xml:space="preserve"> Cada vez que </w:t>
      </w:r>
      <w:r w:rsidR="0008085F" w:rsidRPr="00CC3E9C">
        <w:rPr>
          <w:i/>
        </w:rPr>
        <w:t>Bullet Physics</w:t>
      </w:r>
      <w:r w:rsidR="0008085F">
        <w:t xml:space="preserve"> calcula un cuadro, el estado </w:t>
      </w:r>
      <w:r w:rsidR="00595A84">
        <w:t>resultante</w:t>
      </w:r>
      <w:r w:rsidR="0008085F">
        <w:t xml:space="preserve"> se</w:t>
      </w:r>
      <w:r w:rsidR="007A3980">
        <w:t xml:space="preserve"> renderiza con </w:t>
      </w:r>
      <w:r w:rsidR="007A3980" w:rsidRPr="00140E54">
        <w:rPr>
          <w:i/>
        </w:rPr>
        <w:t>VTK</w:t>
      </w:r>
      <w:r w:rsidR="007A3980">
        <w:t>.</w:t>
      </w:r>
    </w:p>
    <w:p w14:paraId="5E37008E" w14:textId="6D3D9DE0" w:rsidR="00A74F9F" w:rsidRDefault="00A74F9F" w:rsidP="00D110BE">
      <w:r>
        <w:t>Pasar</w:t>
      </w:r>
      <w:r w:rsidR="00595A84">
        <w:t xml:space="preserve"> el es</w:t>
      </w:r>
      <w:r w:rsidR="00022023">
        <w:t xml:space="preserve">tado de </w:t>
      </w:r>
      <w:r w:rsidR="00022023" w:rsidRPr="00CC3E9C">
        <w:rPr>
          <w:i/>
        </w:rPr>
        <w:t>Bullet Physics</w:t>
      </w:r>
      <w:r w:rsidR="00022023">
        <w:t xml:space="preserve"> a </w:t>
      </w:r>
      <w:r w:rsidR="00022023" w:rsidRPr="00140E54">
        <w:rPr>
          <w:i/>
        </w:rPr>
        <w:t>VTK</w:t>
      </w:r>
      <w:r>
        <w:t xml:space="preserve"> es un problema diferente en cuerpos rígidos y en cuerpos suaves.</w:t>
      </w:r>
    </w:p>
    <w:p w14:paraId="1EA60118" w14:textId="2A9B3C35" w:rsidR="00A74F9F" w:rsidRPr="00980EF3" w:rsidRDefault="00A74F9F" w:rsidP="00980EF3">
      <w:pPr>
        <w:pStyle w:val="Heading4"/>
      </w:pPr>
      <w:r w:rsidRPr="00980EF3">
        <w:t>Paso de estado en cuerpos suaves</w:t>
      </w:r>
    </w:p>
    <w:p w14:paraId="23F732C0" w14:textId="75BDB38E" w:rsidR="00652A1C" w:rsidRDefault="00A74F9F" w:rsidP="00D110BE">
      <w:r>
        <w:t>I</w:t>
      </w:r>
      <w:r w:rsidR="00022023">
        <w:t xml:space="preserve">mplica pasar una matriz </w:t>
      </w:r>
      <w:r w:rsidR="003A2B34">
        <w:t>de transformación de 4x4</w:t>
      </w:r>
      <w:r w:rsidR="00933CD1">
        <w:t xml:space="preserve"> cada vez que </w:t>
      </w:r>
      <w:r w:rsidR="00E8471E" w:rsidRPr="00CC3E9C">
        <w:rPr>
          <w:i/>
        </w:rPr>
        <w:t>Bullet Physics</w:t>
      </w:r>
      <w:r w:rsidR="00E8471E">
        <w:t xml:space="preserve"> </w:t>
      </w:r>
      <w:r w:rsidR="00933CD1">
        <w:t xml:space="preserve">llama un </w:t>
      </w:r>
      <w:r w:rsidR="00933CD1" w:rsidRPr="00933CD1">
        <w:rPr>
          <w:i/>
          <w:iCs/>
        </w:rPr>
        <w:t>callbac</w:t>
      </w:r>
      <w:r w:rsidR="00E8471E">
        <w:rPr>
          <w:i/>
          <w:iCs/>
        </w:rPr>
        <w:t>k</w:t>
      </w:r>
      <w:r w:rsidR="00E8471E">
        <w:t xml:space="preserve"> registrado previamente</w:t>
      </w:r>
      <w:r>
        <w:t xml:space="preserve">. Dicho </w:t>
      </w:r>
      <w:r w:rsidRPr="00CC3E9C">
        <w:rPr>
          <w:i/>
        </w:rPr>
        <w:t>callback</w:t>
      </w:r>
      <w:r>
        <w:t xml:space="preserve"> </w:t>
      </w:r>
      <w:r w:rsidR="00652A1C">
        <w:t xml:space="preserve">no se llama cuando no hay cambios en el estado de </w:t>
      </w:r>
      <w:r w:rsidR="00E8471E">
        <w:t xml:space="preserve">la </w:t>
      </w:r>
      <w:r w:rsidR="00652A1C">
        <w:t>simulación.</w:t>
      </w:r>
    </w:p>
    <w:p w14:paraId="687EF838" w14:textId="35045A50" w:rsidR="00652A1C" w:rsidRDefault="00652A1C" w:rsidP="00D110BE">
      <w:pPr>
        <w:pStyle w:val="Heading4"/>
      </w:pPr>
      <w:r>
        <w:t>Paso de estado en cuerpos rígidos</w:t>
      </w:r>
    </w:p>
    <w:p w14:paraId="4338D6E0" w14:textId="6818FDB2" w:rsidR="00F04FE1" w:rsidRDefault="00E8471E" w:rsidP="00D110BE">
      <w:r>
        <w:t xml:space="preserve">Implica </w:t>
      </w:r>
      <w:r w:rsidR="003A2B34">
        <w:t xml:space="preserve">pasar todos los vértices del </w:t>
      </w:r>
      <w:r w:rsidR="00FA186B">
        <w:t xml:space="preserve">colisionador de </w:t>
      </w:r>
      <w:r w:rsidR="00FA186B" w:rsidRPr="00CC3E9C">
        <w:rPr>
          <w:i/>
        </w:rPr>
        <w:t>Bullet Physics</w:t>
      </w:r>
      <w:r w:rsidR="002C66D8">
        <w:t xml:space="preserve"> a </w:t>
      </w:r>
      <w:r w:rsidR="002C66D8" w:rsidRPr="00140E54">
        <w:rPr>
          <w:i/>
        </w:rPr>
        <w:t>VTK</w:t>
      </w:r>
      <w:r w:rsidR="002C66D8">
        <w:t xml:space="preserve"> </w:t>
      </w:r>
      <w:r w:rsidR="00EC5B4B">
        <w:t>en cada iteración del ciclo que actualiza la escena</w:t>
      </w:r>
      <w:r w:rsidR="003A2B34">
        <w:t>.</w:t>
      </w:r>
    </w:p>
    <w:p w14:paraId="65748BFE" w14:textId="0E7BF090" w:rsidR="00236361" w:rsidRDefault="00342F50" w:rsidP="00D110BE">
      <w:r>
        <w:t>Diferencias</w:t>
      </w:r>
      <w:r w:rsidR="00FC604B">
        <w:t xml:space="preserve"> como </w:t>
      </w:r>
      <w:r w:rsidR="00F04FE1">
        <w:t>esta</w:t>
      </w:r>
      <w:r w:rsidR="005741AB">
        <w:t>s</w:t>
      </w:r>
      <w:r w:rsidR="0022709E">
        <w:t xml:space="preserve"> </w:t>
      </w:r>
      <w:r w:rsidR="005741AB">
        <w:t xml:space="preserve">sugieren </w:t>
      </w:r>
      <w:r w:rsidR="0022709E">
        <w:t>un diseño que trate diferente a cuerpos rígidos y suaves</w:t>
      </w:r>
      <w:r w:rsidR="00742C21">
        <w:t>.</w:t>
      </w:r>
    </w:p>
    <w:p w14:paraId="241EF8C7" w14:textId="56843075" w:rsidR="0034384F" w:rsidRDefault="0034384F" w:rsidP="00083F5A">
      <w:pPr>
        <w:pStyle w:val="Heading2"/>
      </w:pPr>
      <w:bookmarkStart w:id="1947" w:name="_Toc514720143"/>
      <w:bookmarkStart w:id="1948" w:name="_Toc514769225"/>
      <w:bookmarkStart w:id="1949" w:name="_Toc514769961"/>
      <w:bookmarkStart w:id="1950" w:name="_Toc514771551"/>
      <w:bookmarkStart w:id="1951" w:name="_Toc514773158"/>
      <w:bookmarkStart w:id="1952" w:name="_Toc514775597"/>
      <w:bookmarkStart w:id="1953" w:name="_Toc514785899"/>
      <w:bookmarkStart w:id="1954" w:name="_Toc514786131"/>
      <w:r>
        <w:t xml:space="preserve">Ingeniería inversa de cuerpos suaves de </w:t>
      </w:r>
      <w:r w:rsidRPr="00CC3E9C">
        <w:rPr>
          <w:i/>
        </w:rPr>
        <w:t>Bullet Physics</w:t>
      </w:r>
      <w:bookmarkEnd w:id="1947"/>
      <w:bookmarkEnd w:id="1948"/>
      <w:bookmarkEnd w:id="1949"/>
      <w:bookmarkEnd w:id="1950"/>
      <w:bookmarkEnd w:id="1951"/>
      <w:bookmarkEnd w:id="1952"/>
      <w:bookmarkEnd w:id="1953"/>
      <w:bookmarkEnd w:id="1954"/>
    </w:p>
    <w:p w14:paraId="65A41348" w14:textId="77777777" w:rsidR="002C200C" w:rsidRDefault="004D3F5A" w:rsidP="00D110BE">
      <w:r>
        <w:t xml:space="preserve">Debido a la carencia de documentación del modelo de cuerpos suaves de </w:t>
      </w:r>
      <w:r w:rsidRPr="00CC3E9C">
        <w:rPr>
          <w:i/>
        </w:rPr>
        <w:t>Bullet Physics</w:t>
      </w:r>
      <w:r>
        <w:t xml:space="preserve">, </w:t>
      </w:r>
      <w:r w:rsidR="006A6A1A">
        <w:t>fue necesario buscar la informaci</w:t>
      </w:r>
      <w:r w:rsidR="002C200C">
        <w:t>ón sobre este en varias fuentes:</w:t>
      </w:r>
    </w:p>
    <w:p w14:paraId="6284A598" w14:textId="77777777" w:rsidR="002C200C" w:rsidRPr="002C200C" w:rsidRDefault="002C200C" w:rsidP="00D110BE">
      <w:pPr>
        <w:pStyle w:val="ListParagraph"/>
        <w:numPr>
          <w:ilvl w:val="0"/>
          <w:numId w:val="16"/>
        </w:numPr>
        <w:rPr>
          <w:i/>
        </w:rPr>
      </w:pPr>
      <w:r w:rsidRPr="002C200C">
        <w:t xml:space="preserve">Tutoriales en la Wiki de </w:t>
      </w:r>
      <w:r w:rsidRPr="002C200C">
        <w:rPr>
          <w:i/>
        </w:rPr>
        <w:t>Bullet Physics</w:t>
      </w:r>
      <w:r w:rsidRPr="002C200C">
        <w:t>.</w:t>
      </w:r>
    </w:p>
    <w:p w14:paraId="15D19C67" w14:textId="77777777" w:rsidR="002C200C" w:rsidRPr="002C200C" w:rsidRDefault="002C200C" w:rsidP="00D110BE">
      <w:pPr>
        <w:pStyle w:val="ListParagraph"/>
        <w:numPr>
          <w:ilvl w:val="0"/>
          <w:numId w:val="16"/>
        </w:numPr>
        <w:rPr>
          <w:i/>
        </w:rPr>
      </w:pPr>
      <w:r w:rsidRPr="00066F2C">
        <w:t xml:space="preserve">Los foros oficiales de </w:t>
      </w:r>
      <w:r w:rsidRPr="002C200C">
        <w:rPr>
          <w:i/>
        </w:rPr>
        <w:t>Bullet Physics</w:t>
      </w:r>
      <w:r w:rsidRPr="00066F2C">
        <w:t>.</w:t>
      </w:r>
    </w:p>
    <w:p w14:paraId="2569C947" w14:textId="77777777" w:rsidR="002C200C" w:rsidRPr="002C200C" w:rsidRDefault="002C200C" w:rsidP="00D110BE">
      <w:pPr>
        <w:pStyle w:val="ListParagraph"/>
        <w:numPr>
          <w:ilvl w:val="0"/>
          <w:numId w:val="16"/>
        </w:numPr>
        <w:rPr>
          <w:i/>
        </w:rPr>
      </w:pPr>
      <w:r w:rsidRPr="00066F2C">
        <w:lastRenderedPageBreak/>
        <w:t xml:space="preserve">Comentarios del archivo SoftBody.h que forma parte del código fuente de </w:t>
      </w:r>
      <w:r w:rsidRPr="002C200C">
        <w:rPr>
          <w:i/>
        </w:rPr>
        <w:t>Bullet Physics</w:t>
      </w:r>
      <w:r w:rsidRPr="00066F2C">
        <w:t>.</w:t>
      </w:r>
    </w:p>
    <w:p w14:paraId="350F9FAD" w14:textId="3C664189" w:rsidR="001E7DD3" w:rsidRDefault="00143A79" w:rsidP="00D110BE">
      <w:r>
        <w:t>La información encontrada no fue suficiente</w:t>
      </w:r>
      <w:r w:rsidR="00780AB9">
        <w:t xml:space="preserve">, por lo que se </w:t>
      </w:r>
      <w:r w:rsidR="00483C63">
        <w:t>llevaron a cabo dos actividades de ingeniería inversa para entender mejor el modelo de cuerpos suaves subyacente.</w:t>
      </w:r>
    </w:p>
    <w:p w14:paraId="75ED094C" w14:textId="209509B4" w:rsidR="00143A79" w:rsidRDefault="00143A79" w:rsidP="00083F5A">
      <w:pPr>
        <w:pStyle w:val="Heading2"/>
      </w:pPr>
      <w:bookmarkStart w:id="1955" w:name="_Toc514720144"/>
      <w:bookmarkStart w:id="1956" w:name="_Toc514769226"/>
      <w:bookmarkStart w:id="1957" w:name="_Toc514769962"/>
      <w:bookmarkStart w:id="1958" w:name="_Toc514771552"/>
      <w:bookmarkStart w:id="1959" w:name="_Toc514773159"/>
      <w:bookmarkStart w:id="1960" w:name="_Toc514775598"/>
      <w:bookmarkStart w:id="1961" w:name="_Toc514785900"/>
      <w:bookmarkStart w:id="1962" w:name="_Toc514786132"/>
      <w:bookmarkStart w:id="1963" w:name="_Toc514595289"/>
      <w:bookmarkStart w:id="1964" w:name="_Toc514596234"/>
      <w:bookmarkStart w:id="1965" w:name="_Toc514596458"/>
      <w:bookmarkStart w:id="1966" w:name="_Toc514596514"/>
      <w:bookmarkStart w:id="1967" w:name="_Toc514596688"/>
      <w:bookmarkStart w:id="1968" w:name="_Toc514597168"/>
      <w:bookmarkStart w:id="1969" w:name="_Toc514597504"/>
      <w:bookmarkStart w:id="1970" w:name="_Toc514597728"/>
      <w:bookmarkStart w:id="1971" w:name="_Toc514598523"/>
      <w:bookmarkStart w:id="1972" w:name="_Toc514598637"/>
      <w:bookmarkStart w:id="1973" w:name="_Toc514598751"/>
      <w:bookmarkStart w:id="1974" w:name="_Toc514599193"/>
      <w:bookmarkStart w:id="1975" w:name="_Toc514599249"/>
      <w:bookmarkStart w:id="1976" w:name="_Toc514599539"/>
      <w:bookmarkStart w:id="1977" w:name="_Toc514599911"/>
      <w:bookmarkStart w:id="1978" w:name="_Toc514600755"/>
      <w:bookmarkStart w:id="1979" w:name="_Toc514600718"/>
      <w:bookmarkStart w:id="1980" w:name="_Toc514601166"/>
      <w:bookmarkStart w:id="1981" w:name="_Toc514601941"/>
      <w:bookmarkStart w:id="1982" w:name="_Toc514602085"/>
      <w:bookmarkStart w:id="1983" w:name="_Toc514603368"/>
      <w:bookmarkStart w:id="1984" w:name="_Toc514603704"/>
      <w:bookmarkStart w:id="1985" w:name="_Toc514604096"/>
      <w:bookmarkStart w:id="1986" w:name="_Toc514605676"/>
      <w:bookmarkStart w:id="1987" w:name="_Toc514606018"/>
      <w:bookmarkStart w:id="1988" w:name="_Toc514614461"/>
      <w:bookmarkStart w:id="1989" w:name="_Toc514614645"/>
      <w:bookmarkStart w:id="1990" w:name="_Toc514614970"/>
      <w:bookmarkStart w:id="1991" w:name="_Toc514615466"/>
      <w:bookmarkStart w:id="1992" w:name="_Toc514615945"/>
      <w:bookmarkStart w:id="1993" w:name="_Toc514615596"/>
      <w:bookmarkStart w:id="1994" w:name="_Toc514615530"/>
      <w:bookmarkStart w:id="1995" w:name="_Toc514616343"/>
      <w:bookmarkStart w:id="1996" w:name="_Toc514616901"/>
      <w:bookmarkStart w:id="1997" w:name="_Toc514616840"/>
      <w:bookmarkStart w:id="1998" w:name="_Toc514616622"/>
      <w:bookmarkStart w:id="1999" w:name="_Toc514617350"/>
      <w:bookmarkStart w:id="2000" w:name="_Toc514617874"/>
      <w:bookmarkStart w:id="2001" w:name="_Toc514618319"/>
      <w:bookmarkStart w:id="2002" w:name="_Toc514659072"/>
      <w:bookmarkStart w:id="2003" w:name="_Toc514659168"/>
      <w:bookmarkStart w:id="2004" w:name="_Toc514659456"/>
      <w:bookmarkStart w:id="2005" w:name="_Toc514659510"/>
      <w:bookmarkStart w:id="2006" w:name="_Toc514676815"/>
      <w:bookmarkStart w:id="2007" w:name="_Toc514677199"/>
      <w:bookmarkStart w:id="2008" w:name="_Toc514676911"/>
      <w:bookmarkStart w:id="2009" w:name="_Toc514688115"/>
      <w:bookmarkStart w:id="2010" w:name="_Toc514707496"/>
      <w:bookmarkStart w:id="2011" w:name="_Toc514710205"/>
      <w:r>
        <w:t>Análisis de la pila de llamados de funciones</w:t>
      </w:r>
      <w:bookmarkEnd w:id="1955"/>
      <w:bookmarkEnd w:id="1956"/>
      <w:bookmarkEnd w:id="1957"/>
      <w:bookmarkEnd w:id="1958"/>
      <w:bookmarkEnd w:id="1959"/>
      <w:bookmarkEnd w:id="1960"/>
      <w:bookmarkEnd w:id="1961"/>
      <w:bookmarkEnd w:id="1962"/>
    </w:p>
    <w:p w14:paraId="39F3B407" w14:textId="76B8AF87" w:rsidR="00024AAA" w:rsidRDefault="004D2817" w:rsidP="00D110BE">
      <w:r>
        <w:t xml:space="preserve">Con el fin de </w:t>
      </w:r>
      <w:r w:rsidR="00E57724">
        <w:t xml:space="preserve">hacer ingeniería inversa </w:t>
      </w:r>
      <w:r w:rsidR="003D5574">
        <w:t>para dar con el modelo, s</w:t>
      </w:r>
      <w:r w:rsidR="004117C8">
        <w:t xml:space="preserve">e hizo seguimiento </w:t>
      </w:r>
      <w:r w:rsidR="00E044BC">
        <w:t xml:space="preserve">de la pila de llamados </w:t>
      </w:r>
      <w:r w:rsidR="005F4230">
        <w:t xml:space="preserve">del método </w:t>
      </w:r>
      <w:r w:rsidR="005F4230" w:rsidRPr="005F4230">
        <w:rPr>
          <w:i/>
        </w:rPr>
        <w:t>stepSimulation</w:t>
      </w:r>
      <w:r w:rsidR="001A6E11">
        <w:t xml:space="preserve"> con la herramienta para </w:t>
      </w:r>
      <w:r w:rsidR="001A6E11" w:rsidRPr="00A039DC">
        <w:rPr>
          <w:i/>
        </w:rPr>
        <w:t>debug</w:t>
      </w:r>
      <w:r w:rsidR="00861BB8">
        <w:t xml:space="preserve"> lldb</w:t>
      </w:r>
      <w:r w:rsidR="004235DC">
        <w:t xml:space="preserve">. Para esto se </w:t>
      </w:r>
      <w:r w:rsidR="005A6B69">
        <w:t xml:space="preserve">hacían saltos en las funciones que se contenían </w:t>
      </w:r>
      <w:r w:rsidR="00577366">
        <w:t xml:space="preserve">y cuando </w:t>
      </w:r>
      <w:r w:rsidR="00C840F2">
        <w:t xml:space="preserve">se llegaba a una función </w:t>
      </w:r>
      <w:r w:rsidR="001F784E">
        <w:t xml:space="preserve">que no llamaba más funciones, se imprimía la pila de ejecución </w:t>
      </w:r>
      <w:r w:rsidR="00773175">
        <w:t>en este punto, allí se podía ver lo siguiente:</w:t>
      </w:r>
    </w:p>
    <w:p w14:paraId="64429B1B" w14:textId="4367D99A" w:rsidR="00773175" w:rsidRDefault="004E2984" w:rsidP="00D110BE">
      <w:r>
        <w:rPr>
          <w:noProof/>
        </w:rPr>
        <w:drawing>
          <wp:inline distT="0" distB="0" distL="0" distR="0" wp14:anchorId="0213CEED" wp14:editId="1F3F90B7">
            <wp:extent cx="4895396" cy="3588775"/>
            <wp:effectExtent l="0" t="0" r="0" b="571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ptura de pantalla 2018-05-22 a la(s) 4.47.23 a. m..png"/>
                    <pic:cNvPicPr/>
                  </pic:nvPicPr>
                  <pic:blipFill>
                    <a:blip r:embed="rId27">
                      <a:extLst>
                        <a:ext uri="{28A0092B-C50C-407E-A947-70E740481C1C}">
                          <a14:useLocalDpi xmlns:a14="http://schemas.microsoft.com/office/drawing/2010/main" val="0"/>
                        </a:ext>
                      </a:extLst>
                    </a:blip>
                    <a:stretch>
                      <a:fillRect/>
                    </a:stretch>
                  </pic:blipFill>
                  <pic:spPr>
                    <a:xfrm>
                      <a:off x="0" y="0"/>
                      <a:ext cx="4899939" cy="3592105"/>
                    </a:xfrm>
                    <a:prstGeom prst="rect">
                      <a:avLst/>
                    </a:prstGeom>
                  </pic:spPr>
                </pic:pic>
              </a:graphicData>
            </a:graphic>
          </wp:inline>
        </w:drawing>
      </w:r>
    </w:p>
    <w:p w14:paraId="3C64BF6E" w14:textId="40BC63FF" w:rsidR="00974C8E" w:rsidRDefault="00C61FD1" w:rsidP="00D110BE">
      <w:pPr>
        <w:pStyle w:val="Caption"/>
      </w:pPr>
      <w:bookmarkStart w:id="2012" w:name="_Toc514775549"/>
      <w:bookmarkStart w:id="2013" w:name="_Toc514785848"/>
      <w:bookmarkStart w:id="2014" w:name="_Toc514786080"/>
      <w:r>
        <w:t xml:space="preserve">Figura </w:t>
      </w:r>
      <w:r w:rsidR="00107F5F">
        <w:rPr>
          <w:noProof/>
        </w:rPr>
        <w:fldChar w:fldCharType="begin"/>
      </w:r>
      <w:r w:rsidR="00107F5F">
        <w:rPr>
          <w:noProof/>
        </w:rPr>
        <w:instrText xml:space="preserve"> SEQ Figura \* ARABIC </w:instrText>
      </w:r>
      <w:r w:rsidR="00107F5F">
        <w:rPr>
          <w:noProof/>
        </w:rPr>
        <w:fldChar w:fldCharType="separate"/>
      </w:r>
      <w:r w:rsidR="008A541B">
        <w:rPr>
          <w:noProof/>
        </w:rPr>
        <w:t>5</w:t>
      </w:r>
      <w:r w:rsidR="00107F5F">
        <w:rPr>
          <w:noProof/>
        </w:rPr>
        <w:fldChar w:fldCharType="end"/>
      </w:r>
      <w:bookmarkEnd w:id="2012"/>
      <w:r w:rsidR="00755251">
        <w:t xml:space="preserve">. </w:t>
      </w:r>
      <w:r w:rsidR="00420AFB" w:rsidRPr="00420AFB">
        <w:t>Reporte de la pila de ejecución mostrado por lldb</w:t>
      </w:r>
      <w:bookmarkEnd w:id="2013"/>
      <w:bookmarkEnd w:id="2014"/>
    </w:p>
    <w:p w14:paraId="24172526" w14:textId="4455C474" w:rsidR="004E2984" w:rsidRPr="0009588C" w:rsidRDefault="00CF3EA6" w:rsidP="00D110BE">
      <w:r>
        <w:lastRenderedPageBreak/>
        <w:t xml:space="preserve">Haciendo esto en todas las funciones que no llamaban otras, </w:t>
      </w:r>
      <w:r w:rsidR="00A3739C">
        <w:t xml:space="preserve">se puede generar un </w:t>
      </w:r>
      <w:r w:rsidR="00A8253E">
        <w:t>árbol, siend</w:t>
      </w:r>
      <w:r w:rsidR="00B2489C">
        <w:t xml:space="preserve">o estas funciones, las hojas </w:t>
      </w:r>
      <w:r w:rsidR="00BB30DF">
        <w:t>de este</w:t>
      </w:r>
      <w:r w:rsidR="00A30138">
        <w:t>.</w:t>
      </w:r>
      <w:r w:rsidR="004F0D98">
        <w:t xml:space="preserve"> </w:t>
      </w:r>
      <w:r w:rsidR="003D5574">
        <w:t xml:space="preserve">En la siguiente </w:t>
      </w:r>
      <w:r w:rsidR="00444CBB">
        <w:t>figura (figura 6)</w:t>
      </w:r>
      <w:r w:rsidR="003D5574">
        <w:t xml:space="preserve">, se puede ver </w:t>
      </w:r>
      <w:r w:rsidR="004306E3">
        <w:t>el orden de ejecución de funciones hasta un nivel m</w:t>
      </w:r>
      <w:r w:rsidR="00D144AA">
        <w:t>ás abajo que el llamado de las funciones</w:t>
      </w:r>
      <w:r w:rsidR="0009588C">
        <w:t xml:space="preserve"> condetinas en </w:t>
      </w:r>
      <w:r w:rsidR="0009588C" w:rsidRPr="0009588C">
        <w:rPr>
          <w:i/>
        </w:rPr>
        <w:t>stepS</w:t>
      </w:r>
      <w:r w:rsidR="00D144AA" w:rsidRPr="0009588C">
        <w:rPr>
          <w:i/>
        </w:rPr>
        <w:t>imulation</w:t>
      </w:r>
      <w:r w:rsidR="0009588C">
        <w:t xml:space="preserve"> y se trat</w:t>
      </w:r>
      <w:r w:rsidR="008E23A4">
        <w:t>ó de presentar en forma de árbol.</w:t>
      </w:r>
    </w:p>
    <w:p w14:paraId="3AED7A08" w14:textId="436F5514" w:rsidR="008D6B94" w:rsidRDefault="008D6B94" w:rsidP="00D110BE">
      <w:r>
        <w:rPr>
          <w:noProof/>
        </w:rPr>
        <w:drawing>
          <wp:inline distT="0" distB="0" distL="0" distR="0" wp14:anchorId="211FC7BE" wp14:editId="1B9E5C7D">
            <wp:extent cx="4434349" cy="53233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iagrama de flujo.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38956" cy="5328891"/>
                    </a:xfrm>
                    <a:prstGeom prst="rect">
                      <a:avLst/>
                    </a:prstGeom>
                  </pic:spPr>
                </pic:pic>
              </a:graphicData>
            </a:graphic>
          </wp:inline>
        </w:drawing>
      </w:r>
    </w:p>
    <w:p w14:paraId="4A67864D" w14:textId="57D22CF2" w:rsidR="005A41DC" w:rsidRDefault="005A41DC" w:rsidP="00D110BE">
      <w:pPr>
        <w:pStyle w:val="Caption"/>
      </w:pPr>
      <w:bookmarkStart w:id="2015" w:name="_Toc514775550"/>
      <w:bookmarkStart w:id="2016" w:name="_Toc514785849"/>
      <w:bookmarkStart w:id="2017" w:name="_Toc514786081"/>
      <w:r>
        <w:t xml:space="preserve">Figura </w:t>
      </w:r>
      <w:r w:rsidR="00107F5F">
        <w:rPr>
          <w:noProof/>
        </w:rPr>
        <w:fldChar w:fldCharType="begin"/>
      </w:r>
      <w:r w:rsidR="00107F5F">
        <w:rPr>
          <w:noProof/>
        </w:rPr>
        <w:instrText xml:space="preserve"> SEQ Figura \* ARABIC </w:instrText>
      </w:r>
      <w:r w:rsidR="00107F5F">
        <w:rPr>
          <w:noProof/>
        </w:rPr>
        <w:fldChar w:fldCharType="separate"/>
      </w:r>
      <w:r w:rsidR="008A541B">
        <w:rPr>
          <w:noProof/>
        </w:rPr>
        <w:t>6</w:t>
      </w:r>
      <w:r w:rsidR="00107F5F">
        <w:rPr>
          <w:noProof/>
        </w:rPr>
        <w:fldChar w:fldCharType="end"/>
      </w:r>
      <w:bookmarkEnd w:id="2015"/>
      <w:r w:rsidR="00755251">
        <w:t xml:space="preserve">. </w:t>
      </w:r>
      <w:r w:rsidR="00755251" w:rsidRPr="00755251">
        <w:t>Diagrama de flujo de llamados de funciones del método step simulation</w:t>
      </w:r>
      <w:bookmarkEnd w:id="2016"/>
      <w:bookmarkEnd w:id="2017"/>
    </w:p>
    <w:p w14:paraId="51A51C29" w14:textId="75151FAE" w:rsidR="002A7CCC" w:rsidRPr="005F4230" w:rsidRDefault="00FB106F" w:rsidP="00D110BE">
      <w:r>
        <w:lastRenderedPageBreak/>
        <w:t xml:space="preserve">En el diagrama se pueden apreciar llamados de funciones. Los de color gris son los del primer nivel de árbol, lo que quiere decir que </w:t>
      </w:r>
      <w:r w:rsidR="00B019FF">
        <w:t xml:space="preserve">son funciones llamadas en la función </w:t>
      </w:r>
      <w:r w:rsidR="00B019FF" w:rsidRPr="00B019FF">
        <w:rPr>
          <w:i/>
        </w:rPr>
        <w:t>stepSimulation</w:t>
      </w:r>
      <w:r w:rsidR="00590689">
        <w:t xml:space="preserve"> de estas funciones, salen otros </w:t>
      </w:r>
      <w:r w:rsidR="006A5EDE">
        <w:t>llamados,</w:t>
      </w:r>
      <w:r w:rsidR="00590689">
        <w:t xml:space="preserve"> pero de color azul, lo cual significa que </w:t>
      </w:r>
      <w:r w:rsidR="00C50000">
        <w:t>son el segundo nivel del árbol, es decir, estos métodos son llamados</w:t>
      </w:r>
      <w:r w:rsidR="004214F1">
        <w:t xml:space="preserve"> dentro del llamado que se ve de color gris.</w:t>
      </w:r>
    </w:p>
    <w:p w14:paraId="39F16B11" w14:textId="230FBDEA" w:rsidR="00143A79" w:rsidRDefault="001B5567" w:rsidP="00083F5A">
      <w:pPr>
        <w:pStyle w:val="Heading2"/>
      </w:pPr>
      <w:bookmarkStart w:id="2018" w:name="_Toc514720145"/>
      <w:bookmarkStart w:id="2019" w:name="_Toc514769227"/>
      <w:bookmarkStart w:id="2020" w:name="_Toc514769963"/>
      <w:bookmarkStart w:id="2021" w:name="_Toc514771553"/>
      <w:bookmarkStart w:id="2022" w:name="_Toc514773160"/>
      <w:bookmarkStart w:id="2023" w:name="_Toc514775599"/>
      <w:bookmarkStart w:id="2024" w:name="_Toc514785901"/>
      <w:bookmarkStart w:id="2025" w:name="_Toc514786133"/>
      <w:r>
        <w:t xml:space="preserve">Variación sistemática </w:t>
      </w:r>
      <w:r w:rsidR="00143A79">
        <w:t xml:space="preserve">de los coeficientes de </w:t>
      </w:r>
      <w:r>
        <w:t>materiales y configuración</w:t>
      </w:r>
      <w:bookmarkEnd w:id="2018"/>
      <w:bookmarkEnd w:id="2019"/>
      <w:bookmarkEnd w:id="2020"/>
      <w:bookmarkEnd w:id="2021"/>
      <w:bookmarkEnd w:id="2022"/>
      <w:bookmarkEnd w:id="2023"/>
      <w:bookmarkEnd w:id="2024"/>
      <w:bookmarkEnd w:id="2025"/>
    </w:p>
    <w:p w14:paraId="56959C26" w14:textId="77777777" w:rsidR="001B5567" w:rsidRPr="00066F2C" w:rsidRDefault="001B5567" w:rsidP="00D110BE">
      <w:pPr>
        <w:rPr>
          <w:i/>
        </w:rPr>
      </w:pPr>
      <w:r w:rsidRPr="00066F2C">
        <w:t xml:space="preserve">La simulación de cuerpos suaves de </w:t>
      </w:r>
      <w:r w:rsidRPr="00F862DF">
        <w:rPr>
          <w:i/>
        </w:rPr>
        <w:t>Bullet Physics</w:t>
      </w:r>
      <w:r w:rsidRPr="00066F2C">
        <w:t xml:space="preserve"> tiene varios parámetros configurables por objeto, entre estos se encuentran:</w:t>
      </w:r>
    </w:p>
    <w:p w14:paraId="44944030" w14:textId="77777777" w:rsidR="001B5567" w:rsidRPr="00525C53" w:rsidRDefault="001B5567" w:rsidP="00D110BE">
      <w:pPr>
        <w:pStyle w:val="Heading3"/>
      </w:pPr>
      <w:bookmarkStart w:id="2026" w:name="_Toc514720146"/>
      <w:bookmarkStart w:id="2027" w:name="_Toc514769228"/>
      <w:bookmarkStart w:id="2028" w:name="_Toc514769964"/>
      <w:bookmarkStart w:id="2029" w:name="_Toc514771554"/>
      <w:bookmarkStart w:id="2030" w:name="_Toc514773161"/>
      <w:bookmarkStart w:id="2031" w:name="_Toc514775600"/>
      <w:bookmarkStart w:id="2032" w:name="_Toc514785902"/>
      <w:bookmarkStart w:id="2033" w:name="_Toc514786134"/>
      <w:r w:rsidRPr="00525C53">
        <w:t>kLST: Coeficiente de Rigidez Lineal</w:t>
      </w:r>
      <w:bookmarkEnd w:id="2026"/>
      <w:bookmarkEnd w:id="2027"/>
      <w:bookmarkEnd w:id="2028"/>
      <w:bookmarkEnd w:id="2029"/>
      <w:bookmarkEnd w:id="2030"/>
      <w:bookmarkEnd w:id="2031"/>
      <w:bookmarkEnd w:id="2032"/>
      <w:bookmarkEnd w:id="2033"/>
      <w:r>
        <w:t xml:space="preserve"> </w:t>
      </w:r>
    </w:p>
    <w:p w14:paraId="73BF35F5" w14:textId="30B1ECEA" w:rsidR="001B5567" w:rsidRPr="006B01B0" w:rsidRDefault="001B5567" w:rsidP="00D110BE">
      <w:r w:rsidRPr="006B01B0">
        <w:t>E</w:t>
      </w:r>
      <w:r>
        <w:t>n</w:t>
      </w:r>
      <w:r w:rsidRPr="006B01B0">
        <w:t xml:space="preserve"> la </w:t>
      </w:r>
      <w:r>
        <w:t>figura</w:t>
      </w:r>
      <w:r w:rsidRPr="006B01B0">
        <w:t xml:space="preserve"> </w:t>
      </w:r>
      <w:r w:rsidR="003816E3">
        <w:t>7</w:t>
      </w:r>
      <w:r>
        <w:t>,</w:t>
      </w:r>
      <w:r w:rsidRPr="006B01B0">
        <w:t xml:space="preserve"> se muestra</w:t>
      </w:r>
      <w:r>
        <w:t>n los efectos de variar este coeficiente. En este escenario, l</w:t>
      </w:r>
      <w:r w:rsidRPr="009C5539">
        <w:t xml:space="preserve">os valores van desde 0 en el extremo izquierdo, hasta 1 en el extremo derecho. Los coeficientes kAST y kVST tienen valor </w:t>
      </w:r>
      <w:r>
        <w:t>1</w:t>
      </w:r>
      <w:r w:rsidRPr="009C5539">
        <w:t>.</w:t>
      </w:r>
      <w:r>
        <w:t xml:space="preserve"> Su dominio de posibles valores es de </w:t>
      </w:r>
      <w:r w:rsidRPr="00B3255F">
        <w:t>[0,1]</w:t>
      </w:r>
      <w:r>
        <w:t>.</w:t>
      </w:r>
    </w:p>
    <w:p w14:paraId="0985F0F1" w14:textId="77777777" w:rsidR="001B5567" w:rsidRDefault="001B5567" w:rsidP="00D110BE">
      <w:r w:rsidRPr="00066F2C">
        <w:rPr>
          <w:noProof/>
        </w:rPr>
        <w:drawing>
          <wp:inline distT="0" distB="0" distL="0" distR="0" wp14:anchorId="3421C203" wp14:editId="6A7671A7">
            <wp:extent cx="4205605" cy="1070604"/>
            <wp:effectExtent l="0" t="0" r="0"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5-18 at 1.51.10 PM.png"/>
                    <pic:cNvPicPr/>
                  </pic:nvPicPr>
                  <pic:blipFill rotWithShape="1">
                    <a:blip r:embed="rId29" cstate="print">
                      <a:extLst>
                        <a:ext uri="{28A0092B-C50C-407E-A947-70E740481C1C}">
                          <a14:useLocalDpi xmlns:a14="http://schemas.microsoft.com/office/drawing/2010/main" val="0"/>
                        </a:ext>
                      </a:extLst>
                    </a:blip>
                    <a:srcRect l="9544" t="21915" r="10411" b="48975"/>
                    <a:stretch/>
                  </pic:blipFill>
                  <pic:spPr bwMode="auto">
                    <a:xfrm>
                      <a:off x="0" y="0"/>
                      <a:ext cx="4208547" cy="1071353"/>
                    </a:xfrm>
                    <a:prstGeom prst="rect">
                      <a:avLst/>
                    </a:prstGeom>
                    <a:ln>
                      <a:noFill/>
                    </a:ln>
                    <a:extLst>
                      <a:ext uri="{53640926-AAD7-44D8-BBD7-CCE9431645EC}">
                        <a14:shadowObscured xmlns:a14="http://schemas.microsoft.com/office/drawing/2010/main"/>
                      </a:ext>
                    </a:extLst>
                  </pic:spPr>
                </pic:pic>
              </a:graphicData>
            </a:graphic>
          </wp:inline>
        </w:drawing>
      </w:r>
    </w:p>
    <w:p w14:paraId="7279079E" w14:textId="7FD54AE0" w:rsidR="001B5567" w:rsidRDefault="001B5567" w:rsidP="00D110BE">
      <w:pPr>
        <w:pStyle w:val="Caption"/>
      </w:pPr>
      <w:bookmarkStart w:id="2034" w:name="_Toc514720097"/>
      <w:bookmarkStart w:id="2035" w:name="_Toc514769179"/>
      <w:bookmarkStart w:id="2036" w:name="_Toc514769915"/>
      <w:bookmarkStart w:id="2037" w:name="_Toc514771505"/>
      <w:bookmarkStart w:id="2038" w:name="_Toc514773112"/>
      <w:bookmarkStart w:id="2039" w:name="_Toc514775551"/>
      <w:bookmarkStart w:id="2040" w:name="_Toc514785850"/>
      <w:bookmarkStart w:id="2041" w:name="_Toc514786082"/>
      <w:r>
        <w:t xml:space="preserve">Figura </w:t>
      </w:r>
      <w:r>
        <w:rPr>
          <w:noProof/>
        </w:rPr>
        <w:fldChar w:fldCharType="begin"/>
      </w:r>
      <w:r>
        <w:rPr>
          <w:noProof/>
        </w:rPr>
        <w:instrText xml:space="preserve"> SEQ Figura \* ARABIC </w:instrText>
      </w:r>
      <w:r>
        <w:rPr>
          <w:noProof/>
        </w:rPr>
        <w:fldChar w:fldCharType="separate"/>
      </w:r>
      <w:r w:rsidR="008A541B">
        <w:rPr>
          <w:noProof/>
        </w:rPr>
        <w:t>7</w:t>
      </w:r>
      <w:r>
        <w:rPr>
          <w:noProof/>
        </w:rPr>
        <w:fldChar w:fldCharType="end"/>
      </w:r>
      <w:r>
        <w:t xml:space="preserve">. </w:t>
      </w:r>
      <w:r w:rsidRPr="00497532">
        <w:t>Cuerpos suaves con diferente coeficiente kLST</w:t>
      </w:r>
      <w:r w:rsidRPr="009C5539">
        <w:t>.</w:t>
      </w:r>
      <w:bookmarkEnd w:id="2034"/>
      <w:bookmarkEnd w:id="2035"/>
      <w:bookmarkEnd w:id="2036"/>
      <w:bookmarkEnd w:id="2037"/>
      <w:bookmarkEnd w:id="2038"/>
      <w:bookmarkEnd w:id="2039"/>
      <w:bookmarkEnd w:id="2040"/>
      <w:bookmarkEnd w:id="2041"/>
      <w:r w:rsidRPr="009C5539">
        <w:t xml:space="preserve"> </w:t>
      </w:r>
    </w:p>
    <w:p w14:paraId="28262FD6" w14:textId="77777777" w:rsidR="001B5567" w:rsidRPr="00B77179" w:rsidRDefault="001B5567" w:rsidP="00D110BE">
      <w:pPr>
        <w:pStyle w:val="Heading3"/>
        <w:rPr>
          <w:lang w:val="pt-BR"/>
        </w:rPr>
      </w:pPr>
      <w:bookmarkStart w:id="2042" w:name="_Toc514720147"/>
      <w:bookmarkStart w:id="2043" w:name="_Toc514769229"/>
      <w:bookmarkStart w:id="2044" w:name="_Toc514769965"/>
      <w:bookmarkStart w:id="2045" w:name="_Toc514771555"/>
      <w:bookmarkStart w:id="2046" w:name="_Toc514773162"/>
      <w:bookmarkStart w:id="2047" w:name="_Toc514775601"/>
      <w:bookmarkStart w:id="2048" w:name="_Toc514785903"/>
      <w:bookmarkStart w:id="2049" w:name="_Toc514786135"/>
      <w:r w:rsidRPr="00B77179">
        <w:rPr>
          <w:lang w:val="pt-BR"/>
        </w:rPr>
        <w:t>kAST: Coeficiente de Rigidez Angular o de Área</w:t>
      </w:r>
      <w:bookmarkEnd w:id="2042"/>
      <w:bookmarkEnd w:id="2043"/>
      <w:bookmarkEnd w:id="2044"/>
      <w:bookmarkEnd w:id="2045"/>
      <w:bookmarkEnd w:id="2046"/>
      <w:bookmarkEnd w:id="2047"/>
      <w:bookmarkEnd w:id="2048"/>
      <w:bookmarkEnd w:id="2049"/>
    </w:p>
    <w:p w14:paraId="5C05ECE6" w14:textId="742AEB4C" w:rsidR="001B5567" w:rsidRPr="00682EB5" w:rsidRDefault="001B5567" w:rsidP="00D110BE">
      <w:r w:rsidRPr="006B01B0">
        <w:t>E</w:t>
      </w:r>
      <w:r>
        <w:t>n</w:t>
      </w:r>
      <w:r w:rsidRPr="006B01B0">
        <w:t xml:space="preserve"> la </w:t>
      </w:r>
      <w:r>
        <w:t>figura</w:t>
      </w:r>
      <w:r w:rsidRPr="006B01B0">
        <w:t xml:space="preserve"> </w:t>
      </w:r>
      <w:r w:rsidR="00D47C5F">
        <w:t>8</w:t>
      </w:r>
      <w:r w:rsidRPr="006B01B0">
        <w:t xml:space="preserve"> se muestra</w:t>
      </w:r>
      <w:r>
        <w:t>n los efectos de variar este coeficiente. En este escenario, l</w:t>
      </w:r>
      <w:r w:rsidRPr="00EF73F9">
        <w:t>os valores van desde 0 en el extremo izquierdo, hasta 1 en el extremo derecho. Los coeficientes kLST y kVST tienen valor 1.</w:t>
      </w:r>
      <w:r>
        <w:t xml:space="preserve"> Su dominio de posibles valores es de </w:t>
      </w:r>
      <w:r w:rsidRPr="00B3255F">
        <w:t>[0,1]</w:t>
      </w:r>
      <w:r>
        <w:t>.</w:t>
      </w:r>
    </w:p>
    <w:p w14:paraId="6A5E0A52" w14:textId="77777777" w:rsidR="001B5567" w:rsidRDefault="001B5567" w:rsidP="00D110BE">
      <w:r w:rsidRPr="00066F2C">
        <w:rPr>
          <w:noProof/>
        </w:rPr>
        <w:drawing>
          <wp:inline distT="0" distB="0" distL="0" distR="0" wp14:anchorId="7EFD41AB" wp14:editId="460FA1A0">
            <wp:extent cx="4267036" cy="1051524"/>
            <wp:effectExtent l="0" t="0" r="635" b="3175"/>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5-18 at 1.50.52 PM.png"/>
                    <pic:cNvPicPr/>
                  </pic:nvPicPr>
                  <pic:blipFill rotWithShape="1">
                    <a:blip r:embed="rId30" cstate="print">
                      <a:extLst>
                        <a:ext uri="{28A0092B-C50C-407E-A947-70E740481C1C}">
                          <a14:useLocalDpi xmlns:a14="http://schemas.microsoft.com/office/drawing/2010/main" val="0"/>
                        </a:ext>
                      </a:extLst>
                    </a:blip>
                    <a:srcRect l="8605" t="20992" r="10209" b="49464"/>
                    <a:stretch/>
                  </pic:blipFill>
                  <pic:spPr bwMode="auto">
                    <a:xfrm>
                      <a:off x="0" y="0"/>
                      <a:ext cx="4268592" cy="1051907"/>
                    </a:xfrm>
                    <a:prstGeom prst="rect">
                      <a:avLst/>
                    </a:prstGeom>
                    <a:ln>
                      <a:noFill/>
                    </a:ln>
                    <a:extLst>
                      <a:ext uri="{53640926-AAD7-44D8-BBD7-CCE9431645EC}">
                        <a14:shadowObscured xmlns:a14="http://schemas.microsoft.com/office/drawing/2010/main"/>
                      </a:ext>
                    </a:extLst>
                  </pic:spPr>
                </pic:pic>
              </a:graphicData>
            </a:graphic>
          </wp:inline>
        </w:drawing>
      </w:r>
    </w:p>
    <w:p w14:paraId="34BED2AB" w14:textId="4B4CA7A2" w:rsidR="001B5567" w:rsidRPr="006F7428" w:rsidRDefault="001B5567" w:rsidP="00D110BE">
      <w:pPr>
        <w:pStyle w:val="Caption"/>
      </w:pPr>
      <w:bookmarkStart w:id="2050" w:name="_Toc514720098"/>
      <w:bookmarkStart w:id="2051" w:name="_Toc514769180"/>
      <w:bookmarkStart w:id="2052" w:name="_Toc514769916"/>
      <w:bookmarkStart w:id="2053" w:name="_Toc514771506"/>
      <w:bookmarkStart w:id="2054" w:name="_Toc514773113"/>
      <w:bookmarkStart w:id="2055" w:name="_Toc514775552"/>
      <w:bookmarkStart w:id="2056" w:name="_Toc514785851"/>
      <w:bookmarkStart w:id="2057" w:name="_Toc514786083"/>
      <w:r w:rsidRPr="006F7428">
        <w:lastRenderedPageBreak/>
        <w:t xml:space="preserve">Figura </w:t>
      </w:r>
      <w:r>
        <w:rPr>
          <w:noProof/>
        </w:rPr>
        <w:fldChar w:fldCharType="begin"/>
      </w:r>
      <w:r>
        <w:rPr>
          <w:noProof/>
        </w:rPr>
        <w:instrText xml:space="preserve"> SEQ Figura \* ARABIC </w:instrText>
      </w:r>
      <w:r>
        <w:rPr>
          <w:noProof/>
        </w:rPr>
        <w:fldChar w:fldCharType="separate"/>
      </w:r>
      <w:r w:rsidR="008A541B">
        <w:rPr>
          <w:noProof/>
        </w:rPr>
        <w:t>8</w:t>
      </w:r>
      <w:r>
        <w:rPr>
          <w:noProof/>
        </w:rPr>
        <w:fldChar w:fldCharType="end"/>
      </w:r>
      <w:r w:rsidRPr="006F7428">
        <w:t>. Cuerpos suaves con diferente coeficiente kAST.</w:t>
      </w:r>
      <w:bookmarkEnd w:id="2050"/>
      <w:bookmarkEnd w:id="2051"/>
      <w:bookmarkEnd w:id="2052"/>
      <w:bookmarkEnd w:id="2053"/>
      <w:bookmarkEnd w:id="2054"/>
      <w:bookmarkEnd w:id="2055"/>
      <w:bookmarkEnd w:id="2056"/>
      <w:bookmarkEnd w:id="2057"/>
    </w:p>
    <w:p w14:paraId="17A4ACA9" w14:textId="77777777" w:rsidR="001B5567" w:rsidRPr="00BD5411" w:rsidRDefault="001B5567" w:rsidP="00D110BE">
      <w:pPr>
        <w:pStyle w:val="Heading3"/>
      </w:pPr>
      <w:bookmarkStart w:id="2058" w:name="_Toc514720148"/>
      <w:bookmarkStart w:id="2059" w:name="_Toc514769230"/>
      <w:bookmarkStart w:id="2060" w:name="_Toc514769966"/>
      <w:bookmarkStart w:id="2061" w:name="_Toc514771556"/>
      <w:bookmarkStart w:id="2062" w:name="_Toc514773163"/>
      <w:bookmarkStart w:id="2063" w:name="_Toc514775602"/>
      <w:bookmarkStart w:id="2064" w:name="_Toc514785904"/>
      <w:bookmarkStart w:id="2065" w:name="_Toc514786136"/>
      <w:r>
        <w:t>kVST: Coeficiente de Rigidez Volumétrica</w:t>
      </w:r>
      <w:bookmarkEnd w:id="2058"/>
      <w:bookmarkEnd w:id="2059"/>
      <w:bookmarkEnd w:id="2060"/>
      <w:bookmarkEnd w:id="2061"/>
      <w:bookmarkEnd w:id="2062"/>
      <w:bookmarkEnd w:id="2063"/>
      <w:bookmarkEnd w:id="2064"/>
      <w:bookmarkEnd w:id="2065"/>
    </w:p>
    <w:p w14:paraId="23808E43" w14:textId="4A84278D" w:rsidR="001B5567" w:rsidRPr="00682EB5" w:rsidRDefault="001B5567" w:rsidP="00D110BE">
      <w:r w:rsidRPr="006B01B0">
        <w:t>E</w:t>
      </w:r>
      <w:r>
        <w:t>n</w:t>
      </w:r>
      <w:r w:rsidRPr="006B01B0">
        <w:t xml:space="preserve"> la </w:t>
      </w:r>
      <w:r>
        <w:t>figura</w:t>
      </w:r>
      <w:r w:rsidRPr="006B01B0">
        <w:t xml:space="preserve"> </w:t>
      </w:r>
      <w:r w:rsidR="00D47C5F">
        <w:t>9</w:t>
      </w:r>
      <w:r w:rsidRPr="006B01B0">
        <w:t xml:space="preserve"> se muestra</w:t>
      </w:r>
      <w:r>
        <w:t>n los efectos de variar este coeficiente. En este escenario, l</w:t>
      </w:r>
      <w:r w:rsidRPr="00F13EA1">
        <w:t>os valores van desde 0 en el extremo izquierdo, hasta 1 en el extremo derecho. Los coeficientes kLST y kAST tienen valor 1.</w:t>
      </w:r>
      <w:r>
        <w:t xml:space="preserve"> Su dominio de posibles valores es de </w:t>
      </w:r>
      <w:r w:rsidRPr="00B3255F">
        <w:t>[0,1]</w:t>
      </w:r>
      <w:r>
        <w:t>.</w:t>
      </w:r>
    </w:p>
    <w:p w14:paraId="15DE6307" w14:textId="77777777" w:rsidR="001B5567" w:rsidRPr="00066F2C" w:rsidRDefault="001B5567" w:rsidP="00D110BE">
      <w:r w:rsidRPr="00066F2C">
        <w:rPr>
          <w:noProof/>
        </w:rPr>
        <w:drawing>
          <wp:inline distT="0" distB="0" distL="0" distR="0" wp14:anchorId="5E10096B" wp14:editId="4216BC32">
            <wp:extent cx="4055110" cy="953621"/>
            <wp:effectExtent l="0" t="0" r="0" b="0"/>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5-18 at 1.50.29 PM.png"/>
                    <pic:cNvPicPr/>
                  </pic:nvPicPr>
                  <pic:blipFill rotWithShape="1">
                    <a:blip r:embed="rId31" cstate="print">
                      <a:extLst>
                        <a:ext uri="{28A0092B-C50C-407E-A947-70E740481C1C}">
                          <a14:useLocalDpi xmlns:a14="http://schemas.microsoft.com/office/drawing/2010/main" val="0"/>
                        </a:ext>
                      </a:extLst>
                    </a:blip>
                    <a:srcRect l="11421" t="21835" r="11421" b="49619"/>
                    <a:stretch/>
                  </pic:blipFill>
                  <pic:spPr bwMode="auto">
                    <a:xfrm>
                      <a:off x="0" y="0"/>
                      <a:ext cx="4056798" cy="954018"/>
                    </a:xfrm>
                    <a:prstGeom prst="rect">
                      <a:avLst/>
                    </a:prstGeom>
                    <a:ln>
                      <a:noFill/>
                    </a:ln>
                    <a:extLst>
                      <a:ext uri="{53640926-AAD7-44D8-BBD7-CCE9431645EC}">
                        <a14:shadowObscured xmlns:a14="http://schemas.microsoft.com/office/drawing/2010/main"/>
                      </a:ext>
                    </a:extLst>
                  </pic:spPr>
                </pic:pic>
              </a:graphicData>
            </a:graphic>
          </wp:inline>
        </w:drawing>
      </w:r>
    </w:p>
    <w:p w14:paraId="0F89D059" w14:textId="7D8650B5" w:rsidR="001B5567" w:rsidRPr="00962927" w:rsidRDefault="001B5567" w:rsidP="00D110BE">
      <w:pPr>
        <w:pStyle w:val="Caption"/>
      </w:pPr>
      <w:bookmarkStart w:id="2066" w:name="_Toc514720099"/>
      <w:bookmarkStart w:id="2067" w:name="_Toc514769181"/>
      <w:bookmarkStart w:id="2068" w:name="_Toc514769917"/>
      <w:bookmarkStart w:id="2069" w:name="_Toc514771507"/>
      <w:bookmarkStart w:id="2070" w:name="_Toc514773114"/>
      <w:bookmarkStart w:id="2071" w:name="_Toc514775553"/>
      <w:bookmarkStart w:id="2072" w:name="_Toc514785852"/>
      <w:bookmarkStart w:id="2073" w:name="_Toc514786084"/>
      <w:r>
        <w:t xml:space="preserve">Figura </w:t>
      </w:r>
      <w:r>
        <w:rPr>
          <w:noProof/>
        </w:rPr>
        <w:fldChar w:fldCharType="begin"/>
      </w:r>
      <w:r>
        <w:rPr>
          <w:noProof/>
        </w:rPr>
        <w:instrText xml:space="preserve"> SEQ Figura \* ARABIC </w:instrText>
      </w:r>
      <w:r>
        <w:rPr>
          <w:noProof/>
        </w:rPr>
        <w:fldChar w:fldCharType="separate"/>
      </w:r>
      <w:r w:rsidR="008A541B">
        <w:rPr>
          <w:noProof/>
        </w:rPr>
        <w:t>9</w:t>
      </w:r>
      <w:r>
        <w:rPr>
          <w:noProof/>
        </w:rPr>
        <w:fldChar w:fldCharType="end"/>
      </w:r>
      <w:r>
        <w:t xml:space="preserve">. </w:t>
      </w:r>
      <w:r w:rsidRPr="006B1688">
        <w:t>Cuerpos suaves con diferente coeficiente kVST</w:t>
      </w:r>
      <w:r>
        <w:t>.</w:t>
      </w:r>
      <w:bookmarkEnd w:id="2066"/>
      <w:bookmarkEnd w:id="2067"/>
      <w:bookmarkEnd w:id="2068"/>
      <w:bookmarkEnd w:id="2069"/>
      <w:bookmarkEnd w:id="2070"/>
      <w:bookmarkEnd w:id="2071"/>
      <w:bookmarkEnd w:id="2072"/>
      <w:bookmarkEnd w:id="2073"/>
    </w:p>
    <w:p w14:paraId="350AA0C7" w14:textId="77777777" w:rsidR="001B5567" w:rsidRPr="00BD5411" w:rsidRDefault="001B5567" w:rsidP="00D110BE">
      <w:pPr>
        <w:pStyle w:val="Heading3"/>
      </w:pPr>
      <w:bookmarkStart w:id="2074" w:name="_Toc514720149"/>
      <w:bookmarkStart w:id="2075" w:name="_Toc514769231"/>
      <w:bookmarkStart w:id="2076" w:name="_Toc514769967"/>
      <w:bookmarkStart w:id="2077" w:name="_Toc514771557"/>
      <w:bookmarkStart w:id="2078" w:name="_Toc514773164"/>
      <w:bookmarkStart w:id="2079" w:name="_Toc514775603"/>
      <w:bookmarkStart w:id="2080" w:name="_Toc514785905"/>
      <w:bookmarkStart w:id="2081" w:name="_Toc514786137"/>
      <w:r>
        <w:t>Masa</w:t>
      </w:r>
      <w:bookmarkEnd w:id="2074"/>
      <w:bookmarkEnd w:id="2075"/>
      <w:bookmarkEnd w:id="2076"/>
      <w:bookmarkEnd w:id="2077"/>
      <w:bookmarkEnd w:id="2078"/>
      <w:bookmarkEnd w:id="2079"/>
      <w:bookmarkEnd w:id="2080"/>
      <w:bookmarkEnd w:id="2081"/>
    </w:p>
    <w:p w14:paraId="73C6BFD7" w14:textId="74D2D5BB" w:rsidR="001B5567" w:rsidRPr="00682EB5" w:rsidRDefault="001B5567" w:rsidP="00D110BE">
      <w:r w:rsidRPr="009742AD">
        <w:t xml:space="preserve">Masa del cuerpo. Si es cero es un cuerpo estático. </w:t>
      </w:r>
      <w:r>
        <w:t>Su dominio de valores es de</w:t>
      </w:r>
      <w:r w:rsidRPr="009742AD">
        <w:t xml:space="preserve"> [0, </w:t>
      </w:r>
      <w:r w:rsidR="002E735E">
        <w:rPr>
          <w:rFonts w:ascii="Arial" w:hAnsi="Arial" w:cs="Arial"/>
          <w:color w:val="222222"/>
          <w:shd w:val="clear" w:color="auto" w:fill="FFFFFF"/>
        </w:rPr>
        <w:t>∞</w:t>
      </w:r>
      <w:r>
        <w:t>)</w:t>
      </w:r>
      <w:r w:rsidRPr="00F13EA1">
        <w:t>.</w:t>
      </w:r>
    </w:p>
    <w:p w14:paraId="2ABA9B3C" w14:textId="77777777" w:rsidR="001B5567" w:rsidRPr="0006744E" w:rsidRDefault="001B5567" w:rsidP="00D110BE">
      <w:pPr>
        <w:pStyle w:val="Heading3"/>
      </w:pPr>
      <w:bookmarkStart w:id="2082" w:name="_Toc514720150"/>
      <w:bookmarkStart w:id="2083" w:name="_Toc514769232"/>
      <w:bookmarkStart w:id="2084" w:name="_Toc514769968"/>
      <w:bookmarkStart w:id="2085" w:name="_Toc514771558"/>
      <w:bookmarkStart w:id="2086" w:name="_Toc514773165"/>
      <w:bookmarkStart w:id="2087" w:name="_Toc514775604"/>
      <w:bookmarkStart w:id="2088" w:name="_Toc514785906"/>
      <w:bookmarkStart w:id="2089" w:name="_Toc514786138"/>
      <w:r>
        <w:t xml:space="preserve">kVCF: </w:t>
      </w:r>
      <w:r w:rsidRPr="00560F6E">
        <w:t>Factor de corrección de velocidades (Baumgarte)</w:t>
      </w:r>
      <w:bookmarkEnd w:id="2082"/>
      <w:bookmarkEnd w:id="2083"/>
      <w:bookmarkEnd w:id="2084"/>
      <w:bookmarkEnd w:id="2085"/>
      <w:bookmarkEnd w:id="2086"/>
      <w:bookmarkEnd w:id="2087"/>
      <w:bookmarkEnd w:id="2088"/>
      <w:bookmarkEnd w:id="2089"/>
    </w:p>
    <w:p w14:paraId="23B226C1" w14:textId="4076B1E7" w:rsidR="001B5567" w:rsidRPr="00AD18B3" w:rsidRDefault="001B5567" w:rsidP="00D110BE">
      <w:r w:rsidRPr="006B01B0">
        <w:t>E</w:t>
      </w:r>
      <w:r>
        <w:t>n</w:t>
      </w:r>
      <w:r w:rsidRPr="006B01B0">
        <w:t xml:space="preserve"> la </w:t>
      </w:r>
      <w:r>
        <w:t>figura</w:t>
      </w:r>
      <w:r w:rsidRPr="006B01B0">
        <w:t xml:space="preserve"> </w:t>
      </w:r>
      <w:r w:rsidR="00670A18">
        <w:t>10</w:t>
      </w:r>
      <w:r w:rsidRPr="006B01B0">
        <w:t xml:space="preserve"> se muestra</w:t>
      </w:r>
      <w:r>
        <w:t>n los efectos de variar este coeficiente. En este escenario, l</w:t>
      </w:r>
      <w:r w:rsidRPr="00F13EA1">
        <w:t>os valores van desde 0 en el extremo izquierdo, hasta 1</w:t>
      </w:r>
      <w:r>
        <w:t>0.000</w:t>
      </w:r>
      <w:r w:rsidRPr="00F13EA1">
        <w:t xml:space="preserve"> en el extremo derecho. Los </w:t>
      </w:r>
      <w:r>
        <w:t>demás coeficientes conservan un valor constante que es el valor por defecto</w:t>
      </w:r>
      <w:r w:rsidRPr="00F13EA1">
        <w:t>.</w:t>
      </w:r>
      <w:r>
        <w:t xml:space="preserve"> Su dominio de posibles valores es de (</w:t>
      </w:r>
      <w:r w:rsidRPr="000238D7">
        <w:t>-</w:t>
      </w:r>
      <w:r w:rsidR="008547AE">
        <w:rPr>
          <w:rFonts w:ascii="Arial" w:hAnsi="Arial" w:cs="Arial"/>
          <w:color w:val="222222"/>
          <w:shd w:val="clear" w:color="auto" w:fill="FFFFFF"/>
        </w:rPr>
        <w:t>∞</w:t>
      </w:r>
      <w:r w:rsidR="008547AE">
        <w:t>,</w:t>
      </w:r>
      <w:r w:rsidR="008547AE" w:rsidRPr="008547AE">
        <w:rPr>
          <w:rFonts w:ascii="Arial" w:hAnsi="Arial" w:cs="Arial"/>
          <w:color w:val="222222"/>
          <w:shd w:val="clear" w:color="auto" w:fill="FFFFFF"/>
        </w:rPr>
        <w:t xml:space="preserve"> </w:t>
      </w:r>
      <w:r w:rsidR="008547AE">
        <w:rPr>
          <w:rFonts w:ascii="Arial" w:hAnsi="Arial" w:cs="Arial"/>
          <w:color w:val="222222"/>
          <w:shd w:val="clear" w:color="auto" w:fill="FFFFFF"/>
        </w:rPr>
        <w:t>∞</w:t>
      </w:r>
      <w:r>
        <w:t>).</w:t>
      </w:r>
    </w:p>
    <w:p w14:paraId="04857FBA" w14:textId="77777777" w:rsidR="001B5567" w:rsidRDefault="001B5567" w:rsidP="00D110BE">
      <w:r>
        <w:rPr>
          <w:noProof/>
        </w:rPr>
        <w:drawing>
          <wp:inline distT="0" distB="0" distL="0" distR="0" wp14:anchorId="296DC043" wp14:editId="033BA203">
            <wp:extent cx="4798142" cy="1228725"/>
            <wp:effectExtent l="0" t="0" r="2540" b="3175"/>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5-20 at 21.41.49.png"/>
                    <pic:cNvPicPr/>
                  </pic:nvPicPr>
                  <pic:blipFill rotWithShape="1">
                    <a:blip r:embed="rId32" cstate="print">
                      <a:extLst>
                        <a:ext uri="{28A0092B-C50C-407E-A947-70E740481C1C}">
                          <a14:useLocalDpi xmlns:a14="http://schemas.microsoft.com/office/drawing/2010/main" val="0"/>
                        </a:ext>
                      </a:extLst>
                    </a:blip>
                    <a:srcRect l="4490" t="14132" r="4232" b="17933"/>
                    <a:stretch/>
                  </pic:blipFill>
                  <pic:spPr bwMode="auto">
                    <a:xfrm>
                      <a:off x="0" y="0"/>
                      <a:ext cx="4799294" cy="1229020"/>
                    </a:xfrm>
                    <a:prstGeom prst="rect">
                      <a:avLst/>
                    </a:prstGeom>
                    <a:ln>
                      <a:noFill/>
                    </a:ln>
                    <a:extLst>
                      <a:ext uri="{53640926-AAD7-44D8-BBD7-CCE9431645EC}">
                        <a14:shadowObscured xmlns:a14="http://schemas.microsoft.com/office/drawing/2010/main"/>
                      </a:ext>
                    </a:extLst>
                  </pic:spPr>
                </pic:pic>
              </a:graphicData>
            </a:graphic>
          </wp:inline>
        </w:drawing>
      </w:r>
    </w:p>
    <w:p w14:paraId="1081AC3C" w14:textId="399810BE" w:rsidR="001B5567" w:rsidRPr="001B2760" w:rsidRDefault="001B5567" w:rsidP="00D110BE">
      <w:pPr>
        <w:pStyle w:val="Caption"/>
      </w:pPr>
      <w:bookmarkStart w:id="2090" w:name="_Toc514720100"/>
      <w:bookmarkStart w:id="2091" w:name="_Toc514769182"/>
      <w:bookmarkStart w:id="2092" w:name="_Toc514769918"/>
      <w:bookmarkStart w:id="2093" w:name="_Toc514771508"/>
      <w:bookmarkStart w:id="2094" w:name="_Toc514773115"/>
      <w:bookmarkStart w:id="2095" w:name="_Toc514775554"/>
      <w:bookmarkStart w:id="2096" w:name="_Toc514785853"/>
      <w:bookmarkStart w:id="2097" w:name="_Toc514786085"/>
      <w:r>
        <w:t xml:space="preserve">Figura </w:t>
      </w:r>
      <w:r>
        <w:rPr>
          <w:noProof/>
        </w:rPr>
        <w:fldChar w:fldCharType="begin"/>
      </w:r>
      <w:r>
        <w:rPr>
          <w:noProof/>
        </w:rPr>
        <w:instrText xml:space="preserve"> SEQ Figura \* ARABIC </w:instrText>
      </w:r>
      <w:r>
        <w:rPr>
          <w:noProof/>
        </w:rPr>
        <w:fldChar w:fldCharType="separate"/>
      </w:r>
      <w:r w:rsidR="008A541B">
        <w:rPr>
          <w:noProof/>
        </w:rPr>
        <w:t>10</w:t>
      </w:r>
      <w:r>
        <w:rPr>
          <w:noProof/>
        </w:rPr>
        <w:fldChar w:fldCharType="end"/>
      </w:r>
      <w:r>
        <w:t>.</w:t>
      </w:r>
      <w:r w:rsidRPr="002C20D0">
        <w:t xml:space="preserve"> </w:t>
      </w:r>
      <w:r>
        <w:t>Cuerpos suaves con diferente coeficiente kVCF</w:t>
      </w:r>
      <w:bookmarkEnd w:id="2090"/>
      <w:bookmarkEnd w:id="2091"/>
      <w:bookmarkEnd w:id="2092"/>
      <w:bookmarkEnd w:id="2093"/>
      <w:bookmarkEnd w:id="2094"/>
      <w:bookmarkEnd w:id="2095"/>
      <w:bookmarkEnd w:id="2096"/>
      <w:bookmarkEnd w:id="2097"/>
      <w:r w:rsidRPr="002C20D0">
        <w:t xml:space="preserve"> </w:t>
      </w:r>
    </w:p>
    <w:p w14:paraId="59B92CF9" w14:textId="77777777" w:rsidR="001B5567" w:rsidRPr="000147A7" w:rsidRDefault="001B5567" w:rsidP="00D110BE">
      <w:pPr>
        <w:pStyle w:val="Heading3"/>
      </w:pPr>
      <w:bookmarkStart w:id="2098" w:name="_Toc514720151"/>
      <w:bookmarkStart w:id="2099" w:name="_Toc514769233"/>
      <w:bookmarkStart w:id="2100" w:name="_Toc514769969"/>
      <w:bookmarkStart w:id="2101" w:name="_Toc514771559"/>
      <w:bookmarkStart w:id="2102" w:name="_Toc514773166"/>
      <w:bookmarkStart w:id="2103" w:name="_Toc514775605"/>
      <w:bookmarkStart w:id="2104" w:name="_Toc514785907"/>
      <w:bookmarkStart w:id="2105" w:name="_Toc514786139"/>
      <w:r w:rsidRPr="00703866">
        <w:t>kD</w:t>
      </w:r>
      <w:r>
        <w:t xml:space="preserve">P: </w:t>
      </w:r>
      <w:r w:rsidRPr="00861F8E">
        <w:t>Coeficiente de amortiguamiento</w:t>
      </w:r>
      <w:bookmarkEnd w:id="2098"/>
      <w:bookmarkEnd w:id="2099"/>
      <w:bookmarkEnd w:id="2100"/>
      <w:bookmarkEnd w:id="2101"/>
      <w:bookmarkEnd w:id="2102"/>
      <w:bookmarkEnd w:id="2103"/>
      <w:bookmarkEnd w:id="2104"/>
      <w:bookmarkEnd w:id="2105"/>
    </w:p>
    <w:p w14:paraId="2FFF289F" w14:textId="68B64C5F" w:rsidR="001B5567" w:rsidRPr="005D6ACF" w:rsidRDefault="001B5567" w:rsidP="00D110BE">
      <w:r w:rsidRPr="006B01B0">
        <w:t>E</w:t>
      </w:r>
      <w:r>
        <w:t>n</w:t>
      </w:r>
      <w:r w:rsidRPr="006B01B0">
        <w:t xml:space="preserve"> la </w:t>
      </w:r>
      <w:r>
        <w:t>figura</w:t>
      </w:r>
      <w:r w:rsidRPr="006B01B0">
        <w:t xml:space="preserve"> </w:t>
      </w:r>
      <w:r w:rsidR="00670A18">
        <w:t>11</w:t>
      </w:r>
      <w:r w:rsidRPr="006B01B0">
        <w:t xml:space="preserve"> se muestra</w:t>
      </w:r>
      <w:r>
        <w:t>n los efectos de variar este coeficiente. En este escenario, l</w:t>
      </w:r>
      <w:r w:rsidRPr="00F13EA1">
        <w:t xml:space="preserve">os valores van desde 0 en el extremo izquierdo, hasta 1 en el extremo derecho. Los </w:t>
      </w:r>
      <w:r>
        <w:lastRenderedPageBreak/>
        <w:t>demás coeficientes conservan un valor constante que es el valor por defecto</w:t>
      </w:r>
      <w:r w:rsidRPr="00F13EA1">
        <w:t>.</w:t>
      </w:r>
      <w:r>
        <w:t xml:space="preserve"> Su dominio de posibles valores es de </w:t>
      </w:r>
      <w:r w:rsidRPr="00037815">
        <w:t>[0,1]</w:t>
      </w:r>
      <w:r>
        <w:t>.</w:t>
      </w:r>
    </w:p>
    <w:p w14:paraId="6AC61F45" w14:textId="77777777" w:rsidR="001B5567" w:rsidRDefault="001B5567" w:rsidP="00D110BE">
      <w:r>
        <w:rPr>
          <w:noProof/>
        </w:rPr>
        <w:drawing>
          <wp:inline distT="0" distB="0" distL="0" distR="0" wp14:anchorId="222BD84C" wp14:editId="6EDA41F7">
            <wp:extent cx="4827639" cy="1218565"/>
            <wp:effectExtent l="0" t="0" r="0" b="635"/>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5-20 at 21.37.17.png"/>
                    <pic:cNvPicPr/>
                  </pic:nvPicPr>
                  <pic:blipFill rotWithShape="1">
                    <a:blip r:embed="rId33" cstate="print">
                      <a:extLst>
                        <a:ext uri="{28A0092B-C50C-407E-A947-70E740481C1C}">
                          <a14:useLocalDpi xmlns:a14="http://schemas.microsoft.com/office/drawing/2010/main" val="0"/>
                        </a:ext>
                      </a:extLst>
                    </a:blip>
                    <a:srcRect l="4114" t="15209" r="4020" b="14949"/>
                    <a:stretch/>
                  </pic:blipFill>
                  <pic:spPr bwMode="auto">
                    <a:xfrm>
                      <a:off x="0" y="0"/>
                      <a:ext cx="4830111" cy="1219189"/>
                    </a:xfrm>
                    <a:prstGeom prst="rect">
                      <a:avLst/>
                    </a:prstGeom>
                    <a:ln>
                      <a:noFill/>
                    </a:ln>
                    <a:extLst>
                      <a:ext uri="{53640926-AAD7-44D8-BBD7-CCE9431645EC}">
                        <a14:shadowObscured xmlns:a14="http://schemas.microsoft.com/office/drawing/2010/main"/>
                      </a:ext>
                    </a:extLst>
                  </pic:spPr>
                </pic:pic>
              </a:graphicData>
            </a:graphic>
          </wp:inline>
        </w:drawing>
      </w:r>
    </w:p>
    <w:p w14:paraId="4DAA8D28" w14:textId="63855046" w:rsidR="001B5567" w:rsidRPr="00682EB5" w:rsidRDefault="001B5567" w:rsidP="00D110BE">
      <w:pPr>
        <w:pStyle w:val="Caption"/>
      </w:pPr>
      <w:bookmarkStart w:id="2106" w:name="_Toc514720101"/>
      <w:bookmarkStart w:id="2107" w:name="_Toc514769183"/>
      <w:bookmarkStart w:id="2108" w:name="_Toc514769919"/>
      <w:bookmarkStart w:id="2109" w:name="_Toc514771509"/>
      <w:bookmarkStart w:id="2110" w:name="_Toc514773116"/>
      <w:bookmarkStart w:id="2111" w:name="_Toc514775555"/>
      <w:bookmarkStart w:id="2112" w:name="_Toc514785854"/>
      <w:bookmarkStart w:id="2113" w:name="_Toc514786086"/>
      <w:r>
        <w:t xml:space="preserve">Figura </w:t>
      </w:r>
      <w:r>
        <w:rPr>
          <w:noProof/>
        </w:rPr>
        <w:fldChar w:fldCharType="begin"/>
      </w:r>
      <w:r>
        <w:rPr>
          <w:noProof/>
        </w:rPr>
        <w:instrText xml:space="preserve"> SEQ Figura \* ARABIC </w:instrText>
      </w:r>
      <w:r>
        <w:rPr>
          <w:noProof/>
        </w:rPr>
        <w:fldChar w:fldCharType="separate"/>
      </w:r>
      <w:r w:rsidR="008A541B">
        <w:rPr>
          <w:noProof/>
        </w:rPr>
        <w:t>11</w:t>
      </w:r>
      <w:r>
        <w:rPr>
          <w:noProof/>
        </w:rPr>
        <w:fldChar w:fldCharType="end"/>
      </w:r>
      <w:r>
        <w:t xml:space="preserve">. </w:t>
      </w:r>
      <w:r w:rsidRPr="00D663CE">
        <w:t>Cuerpos suaves con diferente coeficiente k</w:t>
      </w:r>
      <w:r>
        <w:t>DP</w:t>
      </w:r>
      <w:bookmarkEnd w:id="2106"/>
      <w:bookmarkEnd w:id="2107"/>
      <w:bookmarkEnd w:id="2108"/>
      <w:bookmarkEnd w:id="2109"/>
      <w:bookmarkEnd w:id="2110"/>
      <w:bookmarkEnd w:id="2111"/>
      <w:bookmarkEnd w:id="2112"/>
      <w:bookmarkEnd w:id="2113"/>
    </w:p>
    <w:p w14:paraId="22F6115F" w14:textId="77777777" w:rsidR="001B5567" w:rsidRPr="00DC322A" w:rsidRDefault="001B5567" w:rsidP="00D110BE">
      <w:pPr>
        <w:pStyle w:val="Heading3"/>
      </w:pPr>
      <w:bookmarkStart w:id="2114" w:name="_Toc514720152"/>
      <w:bookmarkStart w:id="2115" w:name="_Toc514769234"/>
      <w:bookmarkStart w:id="2116" w:name="_Toc514769970"/>
      <w:bookmarkStart w:id="2117" w:name="_Toc514771560"/>
      <w:bookmarkStart w:id="2118" w:name="_Toc514773167"/>
      <w:bookmarkStart w:id="2119" w:name="_Toc514775606"/>
      <w:bookmarkStart w:id="2120" w:name="_Toc514785908"/>
      <w:bookmarkStart w:id="2121" w:name="_Toc514786140"/>
      <w:r w:rsidRPr="00703866">
        <w:t>kDG</w:t>
      </w:r>
      <w:r>
        <w:t xml:space="preserve">: Coeficiente de </w:t>
      </w:r>
      <w:r w:rsidRPr="00703866">
        <w:t>resistencia al aire</w:t>
      </w:r>
      <w:bookmarkEnd w:id="2114"/>
      <w:bookmarkEnd w:id="2115"/>
      <w:bookmarkEnd w:id="2116"/>
      <w:bookmarkEnd w:id="2117"/>
      <w:bookmarkEnd w:id="2118"/>
      <w:bookmarkEnd w:id="2119"/>
      <w:bookmarkEnd w:id="2120"/>
      <w:bookmarkEnd w:id="2121"/>
    </w:p>
    <w:p w14:paraId="55053B2F" w14:textId="16D22278" w:rsidR="001B5567" w:rsidRPr="00940A45" w:rsidRDefault="001B5567" w:rsidP="00D110BE">
      <w:r w:rsidRPr="006B01B0">
        <w:t>E</w:t>
      </w:r>
      <w:r>
        <w:t>n</w:t>
      </w:r>
      <w:r w:rsidRPr="006B01B0">
        <w:t xml:space="preserve"> la </w:t>
      </w:r>
      <w:r>
        <w:t>figura</w:t>
      </w:r>
      <w:r w:rsidRPr="006B01B0">
        <w:t xml:space="preserve"> </w:t>
      </w:r>
      <w:r w:rsidR="00670A18">
        <w:t>12</w:t>
      </w:r>
      <w:r w:rsidRPr="006B01B0">
        <w:t xml:space="preserve"> se muestra</w:t>
      </w:r>
      <w:r>
        <w:t>n los efectos de variar este coeficiente. En este escenario, l</w:t>
      </w:r>
      <w:r w:rsidRPr="00F13EA1">
        <w:t>os valores van desde 0 en el extremo izquierdo, hasta 1</w:t>
      </w:r>
      <w:r>
        <w:t>.000.000</w:t>
      </w:r>
      <w:r w:rsidRPr="00F13EA1">
        <w:t xml:space="preserve"> en el extremo derecho. Los </w:t>
      </w:r>
      <w:r>
        <w:t>demás coeficientes conservan un valor constante que es el valor por defecto</w:t>
      </w:r>
      <w:r w:rsidRPr="00F13EA1">
        <w:t>.</w:t>
      </w:r>
      <w:r>
        <w:t xml:space="preserve"> Su dominio de posibles valores es de </w:t>
      </w:r>
      <w:r w:rsidRPr="00CD43FD">
        <w:t xml:space="preserve">[0, </w:t>
      </w:r>
      <w:r w:rsidR="005F5F6A">
        <w:rPr>
          <w:rFonts w:ascii="Arial" w:hAnsi="Arial" w:cs="Arial"/>
          <w:color w:val="222222"/>
          <w:shd w:val="clear" w:color="auto" w:fill="FFFFFF"/>
        </w:rPr>
        <w:t>∞</w:t>
      </w:r>
      <w:r>
        <w:t>).</w:t>
      </w:r>
    </w:p>
    <w:p w14:paraId="44BC5377" w14:textId="77777777" w:rsidR="001B5567" w:rsidRDefault="001B5567" w:rsidP="00D110BE">
      <w:r>
        <w:rPr>
          <w:noProof/>
        </w:rPr>
        <w:drawing>
          <wp:inline distT="0" distB="0" distL="0" distR="0" wp14:anchorId="61D70863" wp14:editId="5BC1DFA8">
            <wp:extent cx="4746939" cy="1267378"/>
            <wp:effectExtent l="0" t="0" r="3175" b="3175"/>
            <wp:docPr id="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8-05-20 at 21.47.34.png"/>
                    <pic:cNvPicPr/>
                  </pic:nvPicPr>
                  <pic:blipFill rotWithShape="1">
                    <a:blip r:embed="rId34" cstate="print">
                      <a:extLst>
                        <a:ext uri="{28A0092B-C50C-407E-A947-70E740481C1C}">
                          <a14:useLocalDpi xmlns:a14="http://schemas.microsoft.com/office/drawing/2010/main" val="0"/>
                        </a:ext>
                      </a:extLst>
                    </a:blip>
                    <a:srcRect l="4302" t="12508" r="5355" b="17391"/>
                    <a:stretch/>
                  </pic:blipFill>
                  <pic:spPr bwMode="auto">
                    <a:xfrm>
                      <a:off x="0" y="0"/>
                      <a:ext cx="4750063" cy="1268212"/>
                    </a:xfrm>
                    <a:prstGeom prst="rect">
                      <a:avLst/>
                    </a:prstGeom>
                    <a:ln>
                      <a:noFill/>
                    </a:ln>
                    <a:extLst>
                      <a:ext uri="{53640926-AAD7-44D8-BBD7-CCE9431645EC}">
                        <a14:shadowObscured xmlns:a14="http://schemas.microsoft.com/office/drawing/2010/main"/>
                      </a:ext>
                    </a:extLst>
                  </pic:spPr>
                </pic:pic>
              </a:graphicData>
            </a:graphic>
          </wp:inline>
        </w:drawing>
      </w:r>
    </w:p>
    <w:p w14:paraId="07DACA76" w14:textId="3F80C86E" w:rsidR="001B5567" w:rsidRPr="00682EB5" w:rsidRDefault="001B5567" w:rsidP="00D110BE">
      <w:pPr>
        <w:pStyle w:val="Caption"/>
      </w:pPr>
      <w:bookmarkStart w:id="2122" w:name="_Toc514720102"/>
      <w:bookmarkStart w:id="2123" w:name="_Toc514769184"/>
      <w:bookmarkStart w:id="2124" w:name="_Toc514769920"/>
      <w:bookmarkStart w:id="2125" w:name="_Toc514771510"/>
      <w:bookmarkStart w:id="2126" w:name="_Toc514773117"/>
      <w:bookmarkStart w:id="2127" w:name="_Toc514775556"/>
      <w:bookmarkStart w:id="2128" w:name="_Toc514785855"/>
      <w:bookmarkStart w:id="2129" w:name="_Toc514786087"/>
      <w:r>
        <w:t xml:space="preserve">Figura </w:t>
      </w:r>
      <w:r>
        <w:rPr>
          <w:noProof/>
        </w:rPr>
        <w:fldChar w:fldCharType="begin"/>
      </w:r>
      <w:r>
        <w:rPr>
          <w:noProof/>
        </w:rPr>
        <w:instrText xml:space="preserve"> SEQ Figura \* ARABIC </w:instrText>
      </w:r>
      <w:r>
        <w:rPr>
          <w:noProof/>
        </w:rPr>
        <w:fldChar w:fldCharType="separate"/>
      </w:r>
      <w:r w:rsidR="008A541B">
        <w:rPr>
          <w:noProof/>
        </w:rPr>
        <w:t>12</w:t>
      </w:r>
      <w:r>
        <w:rPr>
          <w:noProof/>
        </w:rPr>
        <w:fldChar w:fldCharType="end"/>
      </w:r>
      <w:r>
        <w:t xml:space="preserve">. </w:t>
      </w:r>
      <w:r w:rsidRPr="00F63D99">
        <w:t>Cuerpos suaves con diferente coeficiente kD</w:t>
      </w:r>
      <w:r>
        <w:t>G</w:t>
      </w:r>
      <w:bookmarkEnd w:id="2122"/>
      <w:bookmarkEnd w:id="2123"/>
      <w:bookmarkEnd w:id="2124"/>
      <w:bookmarkEnd w:id="2125"/>
      <w:bookmarkEnd w:id="2126"/>
      <w:bookmarkEnd w:id="2127"/>
      <w:bookmarkEnd w:id="2128"/>
      <w:bookmarkEnd w:id="2129"/>
    </w:p>
    <w:p w14:paraId="6F95B641" w14:textId="77777777" w:rsidR="001B5567" w:rsidRPr="00BD5411" w:rsidRDefault="001B5567" w:rsidP="00D110BE">
      <w:pPr>
        <w:pStyle w:val="Heading3"/>
      </w:pPr>
      <w:bookmarkStart w:id="2130" w:name="_Toc514720153"/>
      <w:bookmarkStart w:id="2131" w:name="_Toc514769235"/>
      <w:bookmarkStart w:id="2132" w:name="_Toc514769971"/>
      <w:bookmarkStart w:id="2133" w:name="_Toc514771561"/>
      <w:bookmarkStart w:id="2134" w:name="_Toc514773168"/>
      <w:bookmarkStart w:id="2135" w:name="_Toc514775607"/>
      <w:bookmarkStart w:id="2136" w:name="_Toc514785909"/>
      <w:bookmarkStart w:id="2137" w:name="_Toc514786141"/>
      <w:r>
        <w:t xml:space="preserve">kLF: Coeficiente de </w:t>
      </w:r>
      <w:r w:rsidRPr="00FC6D7D">
        <w:t>sustentación</w:t>
      </w:r>
      <w:bookmarkEnd w:id="2130"/>
      <w:bookmarkEnd w:id="2131"/>
      <w:bookmarkEnd w:id="2132"/>
      <w:bookmarkEnd w:id="2133"/>
      <w:bookmarkEnd w:id="2134"/>
      <w:bookmarkEnd w:id="2135"/>
      <w:bookmarkEnd w:id="2136"/>
      <w:bookmarkEnd w:id="2137"/>
    </w:p>
    <w:p w14:paraId="5D7DCDF4" w14:textId="321B8EF9" w:rsidR="001B5567" w:rsidRPr="000F7BEA" w:rsidRDefault="001B5567" w:rsidP="00D110BE">
      <w:r w:rsidRPr="006B01B0">
        <w:t>E</w:t>
      </w:r>
      <w:r>
        <w:t>n</w:t>
      </w:r>
      <w:r w:rsidRPr="006B01B0">
        <w:t xml:space="preserve"> la </w:t>
      </w:r>
      <w:r>
        <w:t>figura</w:t>
      </w:r>
      <w:r w:rsidRPr="006B01B0">
        <w:t xml:space="preserve"> </w:t>
      </w:r>
      <w:r w:rsidR="00670A18">
        <w:t>13</w:t>
      </w:r>
      <w:r w:rsidRPr="006B01B0">
        <w:t xml:space="preserve"> se muestra</w:t>
      </w:r>
      <w:r>
        <w:t>n los efectos de variar este coeficiente. En este escenario, l</w:t>
      </w:r>
      <w:r w:rsidRPr="00F13EA1">
        <w:t>os valores van desde 0 en el extremo izquierdo, hasta 1</w:t>
      </w:r>
      <w:r>
        <w:t>.000.000</w:t>
      </w:r>
      <w:r w:rsidRPr="00F13EA1">
        <w:t xml:space="preserve"> en el extremo derecho. Los </w:t>
      </w:r>
      <w:r>
        <w:t>demás coeficientes conservan un valor constante que es el valor por defecto</w:t>
      </w:r>
      <w:r w:rsidRPr="00F13EA1">
        <w:t>.</w:t>
      </w:r>
      <w:r>
        <w:t xml:space="preserve"> Su dominio de posibles valores es de </w:t>
      </w:r>
      <w:r w:rsidRPr="00645905">
        <w:t>[0,</w:t>
      </w:r>
      <w:r>
        <w:t xml:space="preserve"> </w:t>
      </w:r>
      <w:r w:rsidR="005F5F6A">
        <w:rPr>
          <w:rFonts w:ascii="Arial" w:hAnsi="Arial" w:cs="Arial"/>
          <w:color w:val="222222"/>
          <w:shd w:val="clear" w:color="auto" w:fill="FFFFFF"/>
        </w:rPr>
        <w:t>∞</w:t>
      </w:r>
      <w:r>
        <w:t>).</w:t>
      </w:r>
    </w:p>
    <w:p w14:paraId="3E52EAAC" w14:textId="77777777" w:rsidR="001B5567" w:rsidRDefault="001B5567" w:rsidP="00D110BE">
      <w:r>
        <w:rPr>
          <w:noProof/>
        </w:rPr>
        <w:lastRenderedPageBreak/>
        <w:drawing>
          <wp:inline distT="0" distB="0" distL="0" distR="0" wp14:anchorId="1B984402" wp14:editId="3D0664B2">
            <wp:extent cx="4758301" cy="1227964"/>
            <wp:effectExtent l="0" t="0" r="4445" b="4445"/>
            <wp:docPr id="4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8-05-20 at 21.51.37.png"/>
                    <pic:cNvPicPr/>
                  </pic:nvPicPr>
                  <pic:blipFill rotWithShape="1">
                    <a:blip r:embed="rId35" cstate="print">
                      <a:extLst>
                        <a:ext uri="{28A0092B-C50C-407E-A947-70E740481C1C}">
                          <a14:useLocalDpi xmlns:a14="http://schemas.microsoft.com/office/drawing/2010/main" val="0"/>
                        </a:ext>
                      </a:extLst>
                    </a:blip>
                    <a:srcRect l="4492" t="13590" r="4934" b="18478"/>
                    <a:stretch/>
                  </pic:blipFill>
                  <pic:spPr bwMode="auto">
                    <a:xfrm>
                      <a:off x="0" y="0"/>
                      <a:ext cx="4762203" cy="1228971"/>
                    </a:xfrm>
                    <a:prstGeom prst="rect">
                      <a:avLst/>
                    </a:prstGeom>
                    <a:ln>
                      <a:noFill/>
                    </a:ln>
                    <a:extLst>
                      <a:ext uri="{53640926-AAD7-44D8-BBD7-CCE9431645EC}">
                        <a14:shadowObscured xmlns:a14="http://schemas.microsoft.com/office/drawing/2010/main"/>
                      </a:ext>
                    </a:extLst>
                  </pic:spPr>
                </pic:pic>
              </a:graphicData>
            </a:graphic>
          </wp:inline>
        </w:drawing>
      </w:r>
    </w:p>
    <w:p w14:paraId="0E01AAF2" w14:textId="1618BEB1" w:rsidR="001B5567" w:rsidRPr="00961731" w:rsidRDefault="001B5567" w:rsidP="00D110BE">
      <w:pPr>
        <w:pStyle w:val="Caption"/>
      </w:pPr>
      <w:bookmarkStart w:id="2138" w:name="_Toc514720103"/>
      <w:bookmarkStart w:id="2139" w:name="_Toc514769185"/>
      <w:bookmarkStart w:id="2140" w:name="_Toc514769921"/>
      <w:bookmarkStart w:id="2141" w:name="_Toc514771511"/>
      <w:bookmarkStart w:id="2142" w:name="_Toc514773118"/>
      <w:bookmarkStart w:id="2143" w:name="_Toc514775557"/>
      <w:bookmarkStart w:id="2144" w:name="_Toc514785856"/>
      <w:bookmarkStart w:id="2145" w:name="_Toc514786088"/>
      <w:r>
        <w:t xml:space="preserve">Figura </w:t>
      </w:r>
      <w:r>
        <w:rPr>
          <w:noProof/>
        </w:rPr>
        <w:fldChar w:fldCharType="begin"/>
      </w:r>
      <w:r>
        <w:rPr>
          <w:noProof/>
        </w:rPr>
        <w:instrText xml:space="preserve"> SEQ Figura \* ARABIC </w:instrText>
      </w:r>
      <w:r>
        <w:rPr>
          <w:noProof/>
        </w:rPr>
        <w:fldChar w:fldCharType="separate"/>
      </w:r>
      <w:r w:rsidR="008A541B">
        <w:rPr>
          <w:noProof/>
        </w:rPr>
        <w:t>13</w:t>
      </w:r>
      <w:r>
        <w:rPr>
          <w:noProof/>
        </w:rPr>
        <w:fldChar w:fldCharType="end"/>
      </w:r>
      <w:r>
        <w:t xml:space="preserve">. </w:t>
      </w:r>
      <w:r w:rsidRPr="001717AB">
        <w:t>Cuerpos suaves con diferente coeficiente k</w:t>
      </w:r>
      <w:r>
        <w:t>LF</w:t>
      </w:r>
      <w:bookmarkEnd w:id="2138"/>
      <w:bookmarkEnd w:id="2139"/>
      <w:bookmarkEnd w:id="2140"/>
      <w:bookmarkEnd w:id="2141"/>
      <w:bookmarkEnd w:id="2142"/>
      <w:bookmarkEnd w:id="2143"/>
      <w:bookmarkEnd w:id="2144"/>
      <w:bookmarkEnd w:id="2145"/>
    </w:p>
    <w:p w14:paraId="7107ACF3" w14:textId="77777777" w:rsidR="001B5567" w:rsidRPr="00BD5411" w:rsidRDefault="001B5567" w:rsidP="00D110BE">
      <w:pPr>
        <w:pStyle w:val="Heading3"/>
      </w:pPr>
      <w:bookmarkStart w:id="2146" w:name="_Toc514720154"/>
      <w:bookmarkStart w:id="2147" w:name="_Toc514769236"/>
      <w:bookmarkStart w:id="2148" w:name="_Toc514769972"/>
      <w:bookmarkStart w:id="2149" w:name="_Toc514771562"/>
      <w:bookmarkStart w:id="2150" w:name="_Toc514773169"/>
      <w:bookmarkStart w:id="2151" w:name="_Toc514775608"/>
      <w:bookmarkStart w:id="2152" w:name="_Toc514785910"/>
      <w:bookmarkStart w:id="2153" w:name="_Toc514786142"/>
      <w:r>
        <w:t xml:space="preserve">kPR: </w:t>
      </w:r>
      <w:r w:rsidRPr="00FC6D7D">
        <w:t xml:space="preserve">Coeficiente de </w:t>
      </w:r>
      <w:r>
        <w:t>presión</w:t>
      </w:r>
      <w:bookmarkEnd w:id="2146"/>
      <w:bookmarkEnd w:id="2147"/>
      <w:bookmarkEnd w:id="2148"/>
      <w:bookmarkEnd w:id="2149"/>
      <w:bookmarkEnd w:id="2150"/>
      <w:bookmarkEnd w:id="2151"/>
      <w:bookmarkEnd w:id="2152"/>
      <w:bookmarkEnd w:id="2153"/>
    </w:p>
    <w:p w14:paraId="4E82D878" w14:textId="7E9F8E63" w:rsidR="001B5567" w:rsidRPr="00641615" w:rsidRDefault="001B5567" w:rsidP="00D110BE">
      <w:r w:rsidRPr="006B01B0">
        <w:t>E</w:t>
      </w:r>
      <w:r>
        <w:t>n</w:t>
      </w:r>
      <w:r w:rsidRPr="006B01B0">
        <w:t xml:space="preserve"> la </w:t>
      </w:r>
      <w:r>
        <w:t>figura</w:t>
      </w:r>
      <w:r w:rsidRPr="006B01B0">
        <w:t xml:space="preserve"> </w:t>
      </w:r>
      <w:r w:rsidR="00670A18">
        <w:t>14</w:t>
      </w:r>
      <w:r w:rsidRPr="006B01B0">
        <w:t xml:space="preserve"> se muestra</w:t>
      </w:r>
      <w:r>
        <w:t>n los efectos de variar este coeficiente. En este escenario, l</w:t>
      </w:r>
      <w:r w:rsidRPr="00F13EA1">
        <w:t xml:space="preserve">os valores van desde </w:t>
      </w:r>
      <w:r>
        <w:t>-1.000.00</w:t>
      </w:r>
      <w:r w:rsidRPr="00F13EA1">
        <w:t>0 en el extremo izquierdo, hasta 1</w:t>
      </w:r>
      <w:r>
        <w:t>.000.000</w:t>
      </w:r>
      <w:r w:rsidRPr="00F13EA1">
        <w:t xml:space="preserve"> en el extremo derecho. Los </w:t>
      </w:r>
      <w:r>
        <w:t>demás coeficientes conservan un valor constante que es el valor por defecto</w:t>
      </w:r>
      <w:r w:rsidRPr="00F13EA1">
        <w:t>.</w:t>
      </w:r>
      <w:r>
        <w:t xml:space="preserve"> Su dominio de posibles valores es de (-</w:t>
      </w:r>
      <w:r w:rsidR="005F5F6A">
        <w:rPr>
          <w:rFonts w:ascii="Arial" w:hAnsi="Arial" w:cs="Arial"/>
          <w:color w:val="222222"/>
          <w:shd w:val="clear" w:color="auto" w:fill="FFFFFF"/>
        </w:rPr>
        <w:t>∞</w:t>
      </w:r>
      <w:r w:rsidRPr="00645905">
        <w:t>,</w:t>
      </w:r>
      <w:r>
        <w:t xml:space="preserve"> </w:t>
      </w:r>
      <w:r w:rsidR="005F5F6A">
        <w:rPr>
          <w:rFonts w:ascii="Arial" w:hAnsi="Arial" w:cs="Arial"/>
          <w:color w:val="222222"/>
          <w:shd w:val="clear" w:color="auto" w:fill="FFFFFF"/>
        </w:rPr>
        <w:t>∞</w:t>
      </w:r>
      <w:r>
        <w:t>).</w:t>
      </w:r>
    </w:p>
    <w:p w14:paraId="0CB7468B" w14:textId="77777777" w:rsidR="001B5567" w:rsidRDefault="001B5567" w:rsidP="00D110BE">
      <w:r>
        <w:rPr>
          <w:noProof/>
        </w:rPr>
        <w:drawing>
          <wp:inline distT="0" distB="0" distL="0" distR="0" wp14:anchorId="31EA4E63" wp14:editId="070BCB41">
            <wp:extent cx="4798142" cy="1248410"/>
            <wp:effectExtent l="0" t="0" r="2540" b="0"/>
            <wp:docPr id="4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8-05-21 at 09.38.30.png"/>
                    <pic:cNvPicPr/>
                  </pic:nvPicPr>
                  <pic:blipFill rotWithShape="1">
                    <a:blip r:embed="rId36" cstate="print">
                      <a:extLst>
                        <a:ext uri="{28A0092B-C50C-407E-A947-70E740481C1C}">
                          <a14:useLocalDpi xmlns:a14="http://schemas.microsoft.com/office/drawing/2010/main" val="0"/>
                        </a:ext>
                      </a:extLst>
                    </a:blip>
                    <a:srcRect l="4113" t="14131" r="4608" b="16847"/>
                    <a:stretch/>
                  </pic:blipFill>
                  <pic:spPr bwMode="auto">
                    <a:xfrm>
                      <a:off x="0" y="0"/>
                      <a:ext cx="4799199" cy="1248685"/>
                    </a:xfrm>
                    <a:prstGeom prst="rect">
                      <a:avLst/>
                    </a:prstGeom>
                    <a:ln>
                      <a:noFill/>
                    </a:ln>
                    <a:extLst>
                      <a:ext uri="{53640926-AAD7-44D8-BBD7-CCE9431645EC}">
                        <a14:shadowObscured xmlns:a14="http://schemas.microsoft.com/office/drawing/2010/main"/>
                      </a:ext>
                    </a:extLst>
                  </pic:spPr>
                </pic:pic>
              </a:graphicData>
            </a:graphic>
          </wp:inline>
        </w:drawing>
      </w:r>
    </w:p>
    <w:p w14:paraId="6E19F8E4" w14:textId="282DE996" w:rsidR="001B5567" w:rsidRPr="00EB6AA9" w:rsidRDefault="001B5567" w:rsidP="00D110BE">
      <w:pPr>
        <w:pStyle w:val="Caption"/>
      </w:pPr>
      <w:bookmarkStart w:id="2154" w:name="_Toc514720104"/>
      <w:bookmarkStart w:id="2155" w:name="_Toc514769186"/>
      <w:bookmarkStart w:id="2156" w:name="_Toc514769922"/>
      <w:bookmarkStart w:id="2157" w:name="_Toc514771512"/>
      <w:bookmarkStart w:id="2158" w:name="_Toc514773119"/>
      <w:bookmarkStart w:id="2159" w:name="_Toc514775558"/>
      <w:bookmarkStart w:id="2160" w:name="_Toc514785857"/>
      <w:bookmarkStart w:id="2161" w:name="_Toc514786089"/>
      <w:r>
        <w:t xml:space="preserve">Figura </w:t>
      </w:r>
      <w:r>
        <w:rPr>
          <w:noProof/>
        </w:rPr>
        <w:fldChar w:fldCharType="begin"/>
      </w:r>
      <w:r>
        <w:rPr>
          <w:noProof/>
        </w:rPr>
        <w:instrText xml:space="preserve"> SEQ Figura \* ARABIC </w:instrText>
      </w:r>
      <w:r>
        <w:rPr>
          <w:noProof/>
        </w:rPr>
        <w:fldChar w:fldCharType="separate"/>
      </w:r>
      <w:r w:rsidR="008A541B">
        <w:rPr>
          <w:noProof/>
        </w:rPr>
        <w:t>14</w:t>
      </w:r>
      <w:r>
        <w:rPr>
          <w:noProof/>
        </w:rPr>
        <w:fldChar w:fldCharType="end"/>
      </w:r>
      <w:r>
        <w:t xml:space="preserve">. </w:t>
      </w:r>
      <w:r w:rsidRPr="00312CF8">
        <w:t>Cuerpos suaves con diferente coeficiente k</w:t>
      </w:r>
      <w:r>
        <w:t>PR</w:t>
      </w:r>
      <w:bookmarkEnd w:id="2154"/>
      <w:bookmarkEnd w:id="2155"/>
      <w:bookmarkEnd w:id="2156"/>
      <w:bookmarkEnd w:id="2157"/>
      <w:bookmarkEnd w:id="2158"/>
      <w:bookmarkEnd w:id="2159"/>
      <w:bookmarkEnd w:id="2160"/>
      <w:bookmarkEnd w:id="2161"/>
    </w:p>
    <w:p w14:paraId="756E3E15" w14:textId="77777777" w:rsidR="001B5567" w:rsidRPr="00BD5411" w:rsidRDefault="001B5567" w:rsidP="00D110BE">
      <w:pPr>
        <w:pStyle w:val="Heading3"/>
      </w:pPr>
      <w:bookmarkStart w:id="2162" w:name="_Toc514720155"/>
      <w:bookmarkStart w:id="2163" w:name="_Toc514769237"/>
      <w:bookmarkStart w:id="2164" w:name="_Toc514769973"/>
      <w:bookmarkStart w:id="2165" w:name="_Toc514771563"/>
      <w:bookmarkStart w:id="2166" w:name="_Toc514773170"/>
      <w:bookmarkStart w:id="2167" w:name="_Toc514775609"/>
      <w:bookmarkStart w:id="2168" w:name="_Toc514785911"/>
      <w:bookmarkStart w:id="2169" w:name="_Toc514786143"/>
      <w:r>
        <w:t xml:space="preserve">kVC: </w:t>
      </w:r>
      <w:r w:rsidRPr="00FC6D7D">
        <w:t xml:space="preserve">Coeficiente de </w:t>
      </w:r>
      <w:r w:rsidRPr="009728A7">
        <w:t>conversión de volumen</w:t>
      </w:r>
      <w:bookmarkEnd w:id="2162"/>
      <w:bookmarkEnd w:id="2163"/>
      <w:bookmarkEnd w:id="2164"/>
      <w:bookmarkEnd w:id="2165"/>
      <w:bookmarkEnd w:id="2166"/>
      <w:bookmarkEnd w:id="2167"/>
      <w:bookmarkEnd w:id="2168"/>
      <w:bookmarkEnd w:id="2169"/>
    </w:p>
    <w:p w14:paraId="2150A431" w14:textId="78987DB0" w:rsidR="001B5567" w:rsidRDefault="001B5567" w:rsidP="00D110BE">
      <w:r w:rsidRPr="006B01B0">
        <w:t>E</w:t>
      </w:r>
      <w:r>
        <w:t>n</w:t>
      </w:r>
      <w:r w:rsidRPr="006B01B0">
        <w:t xml:space="preserve"> la </w:t>
      </w:r>
      <w:r>
        <w:t>figura</w:t>
      </w:r>
      <w:r w:rsidRPr="006B01B0">
        <w:t xml:space="preserve"> </w:t>
      </w:r>
      <w:r w:rsidR="00670A18">
        <w:t>15</w:t>
      </w:r>
      <w:r w:rsidRPr="006B01B0">
        <w:t xml:space="preserve"> se muestra</w:t>
      </w:r>
      <w:r>
        <w:t>n los efectos de variar este coeficiente. En este escenario, l</w:t>
      </w:r>
      <w:r w:rsidRPr="00F13EA1">
        <w:t>os valores van desde 0 en el extremo izquierdo, hasta 1</w:t>
      </w:r>
      <w:r>
        <w:t>.000.000</w:t>
      </w:r>
      <w:r w:rsidRPr="00F13EA1">
        <w:t xml:space="preserve"> en el extremo derecho. Los </w:t>
      </w:r>
      <w:r>
        <w:t>demás coeficientes conservan un valor constante que es el valor por defecto</w:t>
      </w:r>
      <w:r w:rsidRPr="00F13EA1">
        <w:t>.</w:t>
      </w:r>
      <w:r>
        <w:t xml:space="preserve"> Su dominio de posibles valores es de </w:t>
      </w:r>
      <w:r w:rsidRPr="00645905">
        <w:t>[</w:t>
      </w:r>
      <w:r>
        <w:t>0</w:t>
      </w:r>
      <w:r w:rsidRPr="00645905">
        <w:t>,</w:t>
      </w:r>
      <w:r w:rsidR="007B5633" w:rsidRPr="007B5633">
        <w:rPr>
          <w:rFonts w:ascii="Arial" w:hAnsi="Arial" w:cs="Arial"/>
          <w:color w:val="222222"/>
          <w:shd w:val="clear" w:color="auto" w:fill="FFFFFF"/>
        </w:rPr>
        <w:t xml:space="preserve"> </w:t>
      </w:r>
      <w:r w:rsidR="007B5633">
        <w:rPr>
          <w:rFonts w:ascii="Arial" w:hAnsi="Arial" w:cs="Arial"/>
          <w:color w:val="222222"/>
          <w:shd w:val="clear" w:color="auto" w:fill="FFFFFF"/>
        </w:rPr>
        <w:t>∞</w:t>
      </w:r>
      <w:r>
        <w:t>).</w:t>
      </w:r>
    </w:p>
    <w:p w14:paraId="2DB7A951" w14:textId="77777777" w:rsidR="001B5567" w:rsidRDefault="001B5567" w:rsidP="00D110BE">
      <w:r>
        <w:rPr>
          <w:noProof/>
        </w:rPr>
        <w:drawing>
          <wp:inline distT="0" distB="0" distL="0" distR="0" wp14:anchorId="6AC7EF49" wp14:editId="14F7E44A">
            <wp:extent cx="4729316" cy="1297305"/>
            <wp:effectExtent l="0" t="0" r="0" b="0"/>
            <wp:docPr id="4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8-05-21 at 09.41.18.png"/>
                    <pic:cNvPicPr/>
                  </pic:nvPicPr>
                  <pic:blipFill rotWithShape="1">
                    <a:blip r:embed="rId37" cstate="print">
                      <a:extLst>
                        <a:ext uri="{28A0092B-C50C-407E-A947-70E740481C1C}">
                          <a14:useLocalDpi xmlns:a14="http://schemas.microsoft.com/office/drawing/2010/main" val="0"/>
                        </a:ext>
                      </a:extLst>
                    </a:blip>
                    <a:srcRect l="4115" t="10873" r="5902" b="17391"/>
                    <a:stretch/>
                  </pic:blipFill>
                  <pic:spPr bwMode="auto">
                    <a:xfrm>
                      <a:off x="0" y="0"/>
                      <a:ext cx="4731128" cy="1297802"/>
                    </a:xfrm>
                    <a:prstGeom prst="rect">
                      <a:avLst/>
                    </a:prstGeom>
                    <a:ln>
                      <a:noFill/>
                    </a:ln>
                    <a:extLst>
                      <a:ext uri="{53640926-AAD7-44D8-BBD7-CCE9431645EC}">
                        <a14:shadowObscured xmlns:a14="http://schemas.microsoft.com/office/drawing/2010/main"/>
                      </a:ext>
                    </a:extLst>
                  </pic:spPr>
                </pic:pic>
              </a:graphicData>
            </a:graphic>
          </wp:inline>
        </w:drawing>
      </w:r>
    </w:p>
    <w:p w14:paraId="79E76722" w14:textId="0880760B" w:rsidR="001B5567" w:rsidRPr="00641615" w:rsidRDefault="001B5567" w:rsidP="00D110BE">
      <w:pPr>
        <w:pStyle w:val="Caption"/>
      </w:pPr>
      <w:bookmarkStart w:id="2170" w:name="_Toc514720105"/>
      <w:bookmarkStart w:id="2171" w:name="_Toc514769187"/>
      <w:bookmarkStart w:id="2172" w:name="_Toc514769923"/>
      <w:bookmarkStart w:id="2173" w:name="_Toc514771513"/>
      <w:bookmarkStart w:id="2174" w:name="_Toc514773120"/>
      <w:bookmarkStart w:id="2175" w:name="_Toc514775559"/>
      <w:bookmarkStart w:id="2176" w:name="_Toc514785858"/>
      <w:bookmarkStart w:id="2177" w:name="_Toc514786090"/>
      <w:r>
        <w:lastRenderedPageBreak/>
        <w:t xml:space="preserve">Figura </w:t>
      </w:r>
      <w:r w:rsidR="00306833">
        <w:fldChar w:fldCharType="begin"/>
      </w:r>
      <w:r w:rsidR="00306833">
        <w:instrText xml:space="preserve"> SEQ Figura \* ARABIC </w:instrText>
      </w:r>
      <w:r w:rsidR="00306833">
        <w:fldChar w:fldCharType="separate"/>
      </w:r>
      <w:r w:rsidR="008A541B">
        <w:rPr>
          <w:noProof/>
        </w:rPr>
        <w:t>15</w:t>
      </w:r>
      <w:r w:rsidR="00306833">
        <w:rPr>
          <w:noProof/>
        </w:rPr>
        <w:fldChar w:fldCharType="end"/>
      </w:r>
      <w:r>
        <w:t xml:space="preserve">. </w:t>
      </w:r>
      <w:r w:rsidRPr="00312CF8">
        <w:t xml:space="preserve">Cuerpos suaves con diferente coeficiente </w:t>
      </w:r>
      <w:r w:rsidRPr="00E92F73">
        <w:t>kVC</w:t>
      </w:r>
      <w:bookmarkEnd w:id="2170"/>
      <w:bookmarkEnd w:id="2171"/>
      <w:bookmarkEnd w:id="2172"/>
      <w:bookmarkEnd w:id="2173"/>
      <w:bookmarkEnd w:id="2174"/>
      <w:bookmarkEnd w:id="2175"/>
      <w:bookmarkEnd w:id="2176"/>
      <w:bookmarkEnd w:id="2177"/>
    </w:p>
    <w:p w14:paraId="3D6C73F8" w14:textId="77777777" w:rsidR="001B5567" w:rsidRPr="00BD5411" w:rsidRDefault="001B5567" w:rsidP="00D110BE">
      <w:pPr>
        <w:pStyle w:val="Heading3"/>
      </w:pPr>
      <w:bookmarkStart w:id="2178" w:name="_Toc514720156"/>
      <w:bookmarkStart w:id="2179" w:name="_Toc514769238"/>
      <w:bookmarkStart w:id="2180" w:name="_Toc514769974"/>
      <w:bookmarkStart w:id="2181" w:name="_Toc514771564"/>
      <w:bookmarkStart w:id="2182" w:name="_Toc514773171"/>
      <w:bookmarkStart w:id="2183" w:name="_Toc514775610"/>
      <w:bookmarkStart w:id="2184" w:name="_Toc514785912"/>
      <w:bookmarkStart w:id="2185" w:name="_Toc514786144"/>
      <w:r>
        <w:t xml:space="preserve">kDF: </w:t>
      </w:r>
      <w:r w:rsidRPr="009728A7">
        <w:t xml:space="preserve">Coeficiente de </w:t>
      </w:r>
      <w:r w:rsidRPr="00502A5C">
        <w:t>fricción dinámica</w:t>
      </w:r>
      <w:bookmarkEnd w:id="2178"/>
      <w:bookmarkEnd w:id="2179"/>
      <w:bookmarkEnd w:id="2180"/>
      <w:bookmarkEnd w:id="2181"/>
      <w:bookmarkEnd w:id="2182"/>
      <w:bookmarkEnd w:id="2183"/>
      <w:bookmarkEnd w:id="2184"/>
      <w:bookmarkEnd w:id="2185"/>
    </w:p>
    <w:p w14:paraId="04A9CB3D" w14:textId="58881E4A" w:rsidR="001B5567" w:rsidRDefault="001B5567" w:rsidP="00D110BE">
      <w:r w:rsidRPr="006B01B0">
        <w:t>E</w:t>
      </w:r>
      <w:r>
        <w:t>n</w:t>
      </w:r>
      <w:r w:rsidRPr="006B01B0">
        <w:t xml:space="preserve"> la </w:t>
      </w:r>
      <w:r>
        <w:t>figura</w:t>
      </w:r>
      <w:r w:rsidRPr="006B01B0">
        <w:t xml:space="preserve"> </w:t>
      </w:r>
      <w:r>
        <w:t>1</w:t>
      </w:r>
      <w:r w:rsidR="00670A18">
        <w:t>6</w:t>
      </w:r>
      <w:r w:rsidRPr="006B01B0">
        <w:t xml:space="preserve"> se muestra</w:t>
      </w:r>
      <w:r>
        <w:t>n los efectos de variar este coeficiente. En este escenario, l</w:t>
      </w:r>
      <w:r w:rsidRPr="00F13EA1">
        <w:t>os valores van desde 0 en el extremo izquierdo, hasta 1</w:t>
      </w:r>
      <w:r>
        <w:t>.000.000</w:t>
      </w:r>
      <w:r w:rsidRPr="00F13EA1">
        <w:t xml:space="preserve"> en el extremo derecho. Los </w:t>
      </w:r>
      <w:r>
        <w:t>demás coeficientes conservan un valor constante que es el valor por defecto</w:t>
      </w:r>
      <w:r w:rsidRPr="00F13EA1">
        <w:t>.</w:t>
      </w:r>
      <w:r>
        <w:t xml:space="preserve"> Su dominio de posibles valores es de </w:t>
      </w:r>
      <w:r w:rsidRPr="00645905">
        <w:t>[</w:t>
      </w:r>
      <w:r>
        <w:t>0</w:t>
      </w:r>
      <w:r w:rsidRPr="00645905">
        <w:t>,</w:t>
      </w:r>
      <w:r>
        <w:t xml:space="preserve"> 1</w:t>
      </w:r>
      <w:r w:rsidRPr="00645905">
        <w:t>]</w:t>
      </w:r>
      <w:r>
        <w:t>.</w:t>
      </w:r>
    </w:p>
    <w:p w14:paraId="00E683FC" w14:textId="77777777" w:rsidR="001B5567" w:rsidRDefault="001B5567" w:rsidP="00D110BE">
      <w:r>
        <w:rPr>
          <w:noProof/>
        </w:rPr>
        <w:drawing>
          <wp:inline distT="0" distB="0" distL="0" distR="0" wp14:anchorId="43FF60EB" wp14:editId="7E6AF02A">
            <wp:extent cx="4837471" cy="1297305"/>
            <wp:effectExtent l="0" t="0" r="1270" b="0"/>
            <wp:docPr id="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8-05-21 at 09.43.35.png"/>
                    <pic:cNvPicPr/>
                  </pic:nvPicPr>
                  <pic:blipFill rotWithShape="1">
                    <a:blip r:embed="rId38" cstate="print">
                      <a:extLst>
                        <a:ext uri="{28A0092B-C50C-407E-A947-70E740481C1C}">
                          <a14:useLocalDpi xmlns:a14="http://schemas.microsoft.com/office/drawing/2010/main" val="0"/>
                        </a:ext>
                      </a:extLst>
                    </a:blip>
                    <a:srcRect l="3928" t="10874" r="4033" b="17390"/>
                    <a:stretch/>
                  </pic:blipFill>
                  <pic:spPr bwMode="auto">
                    <a:xfrm>
                      <a:off x="0" y="0"/>
                      <a:ext cx="4839279" cy="1297790"/>
                    </a:xfrm>
                    <a:prstGeom prst="rect">
                      <a:avLst/>
                    </a:prstGeom>
                    <a:ln>
                      <a:noFill/>
                    </a:ln>
                    <a:extLst>
                      <a:ext uri="{53640926-AAD7-44D8-BBD7-CCE9431645EC}">
                        <a14:shadowObscured xmlns:a14="http://schemas.microsoft.com/office/drawing/2010/main"/>
                      </a:ext>
                    </a:extLst>
                  </pic:spPr>
                </pic:pic>
              </a:graphicData>
            </a:graphic>
          </wp:inline>
        </w:drawing>
      </w:r>
    </w:p>
    <w:p w14:paraId="2661FD17" w14:textId="2FA43E38" w:rsidR="001B5567" w:rsidRPr="005B1EAC" w:rsidRDefault="001B5567" w:rsidP="00D110BE">
      <w:pPr>
        <w:pStyle w:val="Caption"/>
      </w:pPr>
      <w:bookmarkStart w:id="2186" w:name="_Toc514720106"/>
      <w:bookmarkStart w:id="2187" w:name="_Toc514769188"/>
      <w:bookmarkStart w:id="2188" w:name="_Toc514769924"/>
      <w:bookmarkStart w:id="2189" w:name="_Toc514771514"/>
      <w:bookmarkStart w:id="2190" w:name="_Toc514773121"/>
      <w:bookmarkStart w:id="2191" w:name="_Toc514775560"/>
      <w:bookmarkStart w:id="2192" w:name="_Toc514785859"/>
      <w:bookmarkStart w:id="2193" w:name="_Toc514786091"/>
      <w:r>
        <w:t xml:space="preserve">Figura </w:t>
      </w:r>
      <w:r w:rsidR="00306833">
        <w:fldChar w:fldCharType="begin"/>
      </w:r>
      <w:r w:rsidR="00306833">
        <w:instrText xml:space="preserve"> SEQ Figura \* ARABIC </w:instrText>
      </w:r>
      <w:r w:rsidR="00306833">
        <w:fldChar w:fldCharType="separate"/>
      </w:r>
      <w:r w:rsidR="008A541B">
        <w:rPr>
          <w:noProof/>
        </w:rPr>
        <w:t>16</w:t>
      </w:r>
      <w:r w:rsidR="00306833">
        <w:rPr>
          <w:noProof/>
        </w:rPr>
        <w:fldChar w:fldCharType="end"/>
      </w:r>
      <w:r>
        <w:t xml:space="preserve">. </w:t>
      </w:r>
      <w:r w:rsidRPr="00E92F73">
        <w:t xml:space="preserve">Cuerpos suaves con diferente coeficiente </w:t>
      </w:r>
      <w:r w:rsidRPr="00EE691A">
        <w:t>kDF</w:t>
      </w:r>
      <w:bookmarkEnd w:id="2186"/>
      <w:bookmarkEnd w:id="2187"/>
      <w:bookmarkEnd w:id="2188"/>
      <w:bookmarkEnd w:id="2189"/>
      <w:bookmarkEnd w:id="2190"/>
      <w:bookmarkEnd w:id="2191"/>
      <w:bookmarkEnd w:id="2192"/>
      <w:bookmarkEnd w:id="2193"/>
    </w:p>
    <w:p w14:paraId="18372B15" w14:textId="77777777" w:rsidR="001B5567" w:rsidRPr="00BD5411" w:rsidRDefault="001B5567" w:rsidP="00D110BE">
      <w:pPr>
        <w:pStyle w:val="Heading3"/>
      </w:pPr>
      <w:bookmarkStart w:id="2194" w:name="_Toc514720157"/>
      <w:bookmarkStart w:id="2195" w:name="_Toc514769239"/>
      <w:bookmarkStart w:id="2196" w:name="_Toc514769975"/>
      <w:bookmarkStart w:id="2197" w:name="_Toc514771565"/>
      <w:bookmarkStart w:id="2198" w:name="_Toc514773172"/>
      <w:bookmarkStart w:id="2199" w:name="_Toc514775611"/>
      <w:bookmarkStart w:id="2200" w:name="_Toc514785913"/>
      <w:bookmarkStart w:id="2201" w:name="_Toc514786145"/>
      <w:r>
        <w:t xml:space="preserve">kMT: </w:t>
      </w:r>
      <w:r w:rsidRPr="00502A5C">
        <w:t xml:space="preserve">Coeficiente de </w:t>
      </w:r>
      <w:r w:rsidRPr="003B57D6">
        <w:t>coincidencia de postura</w:t>
      </w:r>
      <w:bookmarkEnd w:id="2194"/>
      <w:bookmarkEnd w:id="2195"/>
      <w:bookmarkEnd w:id="2196"/>
      <w:bookmarkEnd w:id="2197"/>
      <w:bookmarkEnd w:id="2198"/>
      <w:bookmarkEnd w:id="2199"/>
      <w:bookmarkEnd w:id="2200"/>
      <w:bookmarkEnd w:id="2201"/>
    </w:p>
    <w:p w14:paraId="177C8DCD" w14:textId="4A5BD8A7" w:rsidR="001B5567" w:rsidRDefault="001B5567" w:rsidP="00D110BE">
      <w:r w:rsidRPr="006B01B0">
        <w:t>E</w:t>
      </w:r>
      <w:r>
        <w:t>n</w:t>
      </w:r>
      <w:r w:rsidRPr="006B01B0">
        <w:t xml:space="preserve"> la </w:t>
      </w:r>
      <w:r>
        <w:t>figura</w:t>
      </w:r>
      <w:r w:rsidRPr="006B01B0">
        <w:t xml:space="preserve"> </w:t>
      </w:r>
      <w:r>
        <w:t>1</w:t>
      </w:r>
      <w:r w:rsidR="002F763C">
        <w:t>7</w:t>
      </w:r>
      <w:r w:rsidRPr="006B01B0">
        <w:t xml:space="preserve"> se muestra</w:t>
      </w:r>
      <w:r>
        <w:t>n los efectos de variar este coeficiente. En este escenario, l</w:t>
      </w:r>
      <w:r w:rsidRPr="00F13EA1">
        <w:t>os valores van desde 0 en el extremo izquierdo, hasta 1</w:t>
      </w:r>
      <w:r>
        <w:t>.000.000</w:t>
      </w:r>
      <w:r w:rsidRPr="00F13EA1">
        <w:t xml:space="preserve"> en el extremo derecho. Los </w:t>
      </w:r>
      <w:r>
        <w:t>demás coeficientes conservan un valor constante que es el valor por defecto</w:t>
      </w:r>
      <w:r w:rsidRPr="00F13EA1">
        <w:t>.</w:t>
      </w:r>
      <w:r>
        <w:t xml:space="preserve"> Su dominio de posibles valores es de </w:t>
      </w:r>
      <w:r w:rsidRPr="00645905">
        <w:t>[</w:t>
      </w:r>
      <w:r>
        <w:t>0</w:t>
      </w:r>
      <w:r w:rsidRPr="00645905">
        <w:t>,</w:t>
      </w:r>
      <w:r>
        <w:t xml:space="preserve"> 1</w:t>
      </w:r>
      <w:r w:rsidRPr="00645905">
        <w:t>]</w:t>
      </w:r>
      <w:r>
        <w:t>.</w:t>
      </w:r>
    </w:p>
    <w:p w14:paraId="2058A00B" w14:textId="77777777" w:rsidR="001B5567" w:rsidRDefault="001B5567" w:rsidP="00D110BE">
      <w:r>
        <w:rPr>
          <w:noProof/>
        </w:rPr>
        <w:drawing>
          <wp:inline distT="0" distB="0" distL="0" distR="0" wp14:anchorId="2D3C81BA" wp14:editId="3BA2C729">
            <wp:extent cx="4925961" cy="1238250"/>
            <wp:effectExtent l="0" t="0" r="1905" b="0"/>
            <wp:docPr id="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18-05-21 at 09.46.49.png"/>
                    <pic:cNvPicPr/>
                  </pic:nvPicPr>
                  <pic:blipFill rotWithShape="1">
                    <a:blip r:embed="rId39" cstate="print">
                      <a:extLst>
                        <a:ext uri="{28A0092B-C50C-407E-A947-70E740481C1C}">
                          <a14:useLocalDpi xmlns:a14="http://schemas.microsoft.com/office/drawing/2010/main" val="0"/>
                        </a:ext>
                      </a:extLst>
                    </a:blip>
                    <a:srcRect l="2993" t="12395" r="3276" b="16638"/>
                    <a:stretch/>
                  </pic:blipFill>
                  <pic:spPr bwMode="auto">
                    <a:xfrm>
                      <a:off x="0" y="0"/>
                      <a:ext cx="4928169" cy="1238805"/>
                    </a:xfrm>
                    <a:prstGeom prst="rect">
                      <a:avLst/>
                    </a:prstGeom>
                    <a:ln>
                      <a:noFill/>
                    </a:ln>
                    <a:extLst>
                      <a:ext uri="{53640926-AAD7-44D8-BBD7-CCE9431645EC}">
                        <a14:shadowObscured xmlns:a14="http://schemas.microsoft.com/office/drawing/2010/main"/>
                      </a:ext>
                    </a:extLst>
                  </pic:spPr>
                </pic:pic>
              </a:graphicData>
            </a:graphic>
          </wp:inline>
        </w:drawing>
      </w:r>
    </w:p>
    <w:p w14:paraId="0300886D" w14:textId="55554469" w:rsidR="001B5567" w:rsidRPr="00502A5C" w:rsidRDefault="001B5567" w:rsidP="00D110BE">
      <w:pPr>
        <w:pStyle w:val="Caption"/>
      </w:pPr>
      <w:bookmarkStart w:id="2202" w:name="_Toc514720107"/>
      <w:bookmarkStart w:id="2203" w:name="_Toc514769189"/>
      <w:bookmarkStart w:id="2204" w:name="_Toc514769925"/>
      <w:bookmarkStart w:id="2205" w:name="_Toc514771515"/>
      <w:bookmarkStart w:id="2206" w:name="_Toc514773122"/>
      <w:bookmarkStart w:id="2207" w:name="_Toc514775561"/>
      <w:bookmarkStart w:id="2208" w:name="_Toc514785860"/>
      <w:bookmarkStart w:id="2209" w:name="_Toc514786092"/>
      <w:r>
        <w:t xml:space="preserve">Figura </w:t>
      </w:r>
      <w:r w:rsidR="00306833">
        <w:fldChar w:fldCharType="begin"/>
      </w:r>
      <w:r w:rsidR="00306833">
        <w:instrText xml:space="preserve"> SEQ Figura \* ARABIC </w:instrText>
      </w:r>
      <w:r w:rsidR="00306833">
        <w:fldChar w:fldCharType="separate"/>
      </w:r>
      <w:r w:rsidR="008A541B">
        <w:rPr>
          <w:noProof/>
        </w:rPr>
        <w:t>17</w:t>
      </w:r>
      <w:r w:rsidR="00306833">
        <w:rPr>
          <w:noProof/>
        </w:rPr>
        <w:fldChar w:fldCharType="end"/>
      </w:r>
      <w:r>
        <w:t xml:space="preserve">. </w:t>
      </w:r>
      <w:r w:rsidRPr="00EE691A">
        <w:t xml:space="preserve">Cuerpos suaves con diferente coeficiente </w:t>
      </w:r>
      <w:r w:rsidRPr="00715DBC">
        <w:t>kMT</w:t>
      </w:r>
      <w:bookmarkEnd w:id="2202"/>
      <w:bookmarkEnd w:id="2203"/>
      <w:bookmarkEnd w:id="2204"/>
      <w:bookmarkEnd w:id="2205"/>
      <w:bookmarkEnd w:id="2206"/>
      <w:bookmarkEnd w:id="2207"/>
      <w:bookmarkEnd w:id="2208"/>
      <w:bookmarkEnd w:id="2209"/>
    </w:p>
    <w:p w14:paraId="467E5ED4" w14:textId="77777777" w:rsidR="001B5567" w:rsidRDefault="001B5567" w:rsidP="00D110BE">
      <w:pPr>
        <w:pStyle w:val="Heading3"/>
      </w:pPr>
      <w:bookmarkStart w:id="2210" w:name="_Toc514720158"/>
      <w:bookmarkStart w:id="2211" w:name="_Toc514769240"/>
      <w:bookmarkStart w:id="2212" w:name="_Toc514769976"/>
      <w:bookmarkStart w:id="2213" w:name="_Toc514771566"/>
      <w:bookmarkStart w:id="2214" w:name="_Toc514773173"/>
      <w:bookmarkStart w:id="2215" w:name="_Toc514775612"/>
      <w:bookmarkStart w:id="2216" w:name="_Toc514785914"/>
      <w:bookmarkStart w:id="2217" w:name="_Toc514786146"/>
      <w:r>
        <w:t xml:space="preserve">kCHR: Rigidez de contactos </w:t>
      </w:r>
      <w:r w:rsidRPr="004B7282">
        <w:t>rígidos</w:t>
      </w:r>
      <w:bookmarkEnd w:id="2210"/>
      <w:bookmarkEnd w:id="2211"/>
      <w:bookmarkEnd w:id="2212"/>
      <w:bookmarkEnd w:id="2213"/>
      <w:bookmarkEnd w:id="2214"/>
      <w:bookmarkEnd w:id="2215"/>
      <w:bookmarkEnd w:id="2216"/>
      <w:bookmarkEnd w:id="2217"/>
    </w:p>
    <w:p w14:paraId="7908C710" w14:textId="70555DC8" w:rsidR="001B5567" w:rsidRPr="00645905" w:rsidRDefault="001B5567" w:rsidP="00D110BE">
      <w:r w:rsidRPr="006B01B0">
        <w:t>E</w:t>
      </w:r>
      <w:r>
        <w:t>n</w:t>
      </w:r>
      <w:r w:rsidRPr="006B01B0">
        <w:t xml:space="preserve"> la </w:t>
      </w:r>
      <w:r>
        <w:t>figura</w:t>
      </w:r>
      <w:r w:rsidRPr="006B01B0">
        <w:t xml:space="preserve"> </w:t>
      </w:r>
      <w:r>
        <w:t>1</w:t>
      </w:r>
      <w:r w:rsidR="002F763C">
        <w:t>8</w:t>
      </w:r>
      <w:r w:rsidRPr="006B01B0">
        <w:t xml:space="preserve"> se muestra</w:t>
      </w:r>
      <w:r>
        <w:t>n los efectos de variar este coeficiente. En este escenario, l</w:t>
      </w:r>
      <w:r w:rsidRPr="00F13EA1">
        <w:t xml:space="preserve">os valores van desde 0 en el extremo izquierdo, hasta 1 en el extremo derecho. Los </w:t>
      </w:r>
      <w:r>
        <w:lastRenderedPageBreak/>
        <w:t>demás coeficientes conservan un valor constante que es el valor por defecto</w:t>
      </w:r>
      <w:r w:rsidRPr="00F13EA1">
        <w:t>.</w:t>
      </w:r>
      <w:r>
        <w:t xml:space="preserve"> Su dominio de posibles valores es de </w:t>
      </w:r>
      <w:r w:rsidRPr="00645905">
        <w:t>[0,</w:t>
      </w:r>
      <w:r>
        <w:t xml:space="preserve"> 1</w:t>
      </w:r>
      <w:r w:rsidRPr="00645905">
        <w:t>]</w:t>
      </w:r>
      <w:r>
        <w:t>.</w:t>
      </w:r>
    </w:p>
    <w:p w14:paraId="60C9BA61" w14:textId="77777777" w:rsidR="001B5567" w:rsidRDefault="001B5567" w:rsidP="00D110BE">
      <w:r>
        <w:rPr>
          <w:noProof/>
        </w:rPr>
        <w:drawing>
          <wp:inline distT="0" distB="0" distL="0" distR="0" wp14:anchorId="7294F1E4" wp14:editId="36656E28">
            <wp:extent cx="4729316" cy="1287133"/>
            <wp:effectExtent l="0" t="0" r="0" b="0"/>
            <wp:docPr id="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8-05-20 at 22.17.35.png"/>
                    <pic:cNvPicPr/>
                  </pic:nvPicPr>
                  <pic:blipFill rotWithShape="1">
                    <a:blip r:embed="rId40" cstate="print">
                      <a:extLst>
                        <a:ext uri="{28A0092B-C50C-407E-A947-70E740481C1C}">
                          <a14:useLocalDpi xmlns:a14="http://schemas.microsoft.com/office/drawing/2010/main" val="0"/>
                        </a:ext>
                      </a:extLst>
                    </a:blip>
                    <a:srcRect l="4865" t="12504" r="5128" b="16303"/>
                    <a:stretch/>
                  </pic:blipFill>
                  <pic:spPr bwMode="auto">
                    <a:xfrm>
                      <a:off x="0" y="0"/>
                      <a:ext cx="4732415" cy="1287977"/>
                    </a:xfrm>
                    <a:prstGeom prst="rect">
                      <a:avLst/>
                    </a:prstGeom>
                    <a:ln>
                      <a:noFill/>
                    </a:ln>
                    <a:extLst>
                      <a:ext uri="{53640926-AAD7-44D8-BBD7-CCE9431645EC}">
                        <a14:shadowObscured xmlns:a14="http://schemas.microsoft.com/office/drawing/2010/main"/>
                      </a:ext>
                    </a:extLst>
                  </pic:spPr>
                </pic:pic>
              </a:graphicData>
            </a:graphic>
          </wp:inline>
        </w:drawing>
      </w:r>
    </w:p>
    <w:p w14:paraId="360007F6" w14:textId="71C15B45" w:rsidR="001B5567" w:rsidRPr="00CA4102" w:rsidRDefault="001B5567" w:rsidP="00D110BE">
      <w:pPr>
        <w:pStyle w:val="Caption"/>
      </w:pPr>
      <w:bookmarkStart w:id="2218" w:name="_Toc514720108"/>
      <w:bookmarkStart w:id="2219" w:name="_Toc514769190"/>
      <w:bookmarkStart w:id="2220" w:name="_Toc514769926"/>
      <w:bookmarkStart w:id="2221" w:name="_Toc514771516"/>
      <w:bookmarkStart w:id="2222" w:name="_Toc514773123"/>
      <w:bookmarkStart w:id="2223" w:name="_Toc514775562"/>
      <w:bookmarkStart w:id="2224" w:name="_Toc514785861"/>
      <w:bookmarkStart w:id="2225" w:name="_Toc514786093"/>
      <w:r>
        <w:t xml:space="preserve">Figura </w:t>
      </w:r>
      <w:r>
        <w:rPr>
          <w:noProof/>
        </w:rPr>
        <w:fldChar w:fldCharType="begin"/>
      </w:r>
      <w:r>
        <w:rPr>
          <w:noProof/>
        </w:rPr>
        <w:instrText xml:space="preserve"> SEQ Figura \* ARABIC </w:instrText>
      </w:r>
      <w:r>
        <w:rPr>
          <w:noProof/>
        </w:rPr>
        <w:fldChar w:fldCharType="separate"/>
      </w:r>
      <w:r w:rsidR="008A541B">
        <w:rPr>
          <w:noProof/>
        </w:rPr>
        <w:t>18</w:t>
      </w:r>
      <w:r>
        <w:rPr>
          <w:noProof/>
        </w:rPr>
        <w:fldChar w:fldCharType="end"/>
      </w:r>
      <w:r>
        <w:t xml:space="preserve">. </w:t>
      </w:r>
      <w:r w:rsidRPr="008E2956">
        <w:t>Cuerpos suaves con diferente coeficiente k</w:t>
      </w:r>
      <w:r>
        <w:t>CHR</w:t>
      </w:r>
      <w:bookmarkEnd w:id="2218"/>
      <w:bookmarkEnd w:id="2219"/>
      <w:bookmarkEnd w:id="2220"/>
      <w:bookmarkEnd w:id="2221"/>
      <w:bookmarkEnd w:id="2222"/>
      <w:bookmarkEnd w:id="2223"/>
      <w:bookmarkEnd w:id="2224"/>
      <w:bookmarkEnd w:id="2225"/>
    </w:p>
    <w:p w14:paraId="3A3E3159" w14:textId="77777777" w:rsidR="001B5567" w:rsidRPr="00DB61AA" w:rsidRDefault="001B5567" w:rsidP="00D110BE">
      <w:pPr>
        <w:pStyle w:val="Heading3"/>
      </w:pPr>
      <w:bookmarkStart w:id="2226" w:name="_Toc514720159"/>
      <w:bookmarkStart w:id="2227" w:name="_Toc514769241"/>
      <w:bookmarkStart w:id="2228" w:name="_Toc514769977"/>
      <w:bookmarkStart w:id="2229" w:name="_Toc514771567"/>
      <w:bookmarkStart w:id="2230" w:name="_Toc514773174"/>
      <w:bookmarkStart w:id="2231" w:name="_Toc514775613"/>
      <w:bookmarkStart w:id="2232" w:name="_Toc514785915"/>
      <w:bookmarkStart w:id="2233" w:name="_Toc514786147"/>
      <w:r>
        <w:t>kKHR: Rigidez de contactos cinemáticos</w:t>
      </w:r>
      <w:bookmarkEnd w:id="2226"/>
      <w:bookmarkEnd w:id="2227"/>
      <w:bookmarkEnd w:id="2228"/>
      <w:bookmarkEnd w:id="2229"/>
      <w:bookmarkEnd w:id="2230"/>
      <w:bookmarkEnd w:id="2231"/>
      <w:bookmarkEnd w:id="2232"/>
      <w:bookmarkEnd w:id="2233"/>
    </w:p>
    <w:p w14:paraId="7EF7FA05" w14:textId="27872E26" w:rsidR="001B5567" w:rsidRPr="00645905" w:rsidRDefault="001B5567" w:rsidP="00D110BE">
      <w:r w:rsidRPr="006B01B0">
        <w:t>E</w:t>
      </w:r>
      <w:r>
        <w:t>n</w:t>
      </w:r>
      <w:r w:rsidRPr="006B01B0">
        <w:t xml:space="preserve"> la </w:t>
      </w:r>
      <w:r>
        <w:t>figura</w:t>
      </w:r>
      <w:r w:rsidRPr="006B01B0">
        <w:t xml:space="preserve"> </w:t>
      </w:r>
      <w:r>
        <w:t>1</w:t>
      </w:r>
      <w:r w:rsidR="0026728C">
        <w:t>9</w:t>
      </w:r>
      <w:r w:rsidRPr="006B01B0">
        <w:t xml:space="preserve"> se muestra</w:t>
      </w:r>
      <w:r>
        <w:t>n los efectos de variar este coeficiente. En este escenario, l</w:t>
      </w:r>
      <w:r w:rsidRPr="00F13EA1">
        <w:t xml:space="preserve">os valores van desde 0 en el extremo izquierdo, hasta 1 en el extremo derecho. Los </w:t>
      </w:r>
      <w:r>
        <w:t>demás coeficientes conservan un valor constante que es el valor por defecto</w:t>
      </w:r>
      <w:r w:rsidRPr="00F13EA1">
        <w:t>.</w:t>
      </w:r>
      <w:r>
        <w:t xml:space="preserve"> Su dominio de posibles valores es de </w:t>
      </w:r>
      <w:r w:rsidRPr="00645905">
        <w:t>[0,</w:t>
      </w:r>
      <w:r>
        <w:t xml:space="preserve"> 1</w:t>
      </w:r>
      <w:r w:rsidRPr="00645905">
        <w:t>]</w:t>
      </w:r>
      <w:r>
        <w:t>.</w:t>
      </w:r>
    </w:p>
    <w:p w14:paraId="0A3F9817" w14:textId="77777777" w:rsidR="001B5567" w:rsidRPr="002D5659" w:rsidRDefault="001B5567" w:rsidP="00D110BE">
      <w:r>
        <w:rPr>
          <w:noProof/>
        </w:rPr>
        <w:drawing>
          <wp:inline distT="0" distB="0" distL="0" distR="0" wp14:anchorId="37A77A46" wp14:editId="7C9FA2B8">
            <wp:extent cx="4729316" cy="982345"/>
            <wp:effectExtent l="0" t="0" r="0" b="0"/>
            <wp:docPr id="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5-20 at 9.17.34 PM.png"/>
                    <pic:cNvPicPr/>
                  </pic:nvPicPr>
                  <pic:blipFill rotWithShape="1">
                    <a:blip r:embed="rId41" cstate="print">
                      <a:extLst>
                        <a:ext uri="{28A0092B-C50C-407E-A947-70E740481C1C}">
                          <a14:useLocalDpi xmlns:a14="http://schemas.microsoft.com/office/drawing/2010/main" val="0"/>
                        </a:ext>
                      </a:extLst>
                    </a:blip>
                    <a:srcRect l="4863" t="19849" r="5117" b="20026"/>
                    <a:stretch/>
                  </pic:blipFill>
                  <pic:spPr bwMode="auto">
                    <a:xfrm>
                      <a:off x="0" y="0"/>
                      <a:ext cx="4733090" cy="983129"/>
                    </a:xfrm>
                    <a:prstGeom prst="rect">
                      <a:avLst/>
                    </a:prstGeom>
                    <a:ln>
                      <a:noFill/>
                    </a:ln>
                    <a:extLst>
                      <a:ext uri="{53640926-AAD7-44D8-BBD7-CCE9431645EC}">
                        <a14:shadowObscured xmlns:a14="http://schemas.microsoft.com/office/drawing/2010/main"/>
                      </a:ext>
                    </a:extLst>
                  </pic:spPr>
                </pic:pic>
              </a:graphicData>
            </a:graphic>
          </wp:inline>
        </w:drawing>
      </w:r>
    </w:p>
    <w:p w14:paraId="44BA7103" w14:textId="0A54A1E5" w:rsidR="001B5567" w:rsidRDefault="001B5567" w:rsidP="00D110BE">
      <w:pPr>
        <w:pStyle w:val="Caption"/>
      </w:pPr>
      <w:bookmarkStart w:id="2234" w:name="_Toc514720109"/>
      <w:bookmarkStart w:id="2235" w:name="_Toc514769191"/>
      <w:bookmarkStart w:id="2236" w:name="_Toc514769927"/>
      <w:bookmarkStart w:id="2237" w:name="_Toc514771517"/>
      <w:bookmarkStart w:id="2238" w:name="_Toc514773124"/>
      <w:bookmarkStart w:id="2239" w:name="_Toc514775563"/>
      <w:bookmarkStart w:id="2240" w:name="_Toc514785862"/>
      <w:bookmarkStart w:id="2241" w:name="_Toc514786094"/>
      <w:r>
        <w:t xml:space="preserve">Figura </w:t>
      </w:r>
      <w:r w:rsidR="00306833">
        <w:fldChar w:fldCharType="begin"/>
      </w:r>
      <w:r w:rsidR="00306833">
        <w:instrText xml:space="preserve"> SEQ Figura \* ARABIC </w:instrText>
      </w:r>
      <w:r w:rsidR="00306833">
        <w:fldChar w:fldCharType="separate"/>
      </w:r>
      <w:r w:rsidR="008A541B">
        <w:rPr>
          <w:noProof/>
        </w:rPr>
        <w:t>19</w:t>
      </w:r>
      <w:r w:rsidR="00306833">
        <w:rPr>
          <w:noProof/>
        </w:rPr>
        <w:fldChar w:fldCharType="end"/>
      </w:r>
      <w:r>
        <w:t xml:space="preserve">. </w:t>
      </w:r>
      <w:r w:rsidRPr="00EA4608">
        <w:t>Cuerpos suaves con diferente coeficiente</w:t>
      </w:r>
      <w:r>
        <w:t xml:space="preserve"> kKHR</w:t>
      </w:r>
      <w:bookmarkEnd w:id="2234"/>
      <w:bookmarkEnd w:id="2235"/>
      <w:bookmarkEnd w:id="2236"/>
      <w:bookmarkEnd w:id="2237"/>
      <w:bookmarkEnd w:id="2238"/>
      <w:bookmarkEnd w:id="2239"/>
      <w:bookmarkEnd w:id="2240"/>
      <w:bookmarkEnd w:id="2241"/>
    </w:p>
    <w:p w14:paraId="3F8E64F2" w14:textId="77777777" w:rsidR="001B5567" w:rsidRPr="001D7E6D" w:rsidRDefault="001B5567" w:rsidP="00D110BE">
      <w:pPr>
        <w:pStyle w:val="Heading3"/>
      </w:pPr>
      <w:bookmarkStart w:id="2242" w:name="_Toc514720160"/>
      <w:bookmarkStart w:id="2243" w:name="_Toc514769242"/>
      <w:bookmarkStart w:id="2244" w:name="_Toc514769978"/>
      <w:bookmarkStart w:id="2245" w:name="_Toc514771568"/>
      <w:bookmarkStart w:id="2246" w:name="_Toc514773175"/>
      <w:bookmarkStart w:id="2247" w:name="_Toc514775614"/>
      <w:bookmarkStart w:id="2248" w:name="_Toc514786032"/>
      <w:bookmarkStart w:id="2249" w:name="_Toc514786148"/>
      <w:r w:rsidRPr="001D7E6D">
        <w:t>kSHR: Rigidez de contactos suaves</w:t>
      </w:r>
      <w:bookmarkEnd w:id="2242"/>
      <w:bookmarkEnd w:id="2243"/>
      <w:bookmarkEnd w:id="2244"/>
      <w:bookmarkEnd w:id="2245"/>
      <w:bookmarkEnd w:id="2246"/>
      <w:bookmarkEnd w:id="2247"/>
      <w:bookmarkEnd w:id="2248"/>
      <w:bookmarkEnd w:id="2249"/>
    </w:p>
    <w:p w14:paraId="54C35E1F" w14:textId="2A902757" w:rsidR="001B5567" w:rsidRPr="004F7E6A" w:rsidRDefault="001B5567" w:rsidP="00D110BE">
      <w:pPr>
        <w:rPr>
          <w:lang w:val="pt-BR"/>
        </w:rPr>
      </w:pPr>
      <w:r w:rsidRPr="006B01B0">
        <w:t>E</w:t>
      </w:r>
      <w:r>
        <w:t>n</w:t>
      </w:r>
      <w:r w:rsidRPr="006B01B0">
        <w:t xml:space="preserve"> la </w:t>
      </w:r>
      <w:r>
        <w:t>figura</w:t>
      </w:r>
      <w:r w:rsidRPr="006B01B0">
        <w:t xml:space="preserve"> </w:t>
      </w:r>
      <w:r w:rsidR="00E235BC">
        <w:t>20</w:t>
      </w:r>
      <w:r w:rsidRPr="006B01B0">
        <w:t xml:space="preserve"> se muestra</w:t>
      </w:r>
      <w:r>
        <w:t>n los efectos de variar este coeficiente. En este escenario, l</w:t>
      </w:r>
      <w:r w:rsidRPr="00F13EA1">
        <w:t xml:space="preserve">os valores van desde 0 en el extremo izquierdo, hasta 1 en el extremo derecho. Los </w:t>
      </w:r>
      <w:r>
        <w:t>demás coeficientes conservan un valor constante que es el valor por defecto</w:t>
      </w:r>
      <w:r w:rsidRPr="00F13EA1">
        <w:t>.</w:t>
      </w:r>
      <w:r>
        <w:t xml:space="preserve"> Su dominio de posibles valores es de </w:t>
      </w:r>
      <w:r w:rsidRPr="00645905">
        <w:t>[0,</w:t>
      </w:r>
      <w:r>
        <w:t xml:space="preserve"> 1</w:t>
      </w:r>
      <w:r w:rsidRPr="00645905">
        <w:t>]</w:t>
      </w:r>
      <w:r>
        <w:t>.</w:t>
      </w:r>
    </w:p>
    <w:p w14:paraId="65FEACAB" w14:textId="77777777" w:rsidR="001B5567" w:rsidRDefault="001B5567" w:rsidP="00D110BE">
      <w:r>
        <w:rPr>
          <w:noProof/>
        </w:rPr>
        <w:drawing>
          <wp:inline distT="0" distB="0" distL="0" distR="0" wp14:anchorId="4315DB64" wp14:editId="3939F83E">
            <wp:extent cx="4667057" cy="991870"/>
            <wp:effectExtent l="0" t="0" r="0" b="0"/>
            <wp:docPr id="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5-20 at 9.21.27 PM.png"/>
                    <pic:cNvPicPr/>
                  </pic:nvPicPr>
                  <pic:blipFill rotWithShape="1">
                    <a:blip r:embed="rId42" cstate="print">
                      <a:extLst>
                        <a:ext uri="{28A0092B-C50C-407E-A947-70E740481C1C}">
                          <a14:useLocalDpi xmlns:a14="http://schemas.microsoft.com/office/drawing/2010/main" val="0"/>
                        </a:ext>
                      </a:extLst>
                    </a:blip>
                    <a:srcRect l="4867" t="21056" r="6276" b="18221"/>
                    <a:stretch/>
                  </pic:blipFill>
                  <pic:spPr bwMode="auto">
                    <a:xfrm>
                      <a:off x="0" y="0"/>
                      <a:ext cx="4671941" cy="992908"/>
                    </a:xfrm>
                    <a:prstGeom prst="rect">
                      <a:avLst/>
                    </a:prstGeom>
                    <a:ln>
                      <a:noFill/>
                    </a:ln>
                    <a:extLst>
                      <a:ext uri="{53640926-AAD7-44D8-BBD7-CCE9431645EC}">
                        <a14:shadowObscured xmlns:a14="http://schemas.microsoft.com/office/drawing/2010/main"/>
                      </a:ext>
                    </a:extLst>
                  </pic:spPr>
                </pic:pic>
              </a:graphicData>
            </a:graphic>
          </wp:inline>
        </w:drawing>
      </w:r>
    </w:p>
    <w:p w14:paraId="7632FB0D" w14:textId="6E74023E" w:rsidR="001B5567" w:rsidRDefault="001B5567" w:rsidP="00D110BE">
      <w:pPr>
        <w:pStyle w:val="Caption"/>
      </w:pPr>
      <w:bookmarkStart w:id="2250" w:name="_Toc514720110"/>
      <w:bookmarkStart w:id="2251" w:name="_Toc514769192"/>
      <w:bookmarkStart w:id="2252" w:name="_Toc514769928"/>
      <w:bookmarkStart w:id="2253" w:name="_Toc514771518"/>
      <w:bookmarkStart w:id="2254" w:name="_Toc514773125"/>
      <w:bookmarkStart w:id="2255" w:name="_Toc514775564"/>
      <w:bookmarkStart w:id="2256" w:name="_Toc514785863"/>
      <w:bookmarkStart w:id="2257" w:name="_Toc514786095"/>
      <w:r>
        <w:lastRenderedPageBreak/>
        <w:t xml:space="preserve">Figura </w:t>
      </w:r>
      <w:r>
        <w:rPr>
          <w:noProof/>
        </w:rPr>
        <w:fldChar w:fldCharType="begin"/>
      </w:r>
      <w:r>
        <w:rPr>
          <w:noProof/>
        </w:rPr>
        <w:instrText xml:space="preserve"> SEQ Figura \* ARABIC </w:instrText>
      </w:r>
      <w:r>
        <w:rPr>
          <w:noProof/>
        </w:rPr>
        <w:fldChar w:fldCharType="separate"/>
      </w:r>
      <w:r w:rsidR="008A541B">
        <w:rPr>
          <w:noProof/>
        </w:rPr>
        <w:t>20</w:t>
      </w:r>
      <w:r>
        <w:rPr>
          <w:noProof/>
        </w:rPr>
        <w:fldChar w:fldCharType="end"/>
      </w:r>
      <w:r>
        <w:t xml:space="preserve">. </w:t>
      </w:r>
      <w:r w:rsidRPr="00C869D5">
        <w:t>Cuerpos suaves con diferente coeficiente k</w:t>
      </w:r>
      <w:r>
        <w:t>SHR</w:t>
      </w:r>
      <w:bookmarkEnd w:id="2250"/>
      <w:bookmarkEnd w:id="2251"/>
      <w:bookmarkEnd w:id="2252"/>
      <w:bookmarkEnd w:id="2253"/>
      <w:bookmarkEnd w:id="2254"/>
      <w:bookmarkEnd w:id="2255"/>
      <w:bookmarkEnd w:id="2256"/>
      <w:bookmarkEnd w:id="2257"/>
    </w:p>
    <w:p w14:paraId="1CD6273F" w14:textId="77777777" w:rsidR="001B5567" w:rsidRPr="00C80768" w:rsidRDefault="001B5567" w:rsidP="00D110BE">
      <w:pPr>
        <w:pStyle w:val="Heading3"/>
      </w:pPr>
      <w:bookmarkStart w:id="2258" w:name="_Toc514763856"/>
      <w:bookmarkStart w:id="2259" w:name="_Toc514720161"/>
      <w:bookmarkStart w:id="2260" w:name="_Toc514769243"/>
      <w:bookmarkStart w:id="2261" w:name="_Toc514769979"/>
      <w:bookmarkStart w:id="2262" w:name="_Toc514771569"/>
      <w:bookmarkStart w:id="2263" w:name="_Toc514773176"/>
      <w:bookmarkStart w:id="2264" w:name="_Toc514775615"/>
      <w:bookmarkStart w:id="2265" w:name="_Toc514786033"/>
      <w:bookmarkStart w:id="2266" w:name="_Toc514786149"/>
      <w:r>
        <w:t>kAHR: Rigidez de anclado</w:t>
      </w:r>
      <w:bookmarkEnd w:id="2258"/>
      <w:bookmarkEnd w:id="2259"/>
      <w:bookmarkEnd w:id="2260"/>
      <w:bookmarkEnd w:id="2261"/>
      <w:bookmarkEnd w:id="2262"/>
      <w:bookmarkEnd w:id="2263"/>
      <w:bookmarkEnd w:id="2264"/>
      <w:bookmarkEnd w:id="2265"/>
      <w:bookmarkEnd w:id="2266"/>
    </w:p>
    <w:p w14:paraId="5EAC69BC" w14:textId="6DFF0BF5" w:rsidR="001B5567" w:rsidRPr="0086464F" w:rsidRDefault="001B5567" w:rsidP="00D110BE">
      <w:pPr>
        <w:rPr>
          <w:lang w:val="pt-BR"/>
        </w:rPr>
      </w:pPr>
      <w:r w:rsidRPr="006B01B0">
        <w:t>E</w:t>
      </w:r>
      <w:r>
        <w:t>n</w:t>
      </w:r>
      <w:r w:rsidRPr="006B01B0">
        <w:t xml:space="preserve"> la </w:t>
      </w:r>
      <w:r>
        <w:t>figura</w:t>
      </w:r>
      <w:r w:rsidRPr="006B01B0">
        <w:t xml:space="preserve"> </w:t>
      </w:r>
      <w:r w:rsidR="005B7BD6">
        <w:t>21</w:t>
      </w:r>
      <w:r w:rsidRPr="006B01B0">
        <w:t xml:space="preserve"> se muestra</w:t>
      </w:r>
      <w:r>
        <w:t>n los efectos de variar este coeficiente. En este escenario, l</w:t>
      </w:r>
      <w:r w:rsidRPr="00F13EA1">
        <w:t xml:space="preserve">os valores van desde 0 en el extremo izquierdo, hasta 1 en el extremo derecho. Los </w:t>
      </w:r>
      <w:r>
        <w:t>demás coeficientes conservan un valor constante que es el valor por defecto</w:t>
      </w:r>
      <w:r w:rsidRPr="00F13EA1">
        <w:t>.</w:t>
      </w:r>
      <w:r>
        <w:t xml:space="preserve"> Su dominio de posibles valores es de </w:t>
      </w:r>
      <w:r w:rsidRPr="00645905">
        <w:t>[0,</w:t>
      </w:r>
      <w:r>
        <w:t xml:space="preserve"> 1</w:t>
      </w:r>
      <w:r w:rsidRPr="00645905">
        <w:t>]</w:t>
      </w:r>
      <w:r>
        <w:t>.</w:t>
      </w:r>
    </w:p>
    <w:p w14:paraId="176146F0" w14:textId="77777777" w:rsidR="001B5567" w:rsidRPr="00C80768" w:rsidRDefault="001B5567" w:rsidP="00D110BE">
      <w:r>
        <w:rPr>
          <w:noProof/>
        </w:rPr>
        <w:drawing>
          <wp:inline distT="0" distB="0" distL="0" distR="0" wp14:anchorId="4944DA5F" wp14:editId="1789596C">
            <wp:extent cx="4699819" cy="1002030"/>
            <wp:effectExtent l="0" t="0" r="0" b="1270"/>
            <wp:docPr id="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5-20 at 9.22.23 PM.png"/>
                    <pic:cNvPicPr/>
                  </pic:nvPicPr>
                  <pic:blipFill rotWithShape="1">
                    <a:blip r:embed="rId43" cstate="print">
                      <a:extLst>
                        <a:ext uri="{28A0092B-C50C-407E-A947-70E740481C1C}">
                          <a14:useLocalDpi xmlns:a14="http://schemas.microsoft.com/office/drawing/2010/main" val="0"/>
                        </a:ext>
                      </a:extLst>
                    </a:blip>
                    <a:srcRect l="4863" t="19847" r="5678" b="18822"/>
                    <a:stretch/>
                  </pic:blipFill>
                  <pic:spPr bwMode="auto">
                    <a:xfrm>
                      <a:off x="0" y="0"/>
                      <a:ext cx="4703590" cy="1002834"/>
                    </a:xfrm>
                    <a:prstGeom prst="rect">
                      <a:avLst/>
                    </a:prstGeom>
                    <a:ln>
                      <a:noFill/>
                    </a:ln>
                    <a:extLst>
                      <a:ext uri="{53640926-AAD7-44D8-BBD7-CCE9431645EC}">
                        <a14:shadowObscured xmlns:a14="http://schemas.microsoft.com/office/drawing/2010/main"/>
                      </a:ext>
                    </a:extLst>
                  </pic:spPr>
                </pic:pic>
              </a:graphicData>
            </a:graphic>
          </wp:inline>
        </w:drawing>
      </w:r>
    </w:p>
    <w:p w14:paraId="09EB1F69" w14:textId="4AEFA8DD" w:rsidR="001B5567" w:rsidRDefault="001B5567" w:rsidP="00D110BE">
      <w:pPr>
        <w:pStyle w:val="Caption"/>
      </w:pPr>
      <w:bookmarkStart w:id="2267" w:name="_Toc514720111"/>
      <w:bookmarkStart w:id="2268" w:name="_Toc514769193"/>
      <w:bookmarkStart w:id="2269" w:name="_Toc514769929"/>
      <w:bookmarkStart w:id="2270" w:name="_Toc514771519"/>
      <w:bookmarkStart w:id="2271" w:name="_Toc514773126"/>
      <w:bookmarkStart w:id="2272" w:name="_Toc514775565"/>
      <w:bookmarkStart w:id="2273" w:name="_Toc514785864"/>
      <w:bookmarkStart w:id="2274" w:name="_Toc514786096"/>
      <w:r>
        <w:t xml:space="preserve">Figura </w:t>
      </w:r>
      <w:r>
        <w:rPr>
          <w:noProof/>
        </w:rPr>
        <w:fldChar w:fldCharType="begin"/>
      </w:r>
      <w:r>
        <w:rPr>
          <w:noProof/>
        </w:rPr>
        <w:instrText xml:space="preserve"> SEQ Figura \* ARABIC </w:instrText>
      </w:r>
      <w:r>
        <w:rPr>
          <w:noProof/>
        </w:rPr>
        <w:fldChar w:fldCharType="separate"/>
      </w:r>
      <w:r w:rsidR="008A541B">
        <w:rPr>
          <w:noProof/>
        </w:rPr>
        <w:t>21</w:t>
      </w:r>
      <w:r>
        <w:rPr>
          <w:noProof/>
        </w:rPr>
        <w:fldChar w:fldCharType="end"/>
      </w:r>
      <w:r>
        <w:t xml:space="preserve">. </w:t>
      </w:r>
      <w:r w:rsidRPr="00800AF6">
        <w:t>Cuerpos suaves con diferente coeficiente kSHR</w:t>
      </w:r>
      <w:bookmarkEnd w:id="2267"/>
      <w:bookmarkEnd w:id="2268"/>
      <w:bookmarkEnd w:id="2269"/>
      <w:bookmarkEnd w:id="2270"/>
      <w:bookmarkEnd w:id="2271"/>
      <w:bookmarkEnd w:id="2272"/>
      <w:bookmarkEnd w:id="2273"/>
      <w:bookmarkEnd w:id="2274"/>
    </w:p>
    <w:p w14:paraId="1C20B7CB" w14:textId="77777777" w:rsidR="001B5567" w:rsidRPr="00AA65D8" w:rsidRDefault="001B5567" w:rsidP="00D110BE">
      <w:pPr>
        <w:pStyle w:val="Heading3"/>
      </w:pPr>
      <w:bookmarkStart w:id="2275" w:name="_Toc514763857"/>
      <w:bookmarkStart w:id="2276" w:name="_Toc514720162"/>
      <w:bookmarkStart w:id="2277" w:name="_Toc514769244"/>
      <w:bookmarkStart w:id="2278" w:name="_Toc514769980"/>
      <w:bookmarkStart w:id="2279" w:name="_Toc514771570"/>
      <w:bookmarkStart w:id="2280" w:name="_Toc514773177"/>
      <w:bookmarkStart w:id="2281" w:name="_Toc514775616"/>
      <w:bookmarkStart w:id="2282" w:name="_Toc514786034"/>
      <w:bookmarkStart w:id="2283" w:name="_Toc514786150"/>
      <w:r w:rsidRPr="007043D9">
        <w:t>maxvolume: Proporción máxima de volumen para la postura</w:t>
      </w:r>
      <w:bookmarkEnd w:id="2275"/>
      <w:bookmarkEnd w:id="2276"/>
      <w:bookmarkEnd w:id="2277"/>
      <w:bookmarkEnd w:id="2278"/>
      <w:bookmarkEnd w:id="2279"/>
      <w:bookmarkEnd w:id="2280"/>
      <w:bookmarkEnd w:id="2281"/>
      <w:bookmarkEnd w:id="2282"/>
      <w:bookmarkEnd w:id="2283"/>
    </w:p>
    <w:p w14:paraId="2E37A683" w14:textId="36AEB748" w:rsidR="001B5567" w:rsidRPr="00E83493" w:rsidRDefault="001B5567" w:rsidP="00D110BE">
      <w:pPr>
        <w:rPr>
          <w:lang w:val="pt-BR"/>
        </w:rPr>
      </w:pPr>
      <w:r w:rsidRPr="006B01B0">
        <w:t>E</w:t>
      </w:r>
      <w:r>
        <w:t>n</w:t>
      </w:r>
      <w:r w:rsidRPr="006B01B0">
        <w:t xml:space="preserve"> la </w:t>
      </w:r>
      <w:r>
        <w:t>figura</w:t>
      </w:r>
      <w:r w:rsidRPr="006B01B0">
        <w:t xml:space="preserve"> </w:t>
      </w:r>
      <w:r w:rsidR="005B7BD6">
        <w:t>22</w:t>
      </w:r>
      <w:r w:rsidRPr="006B01B0">
        <w:t xml:space="preserve"> se muestra</w:t>
      </w:r>
      <w:r>
        <w:t>n los efectos de variar este coeficiente. En este escenario, l</w:t>
      </w:r>
      <w:r w:rsidRPr="00F13EA1">
        <w:t xml:space="preserve">os valores van desde </w:t>
      </w:r>
      <w:r>
        <w:t>-1</w:t>
      </w:r>
      <w:r w:rsidRPr="00F13EA1">
        <w:t>0 en el extremo izquierdo, hasta 1</w:t>
      </w:r>
      <w:r>
        <w:t>0</w:t>
      </w:r>
      <w:r w:rsidRPr="00F13EA1">
        <w:t xml:space="preserve"> en el extremo derecho. Los </w:t>
      </w:r>
      <w:r>
        <w:t>demás coeficientes conservan un valor constante que es el valor por defecto</w:t>
      </w:r>
      <w:r w:rsidRPr="00F13EA1">
        <w:t>.</w:t>
      </w:r>
      <w:r>
        <w:t xml:space="preserve"> Su dominio de posibles valores es de [-10</w:t>
      </w:r>
      <w:r w:rsidRPr="00645905">
        <w:t>,</w:t>
      </w:r>
      <w:r>
        <w:t xml:space="preserve"> </w:t>
      </w:r>
      <w:r w:rsidR="007B5633">
        <w:rPr>
          <w:rFonts w:ascii="Arial" w:hAnsi="Arial" w:cs="Arial"/>
          <w:color w:val="222222"/>
          <w:shd w:val="clear" w:color="auto" w:fill="FFFFFF"/>
        </w:rPr>
        <w:t>∞</w:t>
      </w:r>
      <w:r>
        <w:t>).</w:t>
      </w:r>
    </w:p>
    <w:p w14:paraId="27FBB92C" w14:textId="77777777" w:rsidR="001B5567" w:rsidRPr="00343741" w:rsidRDefault="001B5567" w:rsidP="00D110BE">
      <w:r>
        <w:rPr>
          <w:noProof/>
        </w:rPr>
        <w:drawing>
          <wp:inline distT="0" distB="0" distL="0" distR="0" wp14:anchorId="7B6D13E8" wp14:editId="7C0FC389">
            <wp:extent cx="4736082" cy="1011555"/>
            <wp:effectExtent l="0" t="0" r="1270" b="4445"/>
            <wp:docPr id="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5-20 at 9.24.10 PM.png"/>
                    <pic:cNvPicPr/>
                  </pic:nvPicPr>
                  <pic:blipFill rotWithShape="1">
                    <a:blip r:embed="rId44" cstate="print">
                      <a:extLst>
                        <a:ext uri="{28A0092B-C50C-407E-A947-70E740481C1C}">
                          <a14:useLocalDpi xmlns:a14="http://schemas.microsoft.com/office/drawing/2010/main" val="0"/>
                        </a:ext>
                      </a:extLst>
                    </a:blip>
                    <a:srcRect l="4680" t="18649" r="5151" b="19423"/>
                    <a:stretch/>
                  </pic:blipFill>
                  <pic:spPr bwMode="auto">
                    <a:xfrm>
                      <a:off x="0" y="0"/>
                      <a:ext cx="4740914" cy="1012587"/>
                    </a:xfrm>
                    <a:prstGeom prst="rect">
                      <a:avLst/>
                    </a:prstGeom>
                    <a:ln>
                      <a:noFill/>
                    </a:ln>
                    <a:extLst>
                      <a:ext uri="{53640926-AAD7-44D8-BBD7-CCE9431645EC}">
                        <a14:shadowObscured xmlns:a14="http://schemas.microsoft.com/office/drawing/2010/main"/>
                      </a:ext>
                    </a:extLst>
                  </pic:spPr>
                </pic:pic>
              </a:graphicData>
            </a:graphic>
          </wp:inline>
        </w:drawing>
      </w:r>
    </w:p>
    <w:p w14:paraId="7EFB8EB1" w14:textId="646103A3" w:rsidR="001B5567" w:rsidRDefault="001B5567" w:rsidP="00D110BE">
      <w:pPr>
        <w:pStyle w:val="Caption"/>
      </w:pPr>
      <w:bookmarkStart w:id="2284" w:name="_Toc514720112"/>
      <w:bookmarkStart w:id="2285" w:name="_Toc514769194"/>
      <w:bookmarkStart w:id="2286" w:name="_Toc514769930"/>
      <w:bookmarkStart w:id="2287" w:name="_Toc514771520"/>
      <w:bookmarkStart w:id="2288" w:name="_Toc514773127"/>
      <w:bookmarkStart w:id="2289" w:name="_Toc514775566"/>
      <w:bookmarkStart w:id="2290" w:name="_Toc514785865"/>
      <w:bookmarkStart w:id="2291" w:name="_Toc514786097"/>
      <w:r>
        <w:t xml:space="preserve">Figura </w:t>
      </w:r>
      <w:r>
        <w:rPr>
          <w:noProof/>
        </w:rPr>
        <w:fldChar w:fldCharType="begin"/>
      </w:r>
      <w:r>
        <w:rPr>
          <w:noProof/>
        </w:rPr>
        <w:instrText xml:space="preserve"> SEQ Figura \* ARABIC </w:instrText>
      </w:r>
      <w:r>
        <w:rPr>
          <w:noProof/>
        </w:rPr>
        <w:fldChar w:fldCharType="separate"/>
      </w:r>
      <w:r w:rsidR="008A541B">
        <w:rPr>
          <w:noProof/>
        </w:rPr>
        <w:t>22</w:t>
      </w:r>
      <w:r>
        <w:rPr>
          <w:noProof/>
        </w:rPr>
        <w:fldChar w:fldCharType="end"/>
      </w:r>
      <w:r>
        <w:t xml:space="preserve">. </w:t>
      </w:r>
      <w:r w:rsidRPr="005649D5">
        <w:t>Cuerpos suaves con diferente coeficiente</w:t>
      </w:r>
      <w:r>
        <w:t xml:space="preserve"> maxvolume</w:t>
      </w:r>
      <w:bookmarkEnd w:id="2284"/>
      <w:bookmarkEnd w:id="2285"/>
      <w:bookmarkEnd w:id="2286"/>
      <w:bookmarkEnd w:id="2287"/>
      <w:bookmarkEnd w:id="2288"/>
      <w:bookmarkEnd w:id="2289"/>
      <w:bookmarkEnd w:id="2290"/>
      <w:bookmarkEnd w:id="2291"/>
    </w:p>
    <w:p w14:paraId="139E27F8" w14:textId="77777777" w:rsidR="001B5567" w:rsidRPr="00A7650F" w:rsidRDefault="001B5567" w:rsidP="00D110BE">
      <w:pPr>
        <w:pStyle w:val="Heading3"/>
      </w:pPr>
      <w:bookmarkStart w:id="2292" w:name="_Toc514763858"/>
      <w:bookmarkStart w:id="2293" w:name="_Toc514720163"/>
      <w:bookmarkStart w:id="2294" w:name="_Toc514769245"/>
      <w:bookmarkStart w:id="2295" w:name="_Toc514769981"/>
      <w:bookmarkStart w:id="2296" w:name="_Toc514771571"/>
      <w:bookmarkStart w:id="2297" w:name="_Toc514773178"/>
      <w:bookmarkStart w:id="2298" w:name="_Toc514775617"/>
      <w:bookmarkStart w:id="2299" w:name="_Toc514786035"/>
      <w:bookmarkStart w:id="2300" w:name="_Toc514786151"/>
      <w:r>
        <w:t>timescale</w:t>
      </w:r>
      <w:r w:rsidRPr="007043D9">
        <w:t xml:space="preserve">: </w:t>
      </w:r>
      <w:r>
        <w:t>Escala del tiempo de simulación</w:t>
      </w:r>
      <w:bookmarkEnd w:id="2292"/>
      <w:bookmarkEnd w:id="2293"/>
      <w:bookmarkEnd w:id="2294"/>
      <w:bookmarkEnd w:id="2295"/>
      <w:bookmarkEnd w:id="2296"/>
      <w:bookmarkEnd w:id="2297"/>
      <w:bookmarkEnd w:id="2298"/>
      <w:bookmarkEnd w:id="2299"/>
      <w:bookmarkEnd w:id="2300"/>
    </w:p>
    <w:p w14:paraId="35701EC0" w14:textId="2579FA76" w:rsidR="001B5567" w:rsidRPr="003E10CE" w:rsidRDefault="001B5567" w:rsidP="00D110BE">
      <w:r w:rsidRPr="006B01B0">
        <w:t>E</w:t>
      </w:r>
      <w:r>
        <w:t>n</w:t>
      </w:r>
      <w:r w:rsidRPr="006B01B0">
        <w:t xml:space="preserve"> la </w:t>
      </w:r>
      <w:r>
        <w:t>figura</w:t>
      </w:r>
      <w:r w:rsidRPr="006B01B0">
        <w:t xml:space="preserve"> </w:t>
      </w:r>
      <w:r w:rsidR="005B7BD6">
        <w:t>23</w:t>
      </w:r>
      <w:r w:rsidRPr="006B01B0">
        <w:t xml:space="preserve"> se muestra</w:t>
      </w:r>
      <w:r>
        <w:t>n los efectos de variar este coeficiente. En este escenario, l</w:t>
      </w:r>
      <w:r w:rsidRPr="00F13EA1">
        <w:t xml:space="preserve">os valores </w:t>
      </w:r>
      <w:r>
        <w:t>son (de izquierda a derecha):</w:t>
      </w:r>
      <w:r w:rsidRPr="00F13EA1">
        <w:t xml:space="preserve"> 1</w:t>
      </w:r>
      <w:r>
        <w:t>, 2, 4, 8, 16, 32</w:t>
      </w:r>
      <w:r w:rsidRPr="00F13EA1">
        <w:t xml:space="preserve">. Los </w:t>
      </w:r>
      <w:r>
        <w:t>demás coeficientes conservan un valor constante que es el valor por defecto</w:t>
      </w:r>
      <w:r w:rsidRPr="00F13EA1">
        <w:t>.</w:t>
      </w:r>
      <w:r>
        <w:t xml:space="preserve"> Su dominio de posibles valores es de (-</w:t>
      </w:r>
      <w:r w:rsidR="007B5633">
        <w:rPr>
          <w:rFonts w:ascii="Arial" w:hAnsi="Arial" w:cs="Arial"/>
          <w:color w:val="222222"/>
          <w:shd w:val="clear" w:color="auto" w:fill="FFFFFF"/>
        </w:rPr>
        <w:t>∞</w:t>
      </w:r>
      <w:r w:rsidR="007B5633">
        <w:t xml:space="preserve"> </w:t>
      </w:r>
      <w:r w:rsidR="007B5633">
        <w:rPr>
          <w:rFonts w:ascii="Arial" w:hAnsi="Arial" w:cs="Arial"/>
          <w:color w:val="222222"/>
          <w:shd w:val="clear" w:color="auto" w:fill="FFFFFF"/>
        </w:rPr>
        <w:t>∞</w:t>
      </w:r>
      <w:r>
        <w:t>).</w:t>
      </w:r>
    </w:p>
    <w:p w14:paraId="2958746F" w14:textId="77777777" w:rsidR="001B5567" w:rsidRPr="00482148" w:rsidRDefault="001B5567" w:rsidP="00D110BE">
      <w:r>
        <w:rPr>
          <w:noProof/>
        </w:rPr>
        <w:lastRenderedPageBreak/>
        <w:drawing>
          <wp:inline distT="0" distB="0" distL="0" distR="0" wp14:anchorId="2EF1C928" wp14:editId="253447BA">
            <wp:extent cx="4639263" cy="972820"/>
            <wp:effectExtent l="0" t="0" r="0" b="5080"/>
            <wp:docPr id="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8-05-20 at 9.30.21 PM.png"/>
                    <pic:cNvPicPr/>
                  </pic:nvPicPr>
                  <pic:blipFill rotWithShape="1">
                    <a:blip r:embed="rId45" cstate="print">
                      <a:extLst>
                        <a:ext uri="{28A0092B-C50C-407E-A947-70E740481C1C}">
                          <a14:useLocalDpi xmlns:a14="http://schemas.microsoft.com/office/drawing/2010/main" val="0"/>
                        </a:ext>
                      </a:extLst>
                    </a:blip>
                    <a:srcRect l="5052" t="19247" r="6667" b="21228"/>
                    <a:stretch/>
                  </pic:blipFill>
                  <pic:spPr bwMode="auto">
                    <a:xfrm>
                      <a:off x="0" y="0"/>
                      <a:ext cx="4641624" cy="973315"/>
                    </a:xfrm>
                    <a:prstGeom prst="rect">
                      <a:avLst/>
                    </a:prstGeom>
                    <a:ln>
                      <a:noFill/>
                    </a:ln>
                    <a:extLst>
                      <a:ext uri="{53640926-AAD7-44D8-BBD7-CCE9431645EC}">
                        <a14:shadowObscured xmlns:a14="http://schemas.microsoft.com/office/drawing/2010/main"/>
                      </a:ext>
                    </a:extLst>
                  </pic:spPr>
                </pic:pic>
              </a:graphicData>
            </a:graphic>
          </wp:inline>
        </w:drawing>
      </w:r>
    </w:p>
    <w:p w14:paraId="41778125" w14:textId="1B44D25B" w:rsidR="001B5567" w:rsidRDefault="001B5567" w:rsidP="00D110BE">
      <w:pPr>
        <w:pStyle w:val="Caption"/>
      </w:pPr>
      <w:bookmarkStart w:id="2301" w:name="_Toc514720113"/>
      <w:bookmarkStart w:id="2302" w:name="_Toc514769195"/>
      <w:bookmarkStart w:id="2303" w:name="_Toc514769931"/>
      <w:bookmarkStart w:id="2304" w:name="_Toc514771521"/>
      <w:bookmarkStart w:id="2305" w:name="_Toc514773128"/>
      <w:bookmarkStart w:id="2306" w:name="_Toc514775567"/>
      <w:bookmarkStart w:id="2307" w:name="_Toc514785866"/>
      <w:bookmarkStart w:id="2308" w:name="_Toc514786098"/>
      <w:r>
        <w:t xml:space="preserve">Figura </w:t>
      </w:r>
      <w:r>
        <w:rPr>
          <w:noProof/>
        </w:rPr>
        <w:fldChar w:fldCharType="begin"/>
      </w:r>
      <w:r>
        <w:rPr>
          <w:noProof/>
        </w:rPr>
        <w:instrText xml:space="preserve"> SEQ Figura \* ARABIC </w:instrText>
      </w:r>
      <w:r>
        <w:rPr>
          <w:noProof/>
        </w:rPr>
        <w:fldChar w:fldCharType="separate"/>
      </w:r>
      <w:r w:rsidR="008A541B">
        <w:rPr>
          <w:noProof/>
        </w:rPr>
        <w:t>23</w:t>
      </w:r>
      <w:r>
        <w:rPr>
          <w:noProof/>
        </w:rPr>
        <w:fldChar w:fldCharType="end"/>
      </w:r>
      <w:r>
        <w:t>. Cuerpos suaves con diferente timescale</w:t>
      </w:r>
      <w:bookmarkEnd w:id="2301"/>
      <w:bookmarkEnd w:id="2302"/>
      <w:bookmarkEnd w:id="2303"/>
      <w:bookmarkEnd w:id="2304"/>
      <w:bookmarkEnd w:id="2305"/>
      <w:bookmarkEnd w:id="2306"/>
      <w:bookmarkEnd w:id="2307"/>
      <w:bookmarkEnd w:id="2308"/>
    </w:p>
    <w:p w14:paraId="20A23279" w14:textId="77777777" w:rsidR="001B5567" w:rsidRPr="007043D9" w:rsidRDefault="001B5567" w:rsidP="00D110BE">
      <w:pPr>
        <w:pStyle w:val="Heading3"/>
      </w:pPr>
      <w:bookmarkStart w:id="2309" w:name="_Toc514763859"/>
      <w:bookmarkStart w:id="2310" w:name="_Toc514720164"/>
      <w:bookmarkStart w:id="2311" w:name="_Toc514769246"/>
      <w:bookmarkStart w:id="2312" w:name="_Toc514769982"/>
      <w:bookmarkStart w:id="2313" w:name="_Toc514771572"/>
      <w:bookmarkStart w:id="2314" w:name="_Toc514773179"/>
      <w:bookmarkStart w:id="2315" w:name="_Toc514775618"/>
      <w:bookmarkStart w:id="2316" w:name="_Toc514786036"/>
      <w:bookmarkStart w:id="2317" w:name="_Toc514786152"/>
      <w:r>
        <w:t>viterations</w:t>
      </w:r>
      <w:r w:rsidRPr="007043D9">
        <w:t xml:space="preserve">: </w:t>
      </w:r>
      <w:r>
        <w:t>Iteraciones del solucionador de velocidades</w:t>
      </w:r>
      <w:bookmarkEnd w:id="2309"/>
      <w:bookmarkEnd w:id="2310"/>
      <w:bookmarkEnd w:id="2311"/>
      <w:bookmarkEnd w:id="2312"/>
      <w:bookmarkEnd w:id="2313"/>
      <w:bookmarkEnd w:id="2314"/>
      <w:bookmarkEnd w:id="2315"/>
      <w:bookmarkEnd w:id="2316"/>
      <w:bookmarkEnd w:id="2317"/>
    </w:p>
    <w:p w14:paraId="0977111F" w14:textId="00DEC5B4" w:rsidR="001B5567" w:rsidRPr="002A2C87" w:rsidRDefault="001B5567" w:rsidP="00D110BE">
      <w:pPr>
        <w:rPr>
          <w:lang w:val="pt-BR"/>
        </w:rPr>
      </w:pPr>
      <w:r w:rsidRPr="006B01B0">
        <w:t>E</w:t>
      </w:r>
      <w:r>
        <w:t>n</w:t>
      </w:r>
      <w:r w:rsidRPr="006B01B0">
        <w:t xml:space="preserve"> la </w:t>
      </w:r>
      <w:r>
        <w:t>figura</w:t>
      </w:r>
      <w:r w:rsidRPr="006B01B0">
        <w:t xml:space="preserve"> </w:t>
      </w:r>
      <w:r w:rsidR="005B7BD6">
        <w:t>24</w:t>
      </w:r>
      <w:r w:rsidRPr="006B01B0">
        <w:t xml:space="preserve"> se muestra</w:t>
      </w:r>
      <w:r>
        <w:t>n los efectos de variar este coeficiente. En este escenario, l</w:t>
      </w:r>
      <w:r w:rsidRPr="00F13EA1">
        <w:t xml:space="preserve">os valores van desde 0 en el extremo izquierdo, hasta </w:t>
      </w:r>
      <w:r>
        <w:t>5</w:t>
      </w:r>
      <w:r w:rsidRPr="00F13EA1">
        <w:t xml:space="preserve"> en el extremo derecho. Los </w:t>
      </w:r>
      <w:r>
        <w:t>demás coeficientes conservan un valor constante que es el valor por defecto</w:t>
      </w:r>
      <w:r w:rsidRPr="00F13EA1">
        <w:t>.</w:t>
      </w:r>
      <w:r>
        <w:t xml:space="preserve"> Su dominio de posibles valores es de [0</w:t>
      </w:r>
      <w:r w:rsidRPr="00645905">
        <w:t>,</w:t>
      </w:r>
      <w:r>
        <w:t xml:space="preserve"> +</w:t>
      </w:r>
      <w:r w:rsidR="007B5633" w:rsidRPr="007B5633">
        <w:rPr>
          <w:rFonts w:ascii="Arial" w:hAnsi="Arial" w:cs="Arial"/>
          <w:color w:val="222222"/>
          <w:shd w:val="clear" w:color="auto" w:fill="FFFFFF"/>
        </w:rPr>
        <w:t xml:space="preserve"> </w:t>
      </w:r>
      <w:r w:rsidR="007B5633">
        <w:rPr>
          <w:rFonts w:ascii="Arial" w:hAnsi="Arial" w:cs="Arial"/>
          <w:color w:val="222222"/>
          <w:shd w:val="clear" w:color="auto" w:fill="FFFFFF"/>
        </w:rPr>
        <w:t>∞</w:t>
      </w:r>
      <w:r>
        <w:t>).</w:t>
      </w:r>
    </w:p>
    <w:p w14:paraId="37D8787A" w14:textId="77777777" w:rsidR="001B5567" w:rsidRDefault="001B5567" w:rsidP="00D110BE">
      <w:r>
        <w:rPr>
          <w:noProof/>
        </w:rPr>
        <w:drawing>
          <wp:inline distT="0" distB="0" distL="0" distR="0" wp14:anchorId="1108B9A5" wp14:editId="0A3533A4">
            <wp:extent cx="4479013" cy="1011555"/>
            <wp:effectExtent l="0" t="0" r="4445" b="4445"/>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8-05-20 at 9.31.10 PM.png"/>
                    <pic:cNvPicPr/>
                  </pic:nvPicPr>
                  <pic:blipFill rotWithShape="1">
                    <a:blip r:embed="rId46" cstate="print">
                      <a:extLst>
                        <a:ext uri="{28A0092B-C50C-407E-A947-70E740481C1C}">
                          <a14:useLocalDpi xmlns:a14="http://schemas.microsoft.com/office/drawing/2010/main" val="0"/>
                        </a:ext>
                      </a:extLst>
                    </a:blip>
                    <a:srcRect l="5241" t="20449" r="9478" b="17620"/>
                    <a:stretch/>
                  </pic:blipFill>
                  <pic:spPr bwMode="auto">
                    <a:xfrm>
                      <a:off x="0" y="0"/>
                      <a:ext cx="4483861" cy="1012650"/>
                    </a:xfrm>
                    <a:prstGeom prst="rect">
                      <a:avLst/>
                    </a:prstGeom>
                    <a:ln>
                      <a:noFill/>
                    </a:ln>
                    <a:extLst>
                      <a:ext uri="{53640926-AAD7-44D8-BBD7-CCE9431645EC}">
                        <a14:shadowObscured xmlns:a14="http://schemas.microsoft.com/office/drawing/2010/main"/>
                      </a:ext>
                    </a:extLst>
                  </pic:spPr>
                </pic:pic>
              </a:graphicData>
            </a:graphic>
          </wp:inline>
        </w:drawing>
      </w:r>
    </w:p>
    <w:p w14:paraId="0692AC3A" w14:textId="0A0C803C" w:rsidR="001B5567" w:rsidRDefault="001B5567" w:rsidP="00D110BE">
      <w:pPr>
        <w:pStyle w:val="Caption"/>
      </w:pPr>
      <w:bookmarkStart w:id="2318" w:name="_Toc514720114"/>
      <w:bookmarkStart w:id="2319" w:name="_Toc514769196"/>
      <w:bookmarkStart w:id="2320" w:name="_Toc514769932"/>
      <w:bookmarkStart w:id="2321" w:name="_Toc514771522"/>
      <w:bookmarkStart w:id="2322" w:name="_Toc514773129"/>
      <w:bookmarkStart w:id="2323" w:name="_Toc514775568"/>
      <w:bookmarkStart w:id="2324" w:name="_Toc514785867"/>
      <w:bookmarkStart w:id="2325" w:name="_Toc514786099"/>
      <w:r>
        <w:t xml:space="preserve">Figura </w:t>
      </w:r>
      <w:r>
        <w:rPr>
          <w:noProof/>
        </w:rPr>
        <w:fldChar w:fldCharType="begin"/>
      </w:r>
      <w:r>
        <w:rPr>
          <w:noProof/>
        </w:rPr>
        <w:instrText xml:space="preserve"> SEQ Figura \* ARABIC </w:instrText>
      </w:r>
      <w:r>
        <w:rPr>
          <w:noProof/>
        </w:rPr>
        <w:fldChar w:fldCharType="separate"/>
      </w:r>
      <w:r w:rsidR="008A541B">
        <w:rPr>
          <w:noProof/>
        </w:rPr>
        <w:t>24</w:t>
      </w:r>
      <w:r>
        <w:rPr>
          <w:noProof/>
        </w:rPr>
        <w:fldChar w:fldCharType="end"/>
      </w:r>
      <w:r>
        <w:t>. Cuerpos suaves con diferente viterations</w:t>
      </w:r>
      <w:bookmarkEnd w:id="2318"/>
      <w:bookmarkEnd w:id="2319"/>
      <w:bookmarkEnd w:id="2320"/>
      <w:bookmarkEnd w:id="2321"/>
      <w:bookmarkEnd w:id="2322"/>
      <w:bookmarkEnd w:id="2323"/>
      <w:bookmarkEnd w:id="2324"/>
      <w:bookmarkEnd w:id="2325"/>
    </w:p>
    <w:p w14:paraId="43E5E09F" w14:textId="77777777" w:rsidR="001B5567" w:rsidRPr="007F1200" w:rsidRDefault="001B5567" w:rsidP="00D110BE">
      <w:pPr>
        <w:pStyle w:val="Heading3"/>
      </w:pPr>
      <w:bookmarkStart w:id="2326" w:name="_Toc514763860"/>
      <w:bookmarkStart w:id="2327" w:name="_Toc514720165"/>
      <w:bookmarkStart w:id="2328" w:name="_Toc514769247"/>
      <w:bookmarkStart w:id="2329" w:name="_Toc514769983"/>
      <w:bookmarkStart w:id="2330" w:name="_Toc514771573"/>
      <w:bookmarkStart w:id="2331" w:name="_Toc514773180"/>
      <w:bookmarkStart w:id="2332" w:name="_Toc514775619"/>
      <w:bookmarkStart w:id="2333" w:name="_Toc514786037"/>
      <w:bookmarkStart w:id="2334" w:name="_Toc514786153"/>
      <w:r>
        <w:t>piterations</w:t>
      </w:r>
      <w:r w:rsidRPr="007043D9">
        <w:t xml:space="preserve">: </w:t>
      </w:r>
      <w:r>
        <w:t>Iteraciones del solucionador de posiciones</w:t>
      </w:r>
      <w:bookmarkEnd w:id="2326"/>
      <w:bookmarkEnd w:id="2327"/>
      <w:bookmarkEnd w:id="2328"/>
      <w:bookmarkEnd w:id="2329"/>
      <w:bookmarkEnd w:id="2330"/>
      <w:bookmarkEnd w:id="2331"/>
      <w:bookmarkEnd w:id="2332"/>
      <w:bookmarkEnd w:id="2333"/>
      <w:bookmarkEnd w:id="2334"/>
    </w:p>
    <w:p w14:paraId="64E70C66" w14:textId="5647FF62" w:rsidR="001B5567" w:rsidRPr="00A326EF" w:rsidRDefault="001B5567" w:rsidP="00D110BE">
      <w:pPr>
        <w:rPr>
          <w:lang w:val="pt-BR"/>
        </w:rPr>
      </w:pPr>
      <w:r w:rsidRPr="006B01B0">
        <w:t>E</w:t>
      </w:r>
      <w:r>
        <w:t>n</w:t>
      </w:r>
      <w:r w:rsidRPr="006B01B0">
        <w:t xml:space="preserve"> la </w:t>
      </w:r>
      <w:r>
        <w:t>figura</w:t>
      </w:r>
      <w:r w:rsidRPr="006B01B0">
        <w:t xml:space="preserve"> </w:t>
      </w:r>
      <w:r w:rsidR="005B7BD6">
        <w:t>25</w:t>
      </w:r>
      <w:r w:rsidRPr="006B01B0">
        <w:t xml:space="preserve"> se muestra</w:t>
      </w:r>
      <w:r>
        <w:t>n los efectos de variar este coeficiente. En este escenario, l</w:t>
      </w:r>
      <w:r w:rsidRPr="00F13EA1">
        <w:t xml:space="preserve">os valores van desde 0 en el extremo izquierdo, hasta </w:t>
      </w:r>
      <w:r>
        <w:t>5</w:t>
      </w:r>
      <w:r w:rsidRPr="00F13EA1">
        <w:t xml:space="preserve"> en el extremo derecho. Los </w:t>
      </w:r>
      <w:r>
        <w:t>demás coeficientes conservan un valor constante que es el valor por defecto</w:t>
      </w:r>
      <w:r w:rsidRPr="00F13EA1">
        <w:t>.</w:t>
      </w:r>
      <w:r>
        <w:t xml:space="preserve"> Su dominio de posibles valores es de [0</w:t>
      </w:r>
      <w:r w:rsidRPr="00645905">
        <w:t>,</w:t>
      </w:r>
      <w:r w:rsidR="007B5633">
        <w:t xml:space="preserve"> </w:t>
      </w:r>
      <w:r w:rsidR="007B5633">
        <w:rPr>
          <w:rFonts w:ascii="Arial" w:hAnsi="Arial" w:cs="Arial"/>
          <w:color w:val="222222"/>
          <w:shd w:val="clear" w:color="auto" w:fill="FFFFFF"/>
        </w:rPr>
        <w:t>∞</w:t>
      </w:r>
      <w:r>
        <w:t>).</w:t>
      </w:r>
    </w:p>
    <w:p w14:paraId="0ED3A0B1" w14:textId="77777777" w:rsidR="001B5567" w:rsidRDefault="001B5567" w:rsidP="00D110BE">
      <w:r>
        <w:rPr>
          <w:noProof/>
        </w:rPr>
        <w:drawing>
          <wp:inline distT="0" distB="0" distL="0" distR="0" wp14:anchorId="5D7CD29A" wp14:editId="7395723F">
            <wp:extent cx="4758301" cy="1041293"/>
            <wp:effectExtent l="0" t="0" r="0" b="635"/>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8-05-20 at 9.32.01 PM.png"/>
                    <pic:cNvPicPr/>
                  </pic:nvPicPr>
                  <pic:blipFill rotWithShape="1">
                    <a:blip r:embed="rId47" cstate="print">
                      <a:extLst>
                        <a:ext uri="{28A0092B-C50C-407E-A947-70E740481C1C}">
                          <a14:useLocalDpi xmlns:a14="http://schemas.microsoft.com/office/drawing/2010/main" val="0"/>
                        </a:ext>
                      </a:extLst>
                    </a:blip>
                    <a:srcRect l="4492" t="18046" r="4937" b="18221"/>
                    <a:stretch/>
                  </pic:blipFill>
                  <pic:spPr bwMode="auto">
                    <a:xfrm>
                      <a:off x="0" y="0"/>
                      <a:ext cx="4762020" cy="1042107"/>
                    </a:xfrm>
                    <a:prstGeom prst="rect">
                      <a:avLst/>
                    </a:prstGeom>
                    <a:ln>
                      <a:noFill/>
                    </a:ln>
                    <a:extLst>
                      <a:ext uri="{53640926-AAD7-44D8-BBD7-CCE9431645EC}">
                        <a14:shadowObscured xmlns:a14="http://schemas.microsoft.com/office/drawing/2010/main"/>
                      </a:ext>
                    </a:extLst>
                  </pic:spPr>
                </pic:pic>
              </a:graphicData>
            </a:graphic>
          </wp:inline>
        </w:drawing>
      </w:r>
    </w:p>
    <w:p w14:paraId="67C84E89" w14:textId="2A9C15CE" w:rsidR="001B5567" w:rsidRDefault="001B5567" w:rsidP="00D110BE">
      <w:pPr>
        <w:pStyle w:val="Caption"/>
      </w:pPr>
      <w:bookmarkStart w:id="2335" w:name="_Toc514720115"/>
      <w:bookmarkStart w:id="2336" w:name="_Toc514769197"/>
      <w:bookmarkStart w:id="2337" w:name="_Toc514769933"/>
      <w:bookmarkStart w:id="2338" w:name="_Toc514771523"/>
      <w:bookmarkStart w:id="2339" w:name="_Toc514773130"/>
      <w:bookmarkStart w:id="2340" w:name="_Toc514775569"/>
      <w:bookmarkStart w:id="2341" w:name="_Toc514785868"/>
      <w:bookmarkStart w:id="2342" w:name="_Toc514786100"/>
      <w:r>
        <w:t xml:space="preserve">Figura </w:t>
      </w:r>
      <w:r>
        <w:rPr>
          <w:noProof/>
        </w:rPr>
        <w:fldChar w:fldCharType="begin"/>
      </w:r>
      <w:r>
        <w:rPr>
          <w:noProof/>
        </w:rPr>
        <w:instrText xml:space="preserve"> SEQ Figura \* ARABIC </w:instrText>
      </w:r>
      <w:r>
        <w:rPr>
          <w:noProof/>
        </w:rPr>
        <w:fldChar w:fldCharType="separate"/>
      </w:r>
      <w:r w:rsidR="008A541B">
        <w:rPr>
          <w:noProof/>
        </w:rPr>
        <w:t>25</w:t>
      </w:r>
      <w:r>
        <w:rPr>
          <w:noProof/>
        </w:rPr>
        <w:fldChar w:fldCharType="end"/>
      </w:r>
      <w:r>
        <w:t>.</w:t>
      </w:r>
      <w:r w:rsidRPr="00A326EF">
        <w:t xml:space="preserve"> </w:t>
      </w:r>
      <w:r>
        <w:t>Cuerpos suaves con diferente piterations</w:t>
      </w:r>
      <w:bookmarkEnd w:id="2335"/>
      <w:bookmarkEnd w:id="2336"/>
      <w:bookmarkEnd w:id="2337"/>
      <w:bookmarkEnd w:id="2338"/>
      <w:bookmarkEnd w:id="2339"/>
      <w:bookmarkEnd w:id="2340"/>
      <w:bookmarkEnd w:id="2341"/>
      <w:bookmarkEnd w:id="2342"/>
    </w:p>
    <w:p w14:paraId="0A79CC5E" w14:textId="77777777" w:rsidR="001B5567" w:rsidRPr="007043D9" w:rsidRDefault="001B5567" w:rsidP="00D110BE">
      <w:pPr>
        <w:pStyle w:val="Heading3"/>
      </w:pPr>
      <w:bookmarkStart w:id="2343" w:name="_Toc514763861"/>
      <w:bookmarkStart w:id="2344" w:name="_Toc514720166"/>
      <w:bookmarkStart w:id="2345" w:name="_Toc514769248"/>
      <w:bookmarkStart w:id="2346" w:name="_Toc514769984"/>
      <w:bookmarkStart w:id="2347" w:name="_Toc514771574"/>
      <w:bookmarkStart w:id="2348" w:name="_Toc514773181"/>
      <w:bookmarkStart w:id="2349" w:name="_Toc514775620"/>
      <w:bookmarkStart w:id="2350" w:name="_Toc514786038"/>
      <w:bookmarkStart w:id="2351" w:name="_Toc514786154"/>
      <w:r>
        <w:lastRenderedPageBreak/>
        <w:t>diterations</w:t>
      </w:r>
      <w:r w:rsidRPr="007043D9">
        <w:t xml:space="preserve">: </w:t>
      </w:r>
      <w:r>
        <w:t>Iteraciones del solucionador de deriva</w:t>
      </w:r>
      <w:bookmarkEnd w:id="2343"/>
      <w:bookmarkEnd w:id="2344"/>
      <w:bookmarkEnd w:id="2345"/>
      <w:bookmarkEnd w:id="2346"/>
      <w:bookmarkEnd w:id="2347"/>
      <w:bookmarkEnd w:id="2348"/>
      <w:bookmarkEnd w:id="2349"/>
      <w:bookmarkEnd w:id="2350"/>
      <w:bookmarkEnd w:id="2351"/>
    </w:p>
    <w:p w14:paraId="7DA1E984" w14:textId="0F0E1608" w:rsidR="001B5567" w:rsidRPr="007B59E8" w:rsidRDefault="001B5567" w:rsidP="00D110BE">
      <w:r w:rsidRPr="006B01B0">
        <w:t>E</w:t>
      </w:r>
      <w:r>
        <w:t>n</w:t>
      </w:r>
      <w:r w:rsidRPr="006B01B0">
        <w:t xml:space="preserve"> la </w:t>
      </w:r>
      <w:r>
        <w:t>figura</w:t>
      </w:r>
      <w:r w:rsidRPr="006B01B0">
        <w:t xml:space="preserve"> </w:t>
      </w:r>
      <w:r>
        <w:t>2</w:t>
      </w:r>
      <w:r w:rsidR="005B7BD6">
        <w:t>6</w:t>
      </w:r>
      <w:r w:rsidRPr="006B01B0">
        <w:t xml:space="preserve"> se muestra</w:t>
      </w:r>
      <w:r>
        <w:t>n los efectos de variar este coeficiente. En este escenario, l</w:t>
      </w:r>
      <w:r w:rsidRPr="00F13EA1">
        <w:t xml:space="preserve">os valores van desde 0 en el extremo izquierdo, hasta </w:t>
      </w:r>
      <w:r>
        <w:t>5</w:t>
      </w:r>
      <w:r w:rsidRPr="00F13EA1">
        <w:t xml:space="preserve"> en el extremo derecho. Los </w:t>
      </w:r>
      <w:r>
        <w:t>demás coeficientes conservan un valor constante que es el valor por defecto</w:t>
      </w:r>
      <w:r w:rsidRPr="00F13EA1">
        <w:t>.</w:t>
      </w:r>
      <w:r>
        <w:t xml:space="preserve"> Su dominio de posibles valores es de [0</w:t>
      </w:r>
      <w:r w:rsidRPr="00645905">
        <w:t>,</w:t>
      </w:r>
      <w:r>
        <w:t xml:space="preserve"> </w:t>
      </w:r>
      <w:r w:rsidR="007B5633">
        <w:rPr>
          <w:rFonts w:ascii="Arial" w:hAnsi="Arial" w:cs="Arial"/>
          <w:color w:val="222222"/>
          <w:shd w:val="clear" w:color="auto" w:fill="FFFFFF"/>
        </w:rPr>
        <w:t>∞</w:t>
      </w:r>
      <w:r>
        <w:t>).</w:t>
      </w:r>
    </w:p>
    <w:p w14:paraId="47887612" w14:textId="77777777" w:rsidR="001B5567" w:rsidRPr="00F8209F" w:rsidRDefault="001B5567" w:rsidP="00D110BE">
      <w:r>
        <w:rPr>
          <w:noProof/>
        </w:rPr>
        <w:drawing>
          <wp:inline distT="0" distB="0" distL="0" distR="0" wp14:anchorId="0A9BB2BC" wp14:editId="77BF9931">
            <wp:extent cx="4728004" cy="1051560"/>
            <wp:effectExtent l="0" t="0" r="0" b="254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8-05-20 at 9.33.04 PM.png"/>
                    <pic:cNvPicPr/>
                  </pic:nvPicPr>
                  <pic:blipFill rotWithShape="1">
                    <a:blip r:embed="rId48" cstate="print">
                      <a:extLst>
                        <a:ext uri="{28A0092B-C50C-407E-A947-70E740481C1C}">
                          <a14:useLocalDpi xmlns:a14="http://schemas.microsoft.com/office/drawing/2010/main" val="0"/>
                        </a:ext>
                      </a:extLst>
                    </a:blip>
                    <a:srcRect l="5052" t="18044" r="4989" b="17620"/>
                    <a:stretch/>
                  </pic:blipFill>
                  <pic:spPr bwMode="auto">
                    <a:xfrm>
                      <a:off x="0" y="0"/>
                      <a:ext cx="4729892" cy="1051980"/>
                    </a:xfrm>
                    <a:prstGeom prst="rect">
                      <a:avLst/>
                    </a:prstGeom>
                    <a:ln>
                      <a:noFill/>
                    </a:ln>
                    <a:extLst>
                      <a:ext uri="{53640926-AAD7-44D8-BBD7-CCE9431645EC}">
                        <a14:shadowObscured xmlns:a14="http://schemas.microsoft.com/office/drawing/2010/main"/>
                      </a:ext>
                    </a:extLst>
                  </pic:spPr>
                </pic:pic>
              </a:graphicData>
            </a:graphic>
          </wp:inline>
        </w:drawing>
      </w:r>
    </w:p>
    <w:p w14:paraId="44BA4B8E" w14:textId="639C4AC3" w:rsidR="00143A79" w:rsidRPr="00143A79" w:rsidRDefault="001B5567" w:rsidP="00D110BE">
      <w:pPr>
        <w:pStyle w:val="Caption"/>
      </w:pPr>
      <w:bookmarkStart w:id="2352" w:name="_Toc514720116"/>
      <w:bookmarkStart w:id="2353" w:name="_Toc514769198"/>
      <w:bookmarkStart w:id="2354" w:name="_Toc514769934"/>
      <w:bookmarkStart w:id="2355" w:name="_Toc514771524"/>
      <w:bookmarkStart w:id="2356" w:name="_Toc514773131"/>
      <w:bookmarkStart w:id="2357" w:name="_Toc514775570"/>
      <w:bookmarkStart w:id="2358" w:name="_Toc514785869"/>
      <w:bookmarkStart w:id="2359" w:name="_Toc514786101"/>
      <w:r>
        <w:t xml:space="preserve">Figura </w:t>
      </w:r>
      <w:r>
        <w:rPr>
          <w:noProof/>
        </w:rPr>
        <w:fldChar w:fldCharType="begin"/>
      </w:r>
      <w:r>
        <w:rPr>
          <w:noProof/>
        </w:rPr>
        <w:instrText xml:space="preserve"> SEQ Figura \* ARABIC </w:instrText>
      </w:r>
      <w:r>
        <w:rPr>
          <w:noProof/>
        </w:rPr>
        <w:fldChar w:fldCharType="separate"/>
      </w:r>
      <w:r w:rsidR="008A541B">
        <w:rPr>
          <w:noProof/>
        </w:rPr>
        <w:t>26</w:t>
      </w:r>
      <w:r>
        <w:rPr>
          <w:noProof/>
        </w:rPr>
        <w:fldChar w:fldCharType="end"/>
      </w:r>
      <w:r>
        <w:t>. Cuerpos suaves con diferente diterations</w:t>
      </w:r>
      <w:bookmarkEnd w:id="2352"/>
      <w:bookmarkEnd w:id="2353"/>
      <w:bookmarkEnd w:id="2354"/>
      <w:bookmarkEnd w:id="2355"/>
      <w:bookmarkEnd w:id="2356"/>
      <w:bookmarkEnd w:id="2357"/>
      <w:bookmarkEnd w:id="2358"/>
      <w:bookmarkEnd w:id="2359"/>
    </w:p>
    <w:p w14:paraId="201DFEF1" w14:textId="22A0A687" w:rsidR="00962927" w:rsidRPr="00066F2C" w:rsidRDefault="00962927" w:rsidP="00083F5A">
      <w:pPr>
        <w:pStyle w:val="Heading2"/>
      </w:pPr>
      <w:bookmarkStart w:id="2360" w:name="_Toc514763862"/>
      <w:bookmarkStart w:id="2361" w:name="_Toc514720167"/>
      <w:bookmarkStart w:id="2362" w:name="_Toc514769249"/>
      <w:bookmarkStart w:id="2363" w:name="_Toc514769985"/>
      <w:bookmarkStart w:id="2364" w:name="_Toc514771575"/>
      <w:bookmarkStart w:id="2365" w:name="_Toc514773182"/>
      <w:bookmarkStart w:id="2366" w:name="_Toc514775621"/>
      <w:bookmarkStart w:id="2367" w:name="_Toc514786039"/>
      <w:bookmarkStart w:id="2368" w:name="_Toc514786155"/>
      <w:r w:rsidRPr="00066F2C">
        <w:t>El método de los contornos activos</w:t>
      </w:r>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360"/>
      <w:bookmarkEnd w:id="2361"/>
      <w:bookmarkEnd w:id="2362"/>
      <w:bookmarkEnd w:id="2363"/>
      <w:bookmarkEnd w:id="2364"/>
      <w:bookmarkEnd w:id="2365"/>
      <w:bookmarkEnd w:id="2366"/>
      <w:bookmarkEnd w:id="2367"/>
      <w:bookmarkEnd w:id="2368"/>
    </w:p>
    <w:p w14:paraId="38419EB1" w14:textId="6D2321E6" w:rsidR="00003FC4" w:rsidRDefault="009537D2" w:rsidP="00D110BE">
      <w:r>
        <w:t xml:space="preserve">Teniendo en cuenta los resultados del proceso de ingeniería inversa, se determinó que el modelo de cuerpos suaves que usa </w:t>
      </w:r>
      <w:r w:rsidRPr="00CC3E9C">
        <w:rPr>
          <w:i/>
        </w:rPr>
        <w:t>Bullet Physics</w:t>
      </w:r>
      <w:r>
        <w:t xml:space="preserve"> es una </w:t>
      </w:r>
      <w:r w:rsidR="00E7499A">
        <w:t>versión modificada del método de contornos activos.</w:t>
      </w:r>
    </w:p>
    <w:p w14:paraId="51695DF5" w14:textId="2A50807E" w:rsidR="00747F38" w:rsidRPr="00747F38" w:rsidRDefault="00D34922" w:rsidP="00D110BE">
      <w:r>
        <w:t>El objetivo principal de este método</w:t>
      </w:r>
      <w:r w:rsidR="007135D8">
        <w:t xml:space="preserve"> es encontrar </w:t>
      </w:r>
      <w:r w:rsidR="00BA515B">
        <w:t>un contorno que mejor se aproxime al perímetro</w:t>
      </w:r>
      <w:r w:rsidR="006B0811">
        <w:t xml:space="preserve"> de un objeto</w:t>
      </w:r>
      <w:r w:rsidR="00E70E65">
        <w:t xml:space="preserve"> </w:t>
      </w:r>
      <w:sdt>
        <w:sdtPr>
          <w:id w:val="-1098242139"/>
          <w:citation/>
        </w:sdtPr>
        <w:sdtEndPr/>
        <w:sdtContent>
          <w:r w:rsidR="0059752F">
            <w:fldChar w:fldCharType="begin"/>
          </w:r>
          <w:r w:rsidR="0059752F">
            <w:instrText xml:space="preserve"> CITATION Kas10 \l 9226 </w:instrText>
          </w:r>
          <w:r w:rsidR="0059752F">
            <w:fldChar w:fldCharType="separate"/>
          </w:r>
          <w:r w:rsidR="004A0F34">
            <w:rPr>
              <w:noProof/>
            </w:rPr>
            <w:t>(Kass, Witkin, &amp; Terzopoulos, 2010)</w:t>
          </w:r>
          <w:r w:rsidR="0059752F">
            <w:fldChar w:fldCharType="end"/>
          </w:r>
        </w:sdtContent>
      </w:sdt>
      <w:r w:rsidR="004951EB">
        <w:t>.Dicho contorno</w:t>
      </w:r>
      <w:r w:rsidR="009A5473">
        <w:t xml:space="preserve"> </w:t>
      </w:r>
      <w:r w:rsidR="004951EB">
        <w:t>t</w:t>
      </w:r>
      <w:r w:rsidR="00E3750E">
        <w:t>ambién</w:t>
      </w:r>
      <w:r w:rsidR="004951EB">
        <w:t xml:space="preserve"> es</w:t>
      </w:r>
      <w:r w:rsidR="009A5473">
        <w:t xml:space="preserve"> conocido como </w:t>
      </w:r>
      <w:r w:rsidR="009A5473" w:rsidRPr="00A31AF7">
        <w:rPr>
          <w:i/>
        </w:rPr>
        <w:t>snakes</w:t>
      </w:r>
      <w:r w:rsidR="009A5473" w:rsidRPr="007925C3">
        <w:t xml:space="preserve"> </w:t>
      </w:r>
      <w:r w:rsidR="009A5473">
        <w:t>o contornos activos</w:t>
      </w:r>
      <w:r w:rsidR="006D2C67">
        <w:t xml:space="preserve">, </w:t>
      </w:r>
      <w:r w:rsidR="00E3750E">
        <w:t>son</w:t>
      </w:r>
      <w:r w:rsidR="00DA09EF">
        <w:t xml:space="preserve"> curvas definidas dentro del dominio de una imagen que puede</w:t>
      </w:r>
      <w:r w:rsidR="006462AB">
        <w:t>n</w:t>
      </w:r>
      <w:r w:rsidR="00DA09EF">
        <w:t xml:space="preserve"> moverse dentro de </w:t>
      </w:r>
      <w:r w:rsidR="006462AB">
        <w:t xml:space="preserve">la influencia de fuerzas internas </w:t>
      </w:r>
      <w:r w:rsidR="00C23CC3">
        <w:t>dentro de la curva y fuerzas externas derivadas de los datos de la imagen</w:t>
      </w:r>
      <w:r w:rsidR="003310DB">
        <w:t>.</w:t>
      </w:r>
      <w:r w:rsidR="003C52CF">
        <w:t xml:space="preserve"> Las fuerzas internas y externas son definidas </w:t>
      </w:r>
      <w:r w:rsidR="00C50339">
        <w:t>par</w:t>
      </w:r>
      <w:r w:rsidR="00CA3B64">
        <w:t xml:space="preserve">a que el </w:t>
      </w:r>
      <w:r w:rsidR="00CA3B64" w:rsidRPr="007925C3">
        <w:rPr>
          <w:i/>
        </w:rPr>
        <w:t>snake</w:t>
      </w:r>
      <w:r w:rsidR="00C50339">
        <w:t xml:space="preserve"> pueda conformarse dentro del borde</w:t>
      </w:r>
      <w:r w:rsidR="00CA3B64">
        <w:t xml:space="preserve"> </w:t>
      </w:r>
      <w:r w:rsidR="005C4766">
        <w:t xml:space="preserve">de un objeto. Los </w:t>
      </w:r>
      <w:r w:rsidR="005C4766" w:rsidRPr="00A31AF7">
        <w:rPr>
          <w:i/>
        </w:rPr>
        <w:t>snakes</w:t>
      </w:r>
      <w:r w:rsidR="005C4766" w:rsidRPr="007925C3">
        <w:t xml:space="preserve"> </w:t>
      </w:r>
      <w:r w:rsidR="005C4766">
        <w:t xml:space="preserve">son </w:t>
      </w:r>
      <w:r w:rsidR="004D4D41">
        <w:t>usados comúnmente</w:t>
      </w:r>
      <w:r w:rsidR="005C4766">
        <w:t xml:space="preserve"> para </w:t>
      </w:r>
      <w:r w:rsidR="001A76AF">
        <w:t>detección de bordes, segmentación, modelado de formas y rastreo de movimiento.</w:t>
      </w:r>
      <w:sdt>
        <w:sdtPr>
          <w:id w:val="1975720929"/>
          <w:citation/>
        </w:sdtPr>
        <w:sdtEndPr/>
        <w:sdtContent>
          <w:r w:rsidR="007276B4">
            <w:fldChar w:fldCharType="begin"/>
          </w:r>
          <w:r w:rsidR="007276B4">
            <w:instrText xml:space="preserve"> CITATION Pic97 \l 9226 </w:instrText>
          </w:r>
          <w:r w:rsidR="007276B4">
            <w:fldChar w:fldCharType="separate"/>
          </w:r>
          <w:r w:rsidR="004A0F34">
            <w:rPr>
              <w:noProof/>
            </w:rPr>
            <w:t xml:space="preserve"> (Pichumani, 1997)</w:t>
          </w:r>
          <w:r w:rsidR="007276B4">
            <w:fldChar w:fldCharType="end"/>
          </w:r>
        </w:sdtContent>
      </w:sdt>
      <w:r w:rsidR="005C4766">
        <w:t xml:space="preserve"> </w:t>
      </w:r>
    </w:p>
    <w:p w14:paraId="112CC913" w14:textId="7A89BA9A" w:rsidR="00E509C7" w:rsidRPr="00E509C7" w:rsidRDefault="00A053FE" w:rsidP="00D110BE">
      <w:r>
        <w:t xml:space="preserve">Para realizar este algoritmo </w:t>
      </w:r>
      <w:r w:rsidR="00D635C2">
        <w:t xml:space="preserve">se debe tener en cuenta </w:t>
      </w:r>
      <w:r w:rsidR="001C7F5A">
        <w:t xml:space="preserve">los siguientes pasos: </w:t>
      </w:r>
    </w:p>
    <w:p w14:paraId="7A33AD39" w14:textId="769AB083" w:rsidR="00BF2F80" w:rsidRPr="00BF2F80" w:rsidRDefault="001C7F5A" w:rsidP="00D110BE">
      <w:pPr>
        <w:pStyle w:val="ListParagraph"/>
        <w:numPr>
          <w:ilvl w:val="0"/>
          <w:numId w:val="14"/>
        </w:numPr>
      </w:pPr>
      <w:r>
        <w:t xml:space="preserve">Primero, el </w:t>
      </w:r>
      <w:r w:rsidRPr="00A31AF7">
        <w:rPr>
          <w:i/>
        </w:rPr>
        <w:t>snake</w:t>
      </w:r>
      <w:r w:rsidRPr="00E70E65">
        <w:t xml:space="preserve"> </w:t>
      </w:r>
      <w:r>
        <w:t xml:space="preserve">debe </w:t>
      </w:r>
      <w:r w:rsidR="00B81229">
        <w:t xml:space="preserve">ser colocado </w:t>
      </w:r>
      <w:r w:rsidR="00D67ECF">
        <w:t xml:space="preserve">cerca </w:t>
      </w:r>
      <w:r w:rsidR="00A31AF7">
        <w:t>de</w:t>
      </w:r>
      <w:r w:rsidR="001E6AA8">
        <w:t>l objeto</w:t>
      </w:r>
      <w:r w:rsidR="00D67ECF">
        <w:t xml:space="preserve"> para </w:t>
      </w:r>
      <w:r w:rsidR="007A30D2">
        <w:t xml:space="preserve">hacer el </w:t>
      </w:r>
      <w:r w:rsidR="00992032">
        <w:t>perímetro</w:t>
      </w:r>
      <w:r w:rsidR="00D67ECF">
        <w:t>.</w:t>
      </w:r>
    </w:p>
    <w:p w14:paraId="12A5FED4" w14:textId="290DC262" w:rsidR="000F1C98" w:rsidRPr="005469F9" w:rsidRDefault="00D67ECF" w:rsidP="00D110BE">
      <w:pPr>
        <w:pStyle w:val="ListParagraph"/>
        <w:numPr>
          <w:ilvl w:val="0"/>
          <w:numId w:val="14"/>
        </w:numPr>
      </w:pPr>
      <w:r>
        <w:t>Durante el proceso iterativo</w:t>
      </w:r>
      <w:r w:rsidR="00A12B00">
        <w:t xml:space="preserve">, el </w:t>
      </w:r>
      <w:r w:rsidR="00A12B00" w:rsidRPr="001E6AA8">
        <w:rPr>
          <w:i/>
        </w:rPr>
        <w:t>snake</w:t>
      </w:r>
      <w:r w:rsidR="00A12B00">
        <w:t xml:space="preserve"> </w:t>
      </w:r>
      <w:r w:rsidR="001E6AA8">
        <w:t>está</w:t>
      </w:r>
      <w:r w:rsidR="0082491C">
        <w:t xml:space="preserve"> siendo </w:t>
      </w:r>
      <w:r w:rsidR="001E6AA8">
        <w:t>atraído</w:t>
      </w:r>
      <w:r w:rsidR="0082491C">
        <w:t xml:space="preserve"> hacia el </w:t>
      </w:r>
      <w:r w:rsidR="00F750CC">
        <w:t xml:space="preserve">contorno, por diferentes fuerzas </w:t>
      </w:r>
      <w:r w:rsidR="006D1ECD">
        <w:t xml:space="preserve">que controlan </w:t>
      </w:r>
      <w:r w:rsidR="00740D29">
        <w:t xml:space="preserve">la forma y la locación de la </w:t>
      </w:r>
      <w:r w:rsidR="00740D29" w:rsidRPr="001E6AA8">
        <w:rPr>
          <w:i/>
        </w:rPr>
        <w:t>snake</w:t>
      </w:r>
      <w:r w:rsidR="00740D29" w:rsidRPr="00E70E65">
        <w:t xml:space="preserve"> </w:t>
      </w:r>
      <w:r w:rsidR="00ED4F9D">
        <w:t>dentro</w:t>
      </w:r>
      <w:r w:rsidR="00740D29">
        <w:t xml:space="preserve"> de la imagen.</w:t>
      </w:r>
    </w:p>
    <w:p w14:paraId="6E45528D" w14:textId="58F0873F" w:rsidR="00693229" w:rsidRPr="00CC34B5" w:rsidRDefault="00962927" w:rsidP="009D1761">
      <w:pPr>
        <w:pStyle w:val="Heading3"/>
      </w:pPr>
      <w:bookmarkStart w:id="2369" w:name="_Toc514786040"/>
      <w:bookmarkStart w:id="2370" w:name="_Toc514786156"/>
      <w:r w:rsidRPr="00CC34B5">
        <w:lastRenderedPageBreak/>
        <w:t xml:space="preserve">Formulación </w:t>
      </w:r>
      <w:r w:rsidR="00C255F1" w:rsidRPr="00CC34B5">
        <w:t>matemática</w:t>
      </w:r>
      <w:r w:rsidRPr="00CC34B5">
        <w:t>:</w:t>
      </w:r>
      <w:bookmarkEnd w:id="2369"/>
      <w:bookmarkEnd w:id="2370"/>
    </w:p>
    <w:p w14:paraId="08150286" w14:textId="207D6851" w:rsidR="00807500" w:rsidRPr="007925C3" w:rsidRDefault="00043082" w:rsidP="00D110BE">
      <w:pPr>
        <w:rPr>
          <w:rFonts w:ascii="Cambria Math" w:hAnsi="Cambria Math"/>
          <w:oMath/>
        </w:rPr>
      </w:pPr>
      <w:r>
        <w:t xml:space="preserve">Un </w:t>
      </w:r>
      <w:r w:rsidRPr="001E6AA8">
        <w:rPr>
          <w:i/>
        </w:rPr>
        <w:t>snake</w:t>
      </w:r>
      <w:r>
        <w:t xml:space="preserve"> puede ser definida como </w:t>
      </w:r>
      <m:oMath>
        <m:r>
          <w:rPr>
            <w:rFonts w:ascii="Cambria Math" w:hAnsi="Cambria Math"/>
          </w:rPr>
          <m:t>x</m:t>
        </m:r>
        <m:d>
          <m:dPr>
            <m:ctrlPr>
              <w:rPr>
                <w:rFonts w:ascii="Cambria Math" w:hAnsi="Cambria Math"/>
              </w:rPr>
            </m:ctrlPr>
          </m:dPr>
          <m:e>
            <m:r>
              <w:rPr>
                <w:rFonts w:ascii="Cambria Math" w:hAnsi="Cambria Math"/>
              </w:rPr>
              <m:t>s</m:t>
            </m:r>
          </m:e>
        </m:d>
        <m:r>
          <w:rPr>
            <w:rFonts w:ascii="Cambria Math" w:hAnsi="Cambria Math"/>
          </w:rPr>
          <m:t xml:space="preserve">= </m:t>
        </m:r>
        <m:d>
          <m:dPr>
            <m:begChr m:val="["/>
            <m:endChr m:val="]"/>
            <m:ctrlPr>
              <w:rPr>
                <w:rFonts w:ascii="Cambria Math" w:hAnsi="Cambria Math"/>
              </w:rPr>
            </m:ctrlPr>
          </m:dPr>
          <m:e>
            <m:r>
              <w:rPr>
                <w:rFonts w:ascii="Cambria Math" w:hAnsi="Cambria Math"/>
              </w:rPr>
              <m:t>x</m:t>
            </m:r>
            <m:d>
              <m:dPr>
                <m:ctrlPr>
                  <w:rPr>
                    <w:rFonts w:ascii="Cambria Math" w:hAnsi="Cambria Math"/>
                  </w:rPr>
                </m:ctrlPr>
              </m:dPr>
              <m:e>
                <m:r>
                  <w:rPr>
                    <w:rFonts w:ascii="Cambria Math" w:hAnsi="Cambria Math"/>
                  </w:rPr>
                  <m:t>s</m:t>
                </m:r>
              </m:e>
            </m:d>
            <m:r>
              <w:rPr>
                <w:rFonts w:ascii="Cambria Math" w:hAnsi="Cambria Math"/>
              </w:rPr>
              <m:t>,y</m:t>
            </m:r>
            <m:d>
              <m:dPr>
                <m:ctrlPr>
                  <w:rPr>
                    <w:rFonts w:ascii="Cambria Math" w:hAnsi="Cambria Math"/>
                  </w:rPr>
                </m:ctrlPr>
              </m:dPr>
              <m:e>
                <m:r>
                  <w:rPr>
                    <w:rFonts w:ascii="Cambria Math" w:hAnsi="Cambria Math"/>
                  </w:rPr>
                  <m:t>s</m:t>
                </m:r>
              </m:e>
            </m:d>
          </m:e>
        </m:d>
        <m:r>
          <w:rPr>
            <w:rFonts w:ascii="Cambria Math" w:hAnsi="Cambria Math"/>
          </w:rPr>
          <m:t xml:space="preserve">, s∈ </m:t>
        </m:r>
        <m:d>
          <m:dPr>
            <m:begChr m:val="["/>
            <m:endChr m:val="]"/>
            <m:ctrlPr>
              <w:rPr>
                <w:rFonts w:ascii="Cambria Math" w:hAnsi="Cambria Math"/>
              </w:rPr>
            </m:ctrlPr>
          </m:dPr>
          <m:e>
            <m:r>
              <w:rPr>
                <w:rFonts w:ascii="Cambria Math" w:hAnsi="Cambria Math"/>
              </w:rPr>
              <m:t>0,1</m:t>
            </m:r>
          </m:e>
        </m:d>
      </m:oMath>
      <w:r w:rsidR="006B19D1">
        <w:t>, se mueve por el dominio espacial de la imagen para minimizar la energía funcional</w:t>
      </w:r>
      <w:r w:rsidR="000C56ED">
        <w:t xml:space="preserve"> (</w:t>
      </w:r>
      <w:r w:rsidR="00362D7E">
        <w:t>suma de varias energías actuando sobre el contorno</w:t>
      </w:r>
      <w:r w:rsidR="000C56ED">
        <w:t>)</w:t>
      </w:r>
      <w:r w:rsidR="00362D7E">
        <w:t>.</w:t>
      </w:r>
    </w:p>
    <w:p w14:paraId="5B5F5483" w14:textId="17FD1945" w:rsidR="006B19D1" w:rsidRPr="007925C3" w:rsidRDefault="00505844" w:rsidP="00D110BE">
      <w:pPr>
        <w:rPr>
          <w:rFonts w:ascii="Cambria Math" w:hAnsi="Cambria Math"/>
          <w:oMath/>
        </w:rPr>
      </w:pPr>
      <m:oMathPara>
        <m:oMath>
          <m:r>
            <w:rPr>
              <w:rFonts w:ascii="Cambria Math" w:hAnsi="Cambria Math"/>
            </w:rPr>
            <m:t>E</m:t>
          </m:r>
          <m:r>
            <m:rPr>
              <m:sty m:val="p"/>
            </m:rPr>
            <w:rPr>
              <w:rFonts w:ascii="Cambria Math" w:hAnsi="Cambria Math"/>
            </w:rPr>
            <m:t>=</m:t>
          </m:r>
          <m:nary>
            <m:naryPr>
              <m:limLoc m:val="undOvr"/>
              <m:subHide m:val="1"/>
              <m:supHide m:val="1"/>
              <m:ctrlPr>
                <w:rPr>
                  <w:rFonts w:ascii="Cambria Math" w:hAnsi="Cambria Math"/>
                </w:rPr>
              </m:ctrlPr>
            </m:naryPr>
            <m:sub/>
            <m:sup/>
            <m:e>
              <m:d>
                <m:dPr>
                  <m:ctrlPr>
                    <w:rPr>
                      <w:rFonts w:ascii="Cambria Math" w:hAnsi="Cambria Math"/>
                    </w:rPr>
                  </m:ctrlPr>
                </m:dPr>
                <m:e>
                  <m:d>
                    <m:dPr>
                      <m:ctrlPr>
                        <w:rPr>
                          <w:rFonts w:ascii="Cambria Math" w:hAnsi="Cambria Math"/>
                        </w:rPr>
                      </m:ctrlPr>
                    </m:dPr>
                    <m:e>
                      <m:r>
                        <w:rPr>
                          <w:rFonts w:ascii="Cambria Math" w:hAnsi="Cambria Math"/>
                        </w:rPr>
                        <m:t>α</m:t>
                      </m:r>
                      <m:d>
                        <m:dPr>
                          <m:ctrlPr>
                            <w:rPr>
                              <w:rFonts w:ascii="Cambria Math" w:hAnsi="Cambria Math"/>
                            </w:rPr>
                          </m:ctrlPr>
                        </m:dPr>
                        <m:e>
                          <m:r>
                            <w:rPr>
                              <w:rFonts w:ascii="Cambria Math" w:hAnsi="Cambria Math"/>
                            </w:rPr>
                            <m:t>s</m:t>
                          </m:r>
                        </m:e>
                      </m:d>
                      <m:sSub>
                        <m:sSubPr>
                          <m:ctrlPr>
                            <w:rPr>
                              <w:rFonts w:ascii="Cambria Math" w:hAnsi="Cambria Math"/>
                            </w:rPr>
                          </m:ctrlPr>
                        </m:sSubPr>
                        <m:e>
                          <m:r>
                            <w:rPr>
                              <w:rFonts w:ascii="Cambria Math" w:hAnsi="Cambria Math"/>
                            </w:rPr>
                            <m:t>E</m:t>
                          </m:r>
                        </m:e>
                        <m:sub>
                          <m:r>
                            <w:rPr>
                              <w:rFonts w:ascii="Cambria Math" w:hAnsi="Cambria Math"/>
                            </w:rPr>
                            <m:t>cont</m:t>
                          </m:r>
                        </m:sub>
                      </m:sSub>
                      <m:r>
                        <m:rPr>
                          <m:sty m:val="p"/>
                        </m:rPr>
                        <w:rPr>
                          <w:rFonts w:ascii="Cambria Math" w:hAnsi="Cambria Math"/>
                        </w:rPr>
                        <m:t xml:space="preserve">+ </m:t>
                      </m:r>
                      <m:r>
                        <w:rPr>
                          <w:rFonts w:ascii="Cambria Math" w:hAnsi="Cambria Math"/>
                        </w:rPr>
                        <m:t>β</m:t>
                      </m:r>
                      <m:d>
                        <m:dPr>
                          <m:ctrlPr>
                            <w:rPr>
                              <w:rFonts w:ascii="Cambria Math" w:hAnsi="Cambria Math"/>
                            </w:rPr>
                          </m:ctrlPr>
                        </m:dPr>
                        <m:e>
                          <m:r>
                            <w:rPr>
                              <w:rFonts w:ascii="Cambria Math" w:hAnsi="Cambria Math"/>
                            </w:rPr>
                            <m:t>s</m:t>
                          </m:r>
                        </m:e>
                      </m:d>
                      <m:sSub>
                        <m:sSubPr>
                          <m:ctrlPr>
                            <w:rPr>
                              <w:rFonts w:ascii="Cambria Math" w:hAnsi="Cambria Math"/>
                            </w:rPr>
                          </m:ctrlPr>
                        </m:sSubPr>
                        <m:e>
                          <m:r>
                            <w:rPr>
                              <w:rFonts w:ascii="Cambria Math" w:hAnsi="Cambria Math"/>
                            </w:rPr>
                            <m:t>E</m:t>
                          </m:r>
                        </m:e>
                        <m:sub>
                          <m:r>
                            <w:rPr>
                              <w:rFonts w:ascii="Cambria Math" w:hAnsi="Cambria Math"/>
                            </w:rPr>
                            <m:t>curv</m:t>
                          </m:r>
                        </m:sub>
                      </m:sSub>
                    </m:e>
                  </m:d>
                  <m:r>
                    <m:rPr>
                      <m:sty m:val="p"/>
                    </m:rPr>
                    <w:rPr>
                      <w:rFonts w:ascii="Cambria Math" w:hAnsi="Cambria Math"/>
                    </w:rPr>
                    <m:t>+</m:t>
                  </m:r>
                  <m:r>
                    <w:rPr>
                      <w:rFonts w:ascii="Cambria Math" w:hAnsi="Cambria Math"/>
                    </w:rPr>
                    <m:t>γ</m:t>
                  </m:r>
                  <m:d>
                    <m:dPr>
                      <m:ctrlPr>
                        <w:rPr>
                          <w:rFonts w:ascii="Cambria Math" w:hAnsi="Cambria Math"/>
                        </w:rPr>
                      </m:ctrlPr>
                    </m:dPr>
                    <m:e>
                      <m:r>
                        <w:rPr>
                          <w:rFonts w:ascii="Cambria Math" w:hAnsi="Cambria Math"/>
                        </w:rPr>
                        <m:t>s</m:t>
                      </m:r>
                    </m:e>
                  </m:d>
                  <m:sSub>
                    <m:sSubPr>
                      <m:ctrlPr>
                        <w:rPr>
                          <w:rFonts w:ascii="Cambria Math" w:hAnsi="Cambria Math"/>
                        </w:rPr>
                      </m:ctrlPr>
                    </m:sSubPr>
                    <m:e>
                      <m:r>
                        <w:rPr>
                          <w:rFonts w:ascii="Cambria Math" w:hAnsi="Cambria Math"/>
                        </w:rPr>
                        <m:t>E</m:t>
                      </m:r>
                    </m:e>
                    <m:sub>
                      <m:r>
                        <w:rPr>
                          <w:rFonts w:ascii="Cambria Math" w:hAnsi="Cambria Math"/>
                        </w:rPr>
                        <m:t>imagen</m:t>
                      </m:r>
                    </m:sub>
                  </m:sSub>
                </m:e>
              </m:d>
              <m:r>
                <w:rPr>
                  <w:rFonts w:ascii="Cambria Math" w:hAnsi="Cambria Math"/>
                </w:rPr>
                <m:t>ds</m:t>
              </m:r>
            </m:e>
          </m:nary>
        </m:oMath>
      </m:oMathPara>
    </w:p>
    <w:p w14:paraId="59CAB72F" w14:textId="302252F0" w:rsidR="00DA4C19" w:rsidRPr="009F094F" w:rsidRDefault="00BA27B9" w:rsidP="00D110BE">
      <w:pPr>
        <w:rPr>
          <w:lang w:val="en-US"/>
        </w:rPr>
      </w:pPr>
      <w:r>
        <w:t xml:space="preserve">Siendo los parámetros </w:t>
      </w:r>
      <m:oMath>
        <m:r>
          <w:rPr>
            <w:rFonts w:ascii="Cambria Math" w:hAnsi="Cambria Math"/>
          </w:rPr>
          <m:t>α,β</m:t>
        </m:r>
      </m:oMath>
      <w:r w:rsidR="00A53110">
        <w:t xml:space="preserve"> y </w:t>
      </w:r>
      <m:oMath>
        <m:r>
          <w:rPr>
            <w:rFonts w:ascii="Cambria Math" w:hAnsi="Cambria Math"/>
          </w:rPr>
          <m:t>γ</m:t>
        </m:r>
      </m:oMath>
      <w:r w:rsidR="00BE4931">
        <w:t xml:space="preserve"> </w:t>
      </w:r>
      <w:r w:rsidR="00DD093C">
        <w:t xml:space="preserve">constantes </w:t>
      </w:r>
      <w:r w:rsidR="00266DDC">
        <w:t xml:space="preserve">de elasticidad </w:t>
      </w:r>
      <w:r w:rsidR="00B17A93">
        <w:t xml:space="preserve">que </w:t>
      </w:r>
      <w:r w:rsidR="00FA1607">
        <w:t xml:space="preserve">controlan la </w:t>
      </w:r>
      <w:r w:rsidR="0021780E">
        <w:t xml:space="preserve">influencia sobre los términos de </w:t>
      </w:r>
      <w:r w:rsidR="00022202">
        <w:t>energía</w:t>
      </w:r>
      <w:r w:rsidR="0021780E">
        <w:t xml:space="preserve"> que puede variar con C.</w:t>
      </w:r>
      <w:r w:rsidR="00E937B6">
        <w:t xml:space="preserve"> </w:t>
      </w:r>
      <w:r w:rsidR="00A06971">
        <w:t xml:space="preserve">El término </w:t>
      </w:r>
      <m:oMath>
        <m:sSub>
          <m:sSubPr>
            <m:ctrlPr>
              <w:rPr>
                <w:rFonts w:ascii="Cambria Math" w:hAnsi="Cambria Math"/>
              </w:rPr>
            </m:ctrlPr>
          </m:sSubPr>
          <m:e>
            <m:r>
              <w:rPr>
                <w:rFonts w:ascii="Cambria Math" w:hAnsi="Cambria Math"/>
              </w:rPr>
              <m:t>E</m:t>
            </m:r>
          </m:e>
          <m:sub>
            <m:r>
              <w:rPr>
                <w:rFonts w:ascii="Cambria Math" w:hAnsi="Cambria Math"/>
              </w:rPr>
              <m:t>cont</m:t>
            </m:r>
          </m:sub>
        </m:sSub>
      </m:oMath>
      <w:r w:rsidR="00A06971">
        <w:t xml:space="preserve"> representa la continuidad del contorno y </w:t>
      </w:r>
      <m:oMath>
        <m:sSub>
          <m:sSubPr>
            <m:ctrlPr>
              <w:rPr>
                <w:rFonts w:ascii="Cambria Math" w:hAnsi="Cambria Math"/>
              </w:rPr>
            </m:ctrlPr>
          </m:sSubPr>
          <m:e>
            <m:r>
              <w:rPr>
                <w:rFonts w:ascii="Cambria Math" w:hAnsi="Cambria Math"/>
              </w:rPr>
              <m:t>E</m:t>
            </m:r>
          </m:e>
          <m:sub>
            <m:r>
              <w:rPr>
                <w:rFonts w:ascii="Cambria Math" w:hAnsi="Cambria Math"/>
              </w:rPr>
              <m:t>curv</m:t>
            </m:r>
          </m:sub>
        </m:sSub>
      </m:oMath>
      <w:r w:rsidR="00A06971">
        <w:t xml:space="preserve"> es la suavidad del contorno</w:t>
      </w:r>
      <w:r w:rsidR="001E6AA8" w:rsidRPr="007925C3">
        <w:t>.</w:t>
      </w:r>
      <w:sdt>
        <w:sdtPr>
          <w:id w:val="-1632786545"/>
          <w:citation/>
        </w:sdtPr>
        <w:sdtEndPr/>
        <w:sdtContent>
          <w:r w:rsidR="009F094F">
            <w:fldChar w:fldCharType="begin"/>
          </w:r>
          <w:r w:rsidR="009F094F">
            <w:rPr>
              <w:lang w:val="es-ES"/>
            </w:rPr>
            <w:instrText xml:space="preserve"> CITATION Kas10 \l 3082 </w:instrText>
          </w:r>
          <w:r w:rsidR="009F094F">
            <w:fldChar w:fldCharType="separate"/>
          </w:r>
          <w:r w:rsidR="009F094F">
            <w:rPr>
              <w:noProof/>
              <w:lang w:val="es-ES"/>
            </w:rPr>
            <w:t xml:space="preserve"> </w:t>
          </w:r>
          <w:r w:rsidR="009F094F" w:rsidRPr="009F094F">
            <w:rPr>
              <w:noProof/>
              <w:lang w:val="en-US"/>
            </w:rPr>
            <w:t>(Kass, Witkin, &amp; Terzopoulos, 2010)</w:t>
          </w:r>
          <w:r w:rsidR="009F094F">
            <w:fldChar w:fldCharType="end"/>
          </w:r>
        </w:sdtContent>
      </w:sdt>
      <w:r w:rsidR="001E6AA8" w:rsidRPr="009F094F">
        <w:rPr>
          <w:lang w:val="en-US"/>
        </w:rPr>
        <w:t xml:space="preserve"> </w:t>
      </w:r>
    </w:p>
    <w:p w14:paraId="47A3C5E7" w14:textId="49338D90" w:rsidR="00962927" w:rsidRPr="00567B89" w:rsidRDefault="00962927" w:rsidP="00D110BE">
      <w:r w:rsidRPr="00567B89">
        <w:t xml:space="preserve">La </w:t>
      </w:r>
      <w:r w:rsidR="00EA3CD3" w:rsidRPr="00567B89">
        <w:t>energía</w:t>
      </w:r>
      <w:r w:rsidRPr="00567B89">
        <w:t xml:space="preserve"> de la </w:t>
      </w:r>
      <w:r w:rsidR="00E453EE" w:rsidRPr="00567B89">
        <w:t>función</w:t>
      </w:r>
      <w:r w:rsidRPr="00567B89">
        <w:t xml:space="preserve"> sobre los </w:t>
      </w:r>
      <w:r w:rsidR="00E453EE" w:rsidRPr="001E6AA8">
        <w:rPr>
          <w:i/>
        </w:rPr>
        <w:t>snakes</w:t>
      </w:r>
      <w:r w:rsidRPr="00567B89">
        <w:t xml:space="preserve"> es la suma de las </w:t>
      </w:r>
      <w:r w:rsidR="00E453EE" w:rsidRPr="00567B89">
        <w:t>energías</w:t>
      </w:r>
      <w:r w:rsidRPr="00567B89">
        <w:t xml:space="preserve"> externas e internas, con la siguiente ecuación</w:t>
      </w:r>
    </w:p>
    <w:p w14:paraId="70EC1BDC" w14:textId="157E006C" w:rsidR="00962927" w:rsidRPr="007925C3" w:rsidRDefault="00273DC7" w:rsidP="00D110BE">
      <m:oMathPara>
        <m:oMath>
          <m:sSubSup>
            <m:sSubSupPr>
              <m:ctrlPr>
                <w:rPr>
                  <w:rFonts w:ascii="Cambria Math" w:hAnsi="Cambria Math"/>
                </w:rPr>
              </m:ctrlPr>
            </m:sSubSupPr>
            <m:e>
              <m:r>
                <w:rPr>
                  <w:rFonts w:ascii="Cambria Math" w:hAnsi="Cambria Math"/>
                </w:rPr>
                <m:t>E</m:t>
              </m:r>
            </m:e>
            <m:sub>
              <m:r>
                <w:rPr>
                  <w:rFonts w:ascii="Cambria Math" w:hAnsi="Cambria Math"/>
                </w:rPr>
                <m:t>snake</m:t>
              </m:r>
            </m:sub>
            <m:sup>
              <m:r>
                <m:rPr>
                  <m:sty m:val="p"/>
                </m:rPr>
                <w:rPr>
                  <w:rFonts w:ascii="Cambria Math" w:hAnsi="Cambria Math"/>
                </w:rPr>
                <m:t>*</m:t>
              </m:r>
            </m:sup>
          </m:sSubSup>
          <m:r>
            <m:rPr>
              <m:sty m:val="p"/>
            </m:rPr>
            <w:rPr>
              <w:rFonts w:ascii="Cambria Math" w:hAnsi="Cambria Math"/>
            </w:rPr>
            <m:t>=</m:t>
          </m:r>
          <m:nary>
            <m:naryPr>
              <m:limLoc m:val="undOvr"/>
              <m:ctrlPr>
                <w:rPr>
                  <w:rFonts w:ascii="Cambria Math" w:hAnsi="Cambria Math"/>
                </w:rPr>
              </m:ctrlPr>
            </m:naryPr>
            <m:sub>
              <m:r>
                <m:rPr>
                  <m:sty m:val="p"/>
                </m:rPr>
                <w:rPr>
                  <w:rFonts w:ascii="Cambria Math" w:hAnsi="Cambria Math"/>
                </w:rPr>
                <m:t>0</m:t>
              </m:r>
            </m:sub>
            <m:sup>
              <m:r>
                <m:rPr>
                  <m:sty m:val="p"/>
                </m:rPr>
                <w:rPr>
                  <w:rFonts w:ascii="Cambria Math" w:hAnsi="Cambria Math"/>
                </w:rPr>
                <m:t>1</m:t>
              </m:r>
            </m:sup>
            <m:e>
              <m:sSub>
                <m:sSubPr>
                  <m:ctrlPr>
                    <w:rPr>
                      <w:rFonts w:ascii="Cambria Math" w:hAnsi="Cambria Math"/>
                    </w:rPr>
                  </m:ctrlPr>
                </m:sSubPr>
                <m:e>
                  <m:r>
                    <w:rPr>
                      <w:rFonts w:ascii="Cambria Math" w:hAnsi="Cambria Math"/>
                    </w:rPr>
                    <m:t>E</m:t>
                  </m:r>
                </m:e>
                <m:sub>
                  <m:r>
                    <w:rPr>
                      <w:rFonts w:ascii="Cambria Math" w:hAnsi="Cambria Math"/>
                    </w:rPr>
                    <m:t>snake</m:t>
                  </m:r>
                </m:sub>
              </m:sSub>
              <m:d>
                <m:dPr>
                  <m:ctrlPr>
                    <w:rPr>
                      <w:rFonts w:ascii="Cambria Math" w:hAnsi="Cambria Math"/>
                    </w:rPr>
                  </m:ctrlPr>
                </m:dPr>
                <m:e>
                  <m:r>
                    <w:rPr>
                      <w:rFonts w:ascii="Cambria Math" w:hAnsi="Cambria Math"/>
                    </w:rPr>
                    <m:t>x</m:t>
                  </m:r>
                  <m:d>
                    <m:dPr>
                      <m:ctrlPr>
                        <w:rPr>
                          <w:rFonts w:ascii="Cambria Math" w:hAnsi="Cambria Math"/>
                        </w:rPr>
                      </m:ctrlPr>
                    </m:dPr>
                    <m:e>
                      <m:r>
                        <w:rPr>
                          <w:rFonts w:ascii="Cambria Math" w:hAnsi="Cambria Math"/>
                        </w:rPr>
                        <m:t>s</m:t>
                      </m:r>
                    </m:e>
                  </m:d>
                </m:e>
              </m:d>
              <m:r>
                <w:rPr>
                  <w:rFonts w:ascii="Cambria Math" w:hAnsi="Cambria Math"/>
                </w:rPr>
                <m:t>ds</m:t>
              </m:r>
            </m:e>
          </m:nary>
          <m:r>
            <m:rPr>
              <m:sty m:val="p"/>
            </m:rPr>
            <w:rPr>
              <w:rFonts w:ascii="Cambria Math" w:hAnsi="Cambria Math"/>
            </w:rPr>
            <m:t>=</m:t>
          </m:r>
          <m:nary>
            <m:naryPr>
              <m:limLoc m:val="undOvr"/>
              <m:ctrlPr>
                <w:rPr>
                  <w:rFonts w:ascii="Cambria Math" w:hAnsi="Cambria Math"/>
                </w:rPr>
              </m:ctrlPr>
            </m:naryPr>
            <m:sub>
              <m:r>
                <m:rPr>
                  <m:sty m:val="p"/>
                </m:rPr>
                <w:rPr>
                  <w:rFonts w:ascii="Cambria Math" w:hAnsi="Cambria Math"/>
                </w:rPr>
                <m:t>0</m:t>
              </m:r>
            </m:sub>
            <m:sup>
              <m:r>
                <m:rPr>
                  <m:sty m:val="p"/>
                </m:rPr>
                <w:rPr>
                  <w:rFonts w:ascii="Cambria Math" w:hAnsi="Cambria Math"/>
                </w:rPr>
                <m:t>1</m:t>
              </m:r>
            </m:sup>
            <m:e>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interno</m:t>
                  </m:r>
                </m:sub>
              </m:sSub>
              <m:d>
                <m:dPr>
                  <m:ctrlPr>
                    <w:rPr>
                      <w:rFonts w:ascii="Cambria Math" w:hAnsi="Cambria Math"/>
                    </w:rPr>
                  </m:ctrlPr>
                </m:dPr>
                <m:e>
                  <m:r>
                    <w:rPr>
                      <w:rFonts w:ascii="Cambria Math" w:hAnsi="Cambria Math"/>
                    </w:rPr>
                    <m:t>x</m:t>
                  </m:r>
                  <m:d>
                    <m:dPr>
                      <m:ctrlPr>
                        <w:rPr>
                          <w:rFonts w:ascii="Cambria Math" w:hAnsi="Cambria Math"/>
                        </w:rPr>
                      </m:ctrlPr>
                    </m:dPr>
                    <m:e>
                      <m:r>
                        <w:rPr>
                          <w:rFonts w:ascii="Cambria Math" w:hAnsi="Cambria Math"/>
                        </w:rPr>
                        <m:t>s</m:t>
                      </m:r>
                    </m:e>
                  </m:d>
                </m:e>
              </m:d>
              <m:r>
                <m:rPr>
                  <m:sty m:val="p"/>
                </m:rPr>
                <w:rPr>
                  <w:rFonts w:ascii="Cambria Math" w:hAnsi="Cambria Math"/>
                </w:rPr>
                <m:t xml:space="preserve">+ </m:t>
              </m:r>
              <m:sSub>
                <m:sSubPr>
                  <m:ctrlPr>
                    <w:rPr>
                      <w:rFonts w:ascii="Cambria Math" w:hAnsi="Cambria Math"/>
                    </w:rPr>
                  </m:ctrlPr>
                </m:sSubPr>
                <m:e>
                  <m:r>
                    <w:rPr>
                      <w:rFonts w:ascii="Cambria Math" w:hAnsi="Cambria Math"/>
                    </w:rPr>
                    <m:t>E</m:t>
                  </m:r>
                </m:e>
                <m:sub>
                  <m:r>
                    <w:rPr>
                      <w:rFonts w:ascii="Cambria Math" w:hAnsi="Cambria Math"/>
                    </w:rPr>
                    <m:t>imagen</m:t>
                  </m:r>
                </m:sub>
              </m:sSub>
              <m:d>
                <m:dPr>
                  <m:ctrlPr>
                    <w:rPr>
                      <w:rFonts w:ascii="Cambria Math" w:hAnsi="Cambria Math"/>
                    </w:rPr>
                  </m:ctrlPr>
                </m:dPr>
                <m:e>
                  <m:r>
                    <w:rPr>
                      <w:rFonts w:ascii="Cambria Math" w:hAnsi="Cambria Math"/>
                    </w:rPr>
                    <m:t>x</m:t>
                  </m:r>
                  <m:d>
                    <m:dPr>
                      <m:ctrlPr>
                        <w:rPr>
                          <w:rFonts w:ascii="Cambria Math" w:hAnsi="Cambria Math"/>
                        </w:rPr>
                      </m:ctrlPr>
                    </m:dPr>
                    <m:e>
                      <m:r>
                        <w:rPr>
                          <w:rFonts w:ascii="Cambria Math" w:hAnsi="Cambria Math"/>
                        </w:rPr>
                        <m:t>s</m:t>
                      </m:r>
                    </m:e>
                  </m:d>
                </m:e>
              </m:d>
              <m:r>
                <m:rPr>
                  <m:sty m:val="p"/>
                </m:rPr>
                <w:rPr>
                  <w:rFonts w:ascii="Cambria Math" w:hAnsi="Cambria Math"/>
                </w:rPr>
                <m:t xml:space="preserve"> +</m:t>
              </m:r>
              <m:sSub>
                <m:sSubPr>
                  <m:ctrlPr>
                    <w:rPr>
                      <w:rFonts w:ascii="Cambria Math" w:hAnsi="Cambria Math"/>
                    </w:rPr>
                  </m:ctrlPr>
                </m:sSubPr>
                <m:e>
                  <m:r>
                    <w:rPr>
                      <w:rFonts w:ascii="Cambria Math" w:hAnsi="Cambria Math"/>
                    </w:rPr>
                    <m:t>E</m:t>
                  </m:r>
                </m:e>
                <m:sub>
                  <m:r>
                    <w:rPr>
                      <w:rFonts w:ascii="Cambria Math" w:hAnsi="Cambria Math"/>
                    </w:rPr>
                    <m:t>usuario</m:t>
                  </m:r>
                </m:sub>
              </m:sSub>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s</m:t>
              </m:r>
              <m:r>
                <m:rPr>
                  <m:sty m:val="p"/>
                </m:rPr>
                <w:rPr>
                  <w:rFonts w:ascii="Cambria Math" w:hAnsi="Cambria Math"/>
                </w:rPr>
                <m:t>)) )</m:t>
              </m:r>
              <m:r>
                <w:rPr>
                  <w:rFonts w:ascii="Cambria Math" w:hAnsi="Cambria Math"/>
                </w:rPr>
                <m:t>ds</m:t>
              </m:r>
            </m:e>
          </m:nary>
        </m:oMath>
      </m:oMathPara>
    </w:p>
    <w:p w14:paraId="7BAB2295" w14:textId="1947A0EE" w:rsidR="004E2942" w:rsidRPr="004E2942" w:rsidRDefault="00E2361B" w:rsidP="00D110BE">
      <w:r>
        <w:t>Los términos que definen la ecuación son los siguientes</w:t>
      </w:r>
      <w:r w:rsidR="005B5B1C">
        <w:t>:</w:t>
      </w:r>
    </w:p>
    <w:p w14:paraId="42D93E46" w14:textId="25CD1743" w:rsidR="002B3B0D" w:rsidRPr="002B3B0D" w:rsidRDefault="00E2361B" w:rsidP="00D110BE">
      <w:r>
        <w:t>La</w:t>
      </w:r>
      <w:r w:rsidRPr="00567B89">
        <w:t xml:space="preserve"> </w:t>
      </w:r>
      <w:r w:rsidR="001E6AA8">
        <w:t>energía</w:t>
      </w:r>
      <w:r w:rsidRPr="00567B89">
        <w:t xml:space="preserve"> interna</w:t>
      </w:r>
      <w:r>
        <w:t xml:space="preserve"> (</w:t>
      </w:r>
      <m:oMath>
        <m:sSub>
          <m:sSubPr>
            <m:ctrlPr>
              <w:rPr>
                <w:rFonts w:ascii="Cambria Math" w:hAnsi="Cambria Math"/>
              </w:rPr>
            </m:ctrlPr>
          </m:sSubPr>
          <m:e>
            <m:r>
              <w:rPr>
                <w:rFonts w:ascii="Cambria Math" w:hAnsi="Cambria Math"/>
              </w:rPr>
              <m:t>E</m:t>
            </m:r>
          </m:e>
          <m:sub>
            <m:r>
              <w:rPr>
                <w:rFonts w:ascii="Cambria Math" w:hAnsi="Cambria Math"/>
              </w:rPr>
              <m:t>interno</m:t>
            </m:r>
          </m:sub>
        </m:sSub>
      </m:oMath>
      <w:r>
        <w:t>)</w:t>
      </w:r>
      <w:r w:rsidRPr="00567B89">
        <w:t xml:space="preserve"> </w:t>
      </w:r>
      <w:r w:rsidR="005B5B1C">
        <w:t xml:space="preserve">tiene como </w:t>
      </w:r>
      <w:r w:rsidR="001E6AA8">
        <w:t>propósito</w:t>
      </w:r>
      <w:r w:rsidR="005B5B1C">
        <w:t xml:space="preserve"> controlar </w:t>
      </w:r>
      <w:r w:rsidR="001E6AA8">
        <w:t>las</w:t>
      </w:r>
      <w:r w:rsidR="005B5B1C">
        <w:t xml:space="preserve"> deformaci</w:t>
      </w:r>
      <w:r w:rsidR="001157C6">
        <w:t xml:space="preserve">ones creadas por el </w:t>
      </w:r>
      <w:r w:rsidR="00243BB8" w:rsidRPr="001E6AA8">
        <w:rPr>
          <w:i/>
        </w:rPr>
        <w:t>s</w:t>
      </w:r>
      <w:r w:rsidR="001157C6" w:rsidRPr="001E6AA8">
        <w:rPr>
          <w:i/>
        </w:rPr>
        <w:t>nake</w:t>
      </w:r>
      <w:r w:rsidR="00243BB8">
        <w:t>.</w:t>
      </w:r>
      <w:r w:rsidR="003C12BF">
        <w:t xml:space="preserve"> </w:t>
      </w:r>
    </w:p>
    <w:p w14:paraId="2104526A" w14:textId="48023A88" w:rsidR="00910029" w:rsidRPr="00910029" w:rsidRDefault="00D36D09" w:rsidP="00D110BE">
      <w:r>
        <w:t xml:space="preserve">La </w:t>
      </w:r>
      <w:r w:rsidR="001E6AA8">
        <w:t>energía</w:t>
      </w:r>
      <w:r>
        <w:t xml:space="preserve"> de la imagen (</w:t>
      </w:r>
      <m:oMath>
        <m:sSub>
          <m:sSubPr>
            <m:ctrlPr>
              <w:rPr>
                <w:rFonts w:ascii="Cambria Math" w:hAnsi="Cambria Math"/>
              </w:rPr>
            </m:ctrlPr>
          </m:sSubPr>
          <m:e>
            <m:r>
              <w:rPr>
                <w:rFonts w:ascii="Cambria Math" w:hAnsi="Cambria Math"/>
              </w:rPr>
              <m:t>E</m:t>
            </m:r>
          </m:e>
          <m:sub>
            <m:r>
              <w:rPr>
                <w:rFonts w:ascii="Cambria Math" w:hAnsi="Cambria Math"/>
              </w:rPr>
              <m:t>imagen</m:t>
            </m:r>
          </m:sub>
        </m:sSub>
      </m:oMath>
      <w:r w:rsidR="003F63F1">
        <w:t>)</w:t>
      </w:r>
      <w:r w:rsidR="003F63F1" w:rsidRPr="00567B89">
        <w:t xml:space="preserve"> </w:t>
      </w:r>
      <w:r w:rsidR="003F63F1">
        <w:t>es la variable que controla</w:t>
      </w:r>
      <w:r w:rsidR="003F63F1" w:rsidRPr="00567B89">
        <w:t xml:space="preserve"> el contorno dentro de la imagen.</w:t>
      </w:r>
      <w:r w:rsidR="0097198C">
        <w:t xml:space="preserve"> En el caso dentro del proyecto Ane-Stent, se interpreta como el mundo visco </w:t>
      </w:r>
      <w:r w:rsidR="001E6AA8">
        <w:t>elástico</w:t>
      </w:r>
      <w:r w:rsidR="0097198C">
        <w:t xml:space="preserve"> de </w:t>
      </w:r>
      <w:r w:rsidR="00D05FAE" w:rsidRPr="001E6AA8">
        <w:rPr>
          <w:i/>
        </w:rPr>
        <w:t>Bullet</w:t>
      </w:r>
      <w:r w:rsidR="00AA0C95" w:rsidRPr="001E6AA8">
        <w:rPr>
          <w:i/>
        </w:rPr>
        <w:t xml:space="preserve"> </w:t>
      </w:r>
      <w:r w:rsidR="00D05FAE" w:rsidRPr="001E6AA8">
        <w:rPr>
          <w:i/>
        </w:rPr>
        <w:t>Physics</w:t>
      </w:r>
      <w:r w:rsidR="00D05FAE">
        <w:t>.</w:t>
      </w:r>
    </w:p>
    <w:p w14:paraId="2C11AE46" w14:textId="6EAFA5E9" w:rsidR="00F6792B" w:rsidRPr="001D7E6D" w:rsidRDefault="003B0F7F" w:rsidP="00D110BE">
      <w:pPr>
        <w:rPr>
          <w:color w:val="FF0000"/>
        </w:rPr>
      </w:pPr>
      <w:r>
        <w:t xml:space="preserve">La </w:t>
      </w:r>
      <w:r w:rsidR="001E6AA8">
        <w:t>energía</w:t>
      </w:r>
      <w:r>
        <w:t xml:space="preserve"> del usuario</w:t>
      </w:r>
      <w:r w:rsidR="00B17A93">
        <w:t xml:space="preserve"> (</w:t>
      </w:r>
      <m:oMath>
        <m:sSub>
          <m:sSubPr>
            <m:ctrlPr>
              <w:rPr>
                <w:rFonts w:ascii="Cambria Math" w:hAnsi="Cambria Math"/>
              </w:rPr>
            </m:ctrlPr>
          </m:sSubPr>
          <m:e>
            <m:r>
              <w:rPr>
                <w:rFonts w:ascii="Cambria Math" w:hAnsi="Cambria Math"/>
              </w:rPr>
              <m:t>E</m:t>
            </m:r>
          </m:e>
          <m:sub>
            <m:r>
              <w:rPr>
                <w:rFonts w:ascii="Cambria Math" w:hAnsi="Cambria Math"/>
              </w:rPr>
              <m:t>usuario</m:t>
            </m:r>
          </m:sub>
        </m:sSub>
      </m:oMath>
      <w:r w:rsidR="00B17A93">
        <w:t>)</w:t>
      </w:r>
      <w:r w:rsidR="00266DDC">
        <w:t xml:space="preserve"> son las restricciones que introduce el usuario.</w:t>
      </w:r>
      <w:sdt>
        <w:sdtPr>
          <w:id w:val="797575996"/>
          <w:citation/>
        </w:sdtPr>
        <w:sdtEndPr/>
        <w:sdtContent>
          <w:r w:rsidR="00380D66">
            <w:fldChar w:fldCharType="begin"/>
          </w:r>
          <w:r w:rsidR="00380D66">
            <w:instrText xml:space="preserve"> CITATION XuC11 \l 9226 </w:instrText>
          </w:r>
          <w:r w:rsidR="00380D66">
            <w:fldChar w:fldCharType="separate"/>
          </w:r>
          <w:r w:rsidR="004A0F34">
            <w:rPr>
              <w:noProof/>
            </w:rPr>
            <w:t xml:space="preserve"> (Xu &amp; Prince, 2011)</w:t>
          </w:r>
          <w:r w:rsidR="00380D66">
            <w:fldChar w:fldCharType="end"/>
          </w:r>
        </w:sdtContent>
      </w:sdt>
      <w:r w:rsidR="00E70E65">
        <w:t xml:space="preserve"> </w:t>
      </w:r>
    </w:p>
    <w:p w14:paraId="23C3DCC5" w14:textId="018B288F" w:rsidR="00556126" w:rsidRPr="001D7E6D" w:rsidRDefault="00A53829" w:rsidP="00A53829">
      <w:pPr>
        <w:pStyle w:val="Heading3"/>
      </w:pPr>
      <w:bookmarkStart w:id="2371" w:name="_Toc514786041"/>
      <w:bookmarkStart w:id="2372" w:name="_Toc514786157"/>
      <w:r>
        <w:lastRenderedPageBreak/>
        <w:t>Energía interna</w:t>
      </w:r>
      <w:bookmarkEnd w:id="2371"/>
      <w:bookmarkEnd w:id="2372"/>
    </w:p>
    <w:p w14:paraId="2CF5CB2C" w14:textId="6E1DED55" w:rsidR="00962927" w:rsidRPr="007925C3" w:rsidRDefault="00556126" w:rsidP="00D110BE">
      <w:r>
        <w:t>La</w:t>
      </w:r>
      <w:r w:rsidR="00962927" w:rsidRPr="00567B89">
        <w:t xml:space="preserve"> </w:t>
      </w:r>
      <w:r>
        <w:t>energía</w:t>
      </w:r>
      <w:r w:rsidR="00962927" w:rsidRPr="00567B89">
        <w:t xml:space="preserve"> interna de las </w:t>
      </w:r>
      <w:r w:rsidR="00962927" w:rsidRPr="001E6AA8">
        <w:rPr>
          <w:i/>
        </w:rPr>
        <w:t>snakes</w:t>
      </w:r>
      <w:r w:rsidR="0044339F">
        <w:t xml:space="preserve"> </w:t>
      </w:r>
      <w:r w:rsidR="00493D10" w:rsidRPr="00567B89">
        <w:t>es</w:t>
      </w:r>
      <w:r w:rsidR="00493D10">
        <w:t>tá</w:t>
      </w:r>
      <w:r w:rsidR="00AB0FB6">
        <w:t xml:space="preserve"> compuesta</w:t>
      </w:r>
      <w:r w:rsidR="00962927" w:rsidRPr="00567B89">
        <w:t xml:space="preserve"> por la continuidad del contorno (</w:t>
      </w:r>
      <m:oMath>
        <m:sSub>
          <m:sSubPr>
            <m:ctrlPr>
              <w:rPr>
                <w:rFonts w:ascii="Cambria Math" w:hAnsi="Cambria Math"/>
              </w:rPr>
            </m:ctrlPr>
          </m:sSubPr>
          <m:e>
            <m:r>
              <w:rPr>
                <w:rFonts w:ascii="Cambria Math" w:hAnsi="Cambria Math"/>
              </w:rPr>
              <m:t>E</m:t>
            </m:r>
          </m:e>
          <m:sub>
            <m:r>
              <w:rPr>
                <w:rFonts w:ascii="Cambria Math" w:hAnsi="Cambria Math"/>
              </w:rPr>
              <m:t>cont</m:t>
            </m:r>
          </m:sub>
        </m:sSub>
      </m:oMath>
      <w:r w:rsidR="00962927" w:rsidRPr="00567B89">
        <w:t>) y la suavidad del contorno (</w:t>
      </w:r>
      <m:oMath>
        <m:sSub>
          <m:sSubPr>
            <m:ctrlPr>
              <w:rPr>
                <w:rFonts w:ascii="Cambria Math" w:hAnsi="Cambria Math"/>
              </w:rPr>
            </m:ctrlPr>
          </m:sSubPr>
          <m:e>
            <m:r>
              <w:rPr>
                <w:rFonts w:ascii="Cambria Math" w:hAnsi="Cambria Math"/>
              </w:rPr>
              <m:t>E</m:t>
            </m:r>
          </m:e>
          <m:sub>
            <m:r>
              <w:rPr>
                <w:rFonts w:ascii="Cambria Math" w:hAnsi="Cambria Math"/>
              </w:rPr>
              <m:t>curv</m:t>
            </m:r>
          </m:sub>
        </m:sSub>
      </m:oMath>
      <w:r w:rsidR="00962927" w:rsidRPr="00567B89">
        <w:t>)  .</w:t>
      </w:r>
    </w:p>
    <w:p w14:paraId="6C802163" w14:textId="77777777" w:rsidR="00962927" w:rsidRPr="007925C3" w:rsidRDefault="00273DC7" w:rsidP="00D110BE">
      <m:oMathPara>
        <m:oMath>
          <m:sSub>
            <m:sSubPr>
              <m:ctrlPr>
                <w:rPr>
                  <w:rFonts w:ascii="Cambria Math" w:hAnsi="Cambria Math"/>
                </w:rPr>
              </m:ctrlPr>
            </m:sSubPr>
            <m:e>
              <m:r>
                <w:rPr>
                  <w:rFonts w:ascii="Cambria Math" w:hAnsi="Cambria Math"/>
                </w:rPr>
                <m:t>E</m:t>
              </m:r>
            </m:e>
            <m:sub>
              <m:r>
                <w:rPr>
                  <w:rFonts w:ascii="Cambria Math" w:hAnsi="Cambria Math"/>
                </w:rPr>
                <m:t>interno</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cont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E</m:t>
              </m:r>
            </m:e>
            <m:sub>
              <m:r>
                <w:rPr>
                  <w:rFonts w:ascii="Cambria Math" w:hAnsi="Cambria Math"/>
                </w:rPr>
                <m:t>curv</m:t>
              </m:r>
            </m:sub>
          </m:sSub>
        </m:oMath>
      </m:oMathPara>
    </w:p>
    <w:p w14:paraId="0A8DBAF8" w14:textId="67831950" w:rsidR="00A875E9" w:rsidRPr="00A875E9" w:rsidRDefault="00962927" w:rsidP="00D110BE">
      <w:r w:rsidRPr="00567B89">
        <w:t xml:space="preserve">Y se puede expandir </w:t>
      </w:r>
    </w:p>
    <w:p w14:paraId="48D77356" w14:textId="52D974DC" w:rsidR="00D35DE1" w:rsidRPr="00882CF5" w:rsidRDefault="00273DC7" w:rsidP="00D110BE">
      <m:oMathPara>
        <m:oMath>
          <m:sSub>
            <m:sSubPr>
              <m:ctrlPr>
                <w:rPr>
                  <w:rFonts w:ascii="Cambria Math" w:hAnsi="Cambria Math"/>
                </w:rPr>
              </m:ctrlPr>
            </m:sSubPr>
            <m:e>
              <m:r>
                <w:rPr>
                  <w:rFonts w:ascii="Cambria Math" w:hAnsi="Cambria Math"/>
                </w:rPr>
                <m:t>E</m:t>
              </m:r>
            </m:e>
            <m:sub>
              <m:r>
                <w:rPr>
                  <w:rFonts w:ascii="Cambria Math" w:hAnsi="Cambria Math"/>
                </w:rPr>
                <m:t>interno</m:t>
              </m:r>
            </m:sub>
          </m:sSub>
          <m:r>
            <w:rPr>
              <w:rFonts w:ascii="Cambria Math" w:hAnsi="Cambria Math"/>
            </w:rPr>
            <m:t xml:space="preserve">= </m:t>
          </m:r>
          <m:f>
            <m:fPr>
              <m:ctrlPr>
                <w:rPr>
                  <w:rFonts w:ascii="Cambria Math" w:hAnsi="Cambria Math"/>
                </w:rPr>
              </m:ctrlPr>
            </m:fPr>
            <m:num>
              <m:r>
                <w:rPr>
                  <w:rFonts w:ascii="Cambria Math" w:hAnsi="Cambria Math"/>
                </w:rPr>
                <m:t>1</m:t>
              </m:r>
            </m:num>
            <m:den>
              <m:r>
                <w:rPr>
                  <w:rFonts w:ascii="Cambria Math" w:hAnsi="Cambria Math"/>
                </w:rPr>
                <m:t>2</m:t>
              </m:r>
            </m:den>
          </m:f>
          <m:d>
            <m:dPr>
              <m:ctrlPr>
                <w:rPr>
                  <w:rFonts w:ascii="Cambria Math" w:hAnsi="Cambria Math"/>
                </w:rPr>
              </m:ctrlPr>
            </m:dPr>
            <m:e>
              <m:r>
                <w:rPr>
                  <w:rFonts w:ascii="Cambria Math" w:hAnsi="Cambria Math"/>
                </w:rPr>
                <m:t>α</m:t>
              </m:r>
              <m:d>
                <m:dPr>
                  <m:ctrlPr>
                    <w:rPr>
                      <w:rFonts w:ascii="Cambria Math" w:hAnsi="Cambria Math"/>
                    </w:rPr>
                  </m:ctrlPr>
                </m:dPr>
                <m:e>
                  <m:r>
                    <w:rPr>
                      <w:rFonts w:ascii="Cambria Math" w:hAnsi="Cambria Math"/>
                    </w:rPr>
                    <m:t>s</m:t>
                  </m:r>
                </m:e>
              </m:d>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s</m:t>
                          </m:r>
                        </m:sub>
                      </m:sSub>
                      <m:d>
                        <m:dPr>
                          <m:ctrlPr>
                            <w:rPr>
                              <w:rFonts w:ascii="Cambria Math" w:hAnsi="Cambria Math"/>
                            </w:rPr>
                          </m:ctrlPr>
                        </m:dPr>
                        <m:e>
                          <m:r>
                            <w:rPr>
                              <w:rFonts w:ascii="Cambria Math" w:hAnsi="Cambria Math"/>
                            </w:rPr>
                            <m:t>s</m:t>
                          </m:r>
                        </m:e>
                      </m:d>
                    </m:e>
                  </m:d>
                </m:e>
                <m:sup>
                  <m:r>
                    <m:rPr>
                      <m:sty m:val="p"/>
                    </m:rPr>
                    <w:rPr>
                      <w:rFonts w:ascii="Cambria Math" w:hAnsi="Cambria Math"/>
                    </w:rPr>
                    <m:t>2</m:t>
                  </m:r>
                </m:sup>
              </m:sSup>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ctrlPr>
                <w:rPr>
                  <w:rFonts w:ascii="Cambria Math" w:hAnsi="Cambria Math"/>
                </w:rPr>
              </m:ctrlPr>
            </m:dPr>
            <m:e>
              <m:r>
                <w:rPr>
                  <w:rFonts w:ascii="Cambria Math" w:hAnsi="Cambria Math"/>
                </w:rPr>
                <m:t>β</m:t>
              </m:r>
              <m:d>
                <m:dPr>
                  <m:ctrlPr>
                    <w:rPr>
                      <w:rFonts w:ascii="Cambria Math" w:hAnsi="Cambria Math"/>
                    </w:rPr>
                  </m:ctrlPr>
                </m:dPr>
                <m:e>
                  <m:r>
                    <w:rPr>
                      <w:rFonts w:ascii="Cambria Math" w:hAnsi="Cambria Math"/>
                    </w:rPr>
                    <m:t>s</m:t>
                  </m:r>
                </m:e>
              </m:d>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ss</m:t>
                          </m:r>
                        </m:sub>
                      </m:sSub>
                      <m:r>
                        <m:rPr>
                          <m:sty m:val="p"/>
                        </m:rPr>
                        <w:rPr>
                          <w:rFonts w:ascii="Cambria Math" w:hAnsi="Cambria Math"/>
                        </w:rPr>
                        <m:t>(</m:t>
                      </m:r>
                      <m:r>
                        <w:rPr>
                          <w:rFonts w:ascii="Cambria Math" w:hAnsi="Cambria Math"/>
                        </w:rPr>
                        <m:t>s</m:t>
                      </m:r>
                      <m:r>
                        <m:rPr>
                          <m:sty m:val="p"/>
                        </m:rPr>
                        <w:rPr>
                          <w:rFonts w:ascii="Cambria Math" w:hAnsi="Cambria Math"/>
                        </w:rPr>
                        <m:t>)</m:t>
                      </m:r>
                    </m:e>
                  </m:d>
                </m:e>
                <m:sup>
                  <m:r>
                    <m:rPr>
                      <m:sty m:val="p"/>
                    </m:rPr>
                    <w:rPr>
                      <w:rFonts w:ascii="Cambria Math" w:hAnsi="Cambria Math"/>
                    </w:rPr>
                    <m:t>2</m:t>
                  </m:r>
                </m:sup>
              </m:sSup>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ctrlPr>
                <w:rPr>
                  <w:rFonts w:ascii="Cambria Math" w:hAnsi="Cambria Math"/>
                </w:rPr>
              </m:ctrlPr>
            </m:dPr>
            <m:e>
              <m:r>
                <w:rPr>
                  <w:rFonts w:ascii="Cambria Math" w:hAnsi="Cambria Math"/>
                </w:rPr>
                <m:t>α</m:t>
              </m:r>
              <m:d>
                <m:dPr>
                  <m:ctrlPr>
                    <w:rPr>
                      <w:rFonts w:ascii="Cambria Math" w:hAnsi="Cambria Math"/>
                    </w:rPr>
                  </m:ctrlPr>
                </m:dPr>
                <m:e>
                  <m:r>
                    <w:rPr>
                      <w:rFonts w:ascii="Cambria Math" w:hAnsi="Cambria Math"/>
                    </w:rPr>
                    <m:t>s</m:t>
                  </m:r>
                </m:e>
              </m:d>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r>
                            <w:rPr>
                              <w:rFonts w:ascii="Cambria Math" w:hAnsi="Cambria Math"/>
                            </w:rPr>
                            <m:t>d</m:t>
                          </m:r>
                          <m:acc>
                            <m:accPr>
                              <m:chr m:val="̅"/>
                              <m:ctrlPr>
                                <w:rPr>
                                  <w:rFonts w:ascii="Cambria Math" w:hAnsi="Cambria Math"/>
                                </w:rPr>
                              </m:ctrlPr>
                            </m:accPr>
                            <m:e>
                              <m:r>
                                <w:rPr>
                                  <w:rFonts w:ascii="Cambria Math" w:hAnsi="Cambria Math"/>
                                </w:rPr>
                                <m:t>x</m:t>
                              </m:r>
                            </m:e>
                          </m:acc>
                        </m:num>
                        <m:den>
                          <m:r>
                            <w:rPr>
                              <w:rFonts w:ascii="Cambria Math" w:hAnsi="Cambria Math"/>
                            </w:rPr>
                            <m:t>ds</m:t>
                          </m:r>
                        </m:den>
                      </m:f>
                      <m:d>
                        <m:dPr>
                          <m:ctrlPr>
                            <w:rPr>
                              <w:rFonts w:ascii="Cambria Math" w:hAnsi="Cambria Math"/>
                            </w:rPr>
                          </m:ctrlPr>
                        </m:dPr>
                        <m:e>
                          <m:r>
                            <w:rPr>
                              <w:rFonts w:ascii="Cambria Math" w:hAnsi="Cambria Math"/>
                            </w:rPr>
                            <m:t>s</m:t>
                          </m:r>
                        </m:e>
                      </m:d>
                    </m:e>
                  </m:d>
                </m:e>
                <m:sup>
                  <m:r>
                    <m:rPr>
                      <m:sty m:val="p"/>
                    </m:rPr>
                    <w:rPr>
                      <w:rFonts w:ascii="Cambria Math" w:hAnsi="Cambria Math"/>
                    </w:rPr>
                    <m:t>2</m:t>
                  </m:r>
                </m:sup>
              </m:sSup>
              <m:r>
                <m:rPr>
                  <m:sty m:val="p"/>
                </m:rPr>
                <w:rPr>
                  <w:rFonts w:ascii="Cambria Math" w:hAnsi="Cambria Math"/>
                </w:rPr>
                <m:t xml:space="preserve">+ </m:t>
              </m:r>
              <m:r>
                <w:rPr>
                  <w:rFonts w:ascii="Cambria Math" w:hAnsi="Cambria Math"/>
                </w:rPr>
                <m:t>β</m:t>
              </m:r>
              <m:d>
                <m:dPr>
                  <m:ctrlPr>
                    <w:rPr>
                      <w:rFonts w:ascii="Cambria Math" w:hAnsi="Cambria Math"/>
                    </w:rPr>
                  </m:ctrlPr>
                </m:dPr>
                <m:e>
                  <m:r>
                    <w:rPr>
                      <w:rFonts w:ascii="Cambria Math" w:hAnsi="Cambria Math"/>
                    </w:rPr>
                    <m:t>s</m:t>
                  </m:r>
                </m:e>
              </m:d>
              <m:sSup>
                <m:sSupPr>
                  <m:ctrlPr>
                    <w:rPr>
                      <w:rFonts w:ascii="Cambria Math" w:hAnsi="Cambria Math"/>
                    </w:rPr>
                  </m:ctrlPr>
                </m:sSupPr>
                <m:e>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d</m:t>
                              </m:r>
                            </m:e>
                            <m:sup>
                              <m:r>
                                <m:rPr>
                                  <m:sty m:val="p"/>
                                </m:rPr>
                                <w:rPr>
                                  <w:rFonts w:ascii="Cambria Math" w:hAnsi="Cambria Math"/>
                                </w:rPr>
                                <m:t>2</m:t>
                              </m:r>
                            </m:sup>
                          </m:sSup>
                          <m:acc>
                            <m:accPr>
                              <m:chr m:val="̅"/>
                              <m:ctrlPr>
                                <w:rPr>
                                  <w:rFonts w:ascii="Cambria Math" w:hAnsi="Cambria Math"/>
                                </w:rPr>
                              </m:ctrlPr>
                            </m:accPr>
                            <m:e>
                              <m:r>
                                <w:rPr>
                                  <w:rFonts w:ascii="Cambria Math" w:hAnsi="Cambria Math"/>
                                </w:rPr>
                                <m:t>x</m:t>
                              </m:r>
                            </m:e>
                          </m:acc>
                        </m:num>
                        <m:den>
                          <m:sSup>
                            <m:sSupPr>
                              <m:ctrlPr>
                                <w:rPr>
                                  <w:rFonts w:ascii="Cambria Math" w:hAnsi="Cambria Math"/>
                                </w:rPr>
                              </m:ctrlPr>
                            </m:sSupPr>
                            <m:e>
                              <m:r>
                                <w:rPr>
                                  <w:rFonts w:ascii="Cambria Math" w:hAnsi="Cambria Math"/>
                                </w:rPr>
                                <m:t>ds</m:t>
                              </m:r>
                            </m:e>
                            <m:sup>
                              <m:r>
                                <m:rPr>
                                  <m:sty m:val="p"/>
                                </m:rPr>
                                <w:rPr>
                                  <w:rFonts w:ascii="Cambria Math" w:hAnsi="Cambria Math"/>
                                </w:rPr>
                                <m:t>2</m:t>
                              </m:r>
                            </m:sup>
                          </m:sSup>
                        </m:den>
                      </m:f>
                      <m:d>
                        <m:dPr>
                          <m:ctrlPr>
                            <w:rPr>
                              <w:rFonts w:ascii="Cambria Math" w:hAnsi="Cambria Math"/>
                            </w:rPr>
                          </m:ctrlPr>
                        </m:dPr>
                        <m:e>
                          <m:r>
                            <w:rPr>
                              <w:rFonts w:ascii="Cambria Math" w:hAnsi="Cambria Math"/>
                            </w:rPr>
                            <m:t>s</m:t>
                          </m:r>
                        </m:e>
                      </m:d>
                    </m:e>
                  </m:d>
                </m:e>
                <m:sup>
                  <m:r>
                    <m:rPr>
                      <m:sty m:val="p"/>
                    </m:rPr>
                    <w:rPr>
                      <w:rFonts w:ascii="Cambria Math" w:hAnsi="Cambria Math"/>
                    </w:rPr>
                    <m:t>2</m:t>
                  </m:r>
                </m:sup>
              </m:sSup>
            </m:e>
          </m:d>
        </m:oMath>
      </m:oMathPara>
    </w:p>
    <w:p w14:paraId="47B36932" w14:textId="77777777" w:rsidR="00D35DE1" w:rsidRPr="00567B89" w:rsidRDefault="00D35DE1" w:rsidP="00D110BE"/>
    <w:p w14:paraId="363B60AD" w14:textId="2734C7DA" w:rsidR="001C697D" w:rsidRDefault="006D02B7" w:rsidP="00D110BE">
      <w:r w:rsidRPr="007925C3">
        <w:t xml:space="preserve">Donde </w:t>
      </w:r>
      <m:oMath>
        <m:r>
          <w:rPr>
            <w:rFonts w:ascii="Cambria Math" w:hAnsi="Cambria Math"/>
          </w:rPr>
          <m:t>α</m:t>
        </m:r>
        <m:r>
          <m:rPr>
            <m:sty m:val="p"/>
          </m:rPr>
          <w:rPr>
            <w:rFonts w:ascii="Cambria Math" w:hAnsi="Cambria Math"/>
          </w:rPr>
          <m:t xml:space="preserve"> </m:t>
        </m:r>
      </m:oMath>
      <w:r w:rsidR="002E194E" w:rsidRPr="007925C3">
        <w:t xml:space="preserve">y </w:t>
      </w:r>
      <m:oMath>
        <m:r>
          <w:rPr>
            <w:rFonts w:ascii="Cambria Math" w:hAnsi="Cambria Math"/>
          </w:rPr>
          <m:t>β</m:t>
        </m:r>
      </m:oMath>
      <w:r w:rsidR="002E194E" w:rsidRPr="007925C3">
        <w:t xml:space="preserve"> </w:t>
      </w:r>
      <w:r w:rsidR="009F3EFB" w:rsidRPr="007925C3">
        <w:t xml:space="preserve">son los términos que respectivamente controlan la tensión y la rigidez de la </w:t>
      </w:r>
      <w:r w:rsidR="009F3EFB" w:rsidRPr="00D408BA">
        <w:rPr>
          <w:i/>
        </w:rPr>
        <w:t>snake</w:t>
      </w:r>
      <w:r w:rsidR="009F3EFB" w:rsidRPr="007925C3">
        <w:t xml:space="preserve">. </w:t>
      </w:r>
      <m:oMath>
        <m:r>
          <w:rPr>
            <w:rFonts w:ascii="Cambria Math" w:hAnsi="Cambria Math"/>
          </w:rPr>
          <m:t>x</m:t>
        </m:r>
        <m:r>
          <m:rPr>
            <m:sty m:val="p"/>
          </m:rPr>
          <w:rPr>
            <w:rFonts w:ascii="Cambria Math" w:hAnsi="Cambria Math"/>
          </w:rPr>
          <m:t>'</m:t>
        </m:r>
        <m:d>
          <m:dPr>
            <m:ctrlPr>
              <w:rPr>
                <w:rFonts w:ascii="Cambria Math" w:hAnsi="Cambria Math"/>
              </w:rPr>
            </m:ctrlPr>
          </m:dPr>
          <m:e>
            <m:r>
              <w:rPr>
                <w:rFonts w:ascii="Cambria Math" w:hAnsi="Cambria Math"/>
              </w:rPr>
              <m:t>s</m:t>
            </m:r>
          </m:e>
        </m:d>
      </m:oMath>
      <w:r w:rsidR="007925C3" w:rsidRPr="007925C3">
        <w:t xml:space="preserve"> y </w:t>
      </w:r>
      <m:oMath>
        <m:r>
          <w:rPr>
            <w:rFonts w:ascii="Cambria Math" w:hAnsi="Cambria Math"/>
          </w:rPr>
          <m:t>x</m:t>
        </m:r>
        <m:r>
          <m:rPr>
            <m:sty m:val="p"/>
          </m:rPr>
          <w:rPr>
            <w:rFonts w:ascii="Cambria Math" w:hAnsi="Cambria Math"/>
          </w:rPr>
          <m:t>''</m:t>
        </m:r>
        <m:d>
          <m:dPr>
            <m:ctrlPr>
              <w:rPr>
                <w:rFonts w:ascii="Cambria Math" w:hAnsi="Cambria Math"/>
              </w:rPr>
            </m:ctrlPr>
          </m:dPr>
          <m:e>
            <m:r>
              <w:rPr>
                <w:rFonts w:ascii="Cambria Math" w:hAnsi="Cambria Math"/>
              </w:rPr>
              <m:t>s</m:t>
            </m:r>
          </m:e>
        </m:d>
      </m:oMath>
      <w:r w:rsidR="007925C3" w:rsidRPr="007925C3">
        <w:t xml:space="preserve"> la primera y la segunda derivada de </w:t>
      </w:r>
      <m:oMath>
        <m:r>
          <w:rPr>
            <w:rFonts w:ascii="Cambria Math" w:hAnsi="Cambria Math"/>
          </w:rPr>
          <m:t>x</m:t>
        </m:r>
        <m:d>
          <m:dPr>
            <m:ctrlPr>
              <w:rPr>
                <w:rFonts w:ascii="Cambria Math" w:hAnsi="Cambria Math"/>
              </w:rPr>
            </m:ctrlPr>
          </m:dPr>
          <m:e>
            <m:r>
              <w:rPr>
                <w:rFonts w:ascii="Cambria Math" w:hAnsi="Cambria Math"/>
              </w:rPr>
              <m:t>s</m:t>
            </m:r>
          </m:e>
        </m:d>
      </m:oMath>
      <w:r w:rsidR="007925C3" w:rsidRPr="007925C3">
        <w:t xml:space="preserve"> con respecto a s. </w:t>
      </w:r>
      <w:sdt>
        <w:sdtPr>
          <w:id w:val="1469713161"/>
          <w:citation/>
        </w:sdtPr>
        <w:sdtEndPr/>
        <w:sdtContent>
          <w:r w:rsidR="00A978ED">
            <w:fldChar w:fldCharType="begin"/>
          </w:r>
          <w:r w:rsidR="00A978ED">
            <w:instrText xml:space="preserve"> CITATION XuC11 \l 9226 </w:instrText>
          </w:r>
          <w:r w:rsidR="00A978ED">
            <w:fldChar w:fldCharType="separate"/>
          </w:r>
          <w:r w:rsidR="004A0F34">
            <w:rPr>
              <w:noProof/>
            </w:rPr>
            <w:t>(Xu &amp; Prince, 2011)</w:t>
          </w:r>
          <w:r w:rsidR="00A978ED">
            <w:fldChar w:fldCharType="end"/>
          </w:r>
        </w:sdtContent>
      </w:sdt>
    </w:p>
    <w:p w14:paraId="0FE6408D" w14:textId="5202AE78" w:rsidR="000503CC" w:rsidRDefault="00D56997" w:rsidP="00A53829">
      <w:pPr>
        <w:pStyle w:val="Heading3"/>
      </w:pPr>
      <w:bookmarkStart w:id="2373" w:name="_Toc514786042"/>
      <w:bookmarkStart w:id="2374" w:name="_Toc514786158"/>
      <w:r>
        <w:t>Energía</w:t>
      </w:r>
      <w:r w:rsidR="00A53829">
        <w:t xml:space="preserve"> de la imagen</w:t>
      </w:r>
      <w:bookmarkEnd w:id="2373"/>
      <w:bookmarkEnd w:id="2374"/>
    </w:p>
    <w:p w14:paraId="32CDD26A" w14:textId="24460897" w:rsidR="000503CC" w:rsidRDefault="00AB0077" w:rsidP="00D110BE">
      <w:r>
        <w:t>Energía de la imagen, t</w:t>
      </w:r>
      <w:r w:rsidR="00D56997">
        <w:t>ambién</w:t>
      </w:r>
      <w:r w:rsidR="000503CC">
        <w:t xml:space="preserve"> conocido como la energía externa</w:t>
      </w:r>
      <w:r>
        <w:t>,</w:t>
      </w:r>
      <w:r w:rsidR="000503CC">
        <w:t xml:space="preserve"> se calcula </w:t>
      </w:r>
      <w:r w:rsidR="000D45FA">
        <w:t>a partir</w:t>
      </w:r>
      <w:r w:rsidR="00D408BA">
        <w:t xml:space="preserve"> </w:t>
      </w:r>
      <w:r w:rsidR="000503CC">
        <w:t>de la sumatoria de las fuerzas de la imagen (</w:t>
      </w:r>
      <m:oMath>
        <m:sSub>
          <m:sSubPr>
            <m:ctrlPr>
              <w:rPr>
                <w:rFonts w:ascii="Cambria Math" w:hAnsi="Cambria Math"/>
              </w:rPr>
            </m:ctrlPr>
          </m:sSubPr>
          <m:e>
            <m:r>
              <w:rPr>
                <w:rFonts w:ascii="Cambria Math" w:hAnsi="Cambria Math"/>
              </w:rPr>
              <m:t>E</m:t>
            </m:r>
          </m:e>
          <m:sub>
            <m:r>
              <w:rPr>
                <w:rFonts w:ascii="Cambria Math" w:hAnsi="Cambria Math"/>
              </w:rPr>
              <m:t>imagen</m:t>
            </m:r>
          </m:sub>
        </m:sSub>
      </m:oMath>
      <w:r w:rsidR="000503CC">
        <w:t xml:space="preserve">) y la combinación de las fuerzas introducidas por el usuario </w:t>
      </w:r>
      <w:r w:rsidR="000503CC" w:rsidRPr="00567B89">
        <w:t>(</w:t>
      </w:r>
      <m:oMath>
        <m:sSub>
          <m:sSubPr>
            <m:ctrlPr>
              <w:rPr>
                <w:rFonts w:ascii="Cambria Math" w:hAnsi="Cambria Math"/>
              </w:rPr>
            </m:ctrlPr>
          </m:sSubPr>
          <m:e>
            <m:r>
              <w:rPr>
                <w:rFonts w:ascii="Cambria Math" w:hAnsi="Cambria Math"/>
              </w:rPr>
              <m:t>E</m:t>
            </m:r>
          </m:e>
          <m:sub>
            <m:r>
              <w:rPr>
                <w:rFonts w:ascii="Cambria Math" w:hAnsi="Cambria Math"/>
              </w:rPr>
              <m:t>usuario</m:t>
            </m:r>
          </m:sub>
        </m:sSub>
      </m:oMath>
      <w:r w:rsidR="000503CC" w:rsidRPr="00567B89">
        <w:t>)</w:t>
      </w:r>
      <w:r w:rsidR="000503CC">
        <w:t>.</w:t>
      </w:r>
    </w:p>
    <w:p w14:paraId="20C1B620" w14:textId="3DE48285" w:rsidR="00D408BA" w:rsidRDefault="00273DC7" w:rsidP="00D110BE">
      <m:oMathPara>
        <m:oMath>
          <m:sSub>
            <m:sSubPr>
              <m:ctrlPr>
                <w:rPr>
                  <w:rFonts w:ascii="Cambria Math" w:hAnsi="Cambria Math"/>
                </w:rPr>
              </m:ctrlPr>
            </m:sSubPr>
            <m:e>
              <m:r>
                <w:rPr>
                  <w:rFonts w:ascii="Cambria Math" w:hAnsi="Cambria Math"/>
                </w:rPr>
                <m:t>E</m:t>
              </m:r>
            </m:e>
            <m:sub>
              <m:r>
                <w:rPr>
                  <w:rFonts w:ascii="Cambria Math" w:hAnsi="Cambria Math"/>
                </w:rPr>
                <m:t>imagen</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1</m:t>
              </m:r>
            </m:sub>
          </m:sSub>
          <m:r>
            <w:rPr>
              <w:rFonts w:ascii="Cambria Math" w:hAnsi="Cambria Math"/>
            </w:rPr>
            <m:t>I</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2</m:t>
              </m:r>
            </m:sub>
          </m:sSub>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∇I</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e>
              </m:d>
            </m:e>
            <m:sup>
              <m:r>
                <m:rPr>
                  <m:sty m:val="p"/>
                </m:rPr>
                <w:rPr>
                  <w:rFonts w:ascii="Cambria Math" w:hAnsi="Cambria Math"/>
                </w:rPr>
                <m:t>2</m:t>
              </m:r>
            </m:sup>
          </m:sSup>
          <m:r>
            <m:rPr>
              <m:sty m:val="p"/>
            </m:rPr>
            <w:rPr>
              <w:rFonts w:ascii="Cambria Math" w:hAnsi="Cambria Math"/>
            </w:rPr>
            <m:t>+…</m:t>
          </m:r>
        </m:oMath>
      </m:oMathPara>
    </w:p>
    <w:p w14:paraId="5B9C17A4" w14:textId="5F56C182" w:rsidR="00D408BA" w:rsidRPr="000D45FA" w:rsidRDefault="000D45FA" w:rsidP="00D110BE">
      <w:r>
        <w:t xml:space="preserve">Donde </w:t>
      </w:r>
      <m:oMath>
        <m:sSub>
          <m:sSubPr>
            <m:ctrlPr>
              <w:rPr>
                <w:rFonts w:ascii="Cambria Math" w:hAnsi="Cambria Math"/>
                <w:i/>
              </w:rPr>
            </m:ctrlPr>
          </m:sSubPr>
          <m:e>
            <m:r>
              <w:rPr>
                <w:rFonts w:ascii="Cambria Math" w:hAnsi="Cambria Math"/>
              </w:rPr>
              <m:t>w</m:t>
            </m:r>
          </m:e>
          <m:sub>
            <m:r>
              <w:rPr>
                <w:rFonts w:ascii="Cambria Math" w:hAnsi="Cambria Math"/>
              </w:rPr>
              <m:t>1</m:t>
            </m:r>
          </m:sub>
        </m:sSub>
      </m:oMath>
      <w:r>
        <w:t xml:space="preserve"> es el coeficiente de línea y </w:t>
      </w:r>
      <m:oMath>
        <m:sSub>
          <m:sSubPr>
            <m:ctrlPr>
              <w:rPr>
                <w:rFonts w:ascii="Cambria Math" w:hAnsi="Cambria Math"/>
                <w:i/>
              </w:rPr>
            </m:ctrlPr>
          </m:sSubPr>
          <m:e>
            <m:r>
              <w:rPr>
                <w:rFonts w:ascii="Cambria Math" w:hAnsi="Cambria Math"/>
              </w:rPr>
              <m:t>w</m:t>
            </m:r>
          </m:e>
          <m:sub>
            <m:r>
              <w:rPr>
                <w:rFonts w:ascii="Cambria Math" w:hAnsi="Cambria Math"/>
              </w:rPr>
              <m:t>2</m:t>
            </m:r>
          </m:sub>
        </m:sSub>
      </m:oMath>
      <w:r>
        <w:t xml:space="preserve"> es el coeficiente del borde. Si </w:t>
      </w:r>
      <m:oMath>
        <m:sSub>
          <m:sSubPr>
            <m:ctrlPr>
              <w:rPr>
                <w:rFonts w:ascii="Cambria Math" w:hAnsi="Cambria Math"/>
                <w:i/>
              </w:rPr>
            </m:ctrlPr>
          </m:sSubPr>
          <m:e>
            <m:r>
              <w:rPr>
                <w:rFonts w:ascii="Cambria Math" w:hAnsi="Cambria Math"/>
              </w:rPr>
              <m:t>w</m:t>
            </m:r>
          </m:e>
          <m:sub>
            <m:r>
              <w:rPr>
                <w:rFonts w:ascii="Cambria Math" w:hAnsi="Cambria Math"/>
              </w:rPr>
              <m:t>1</m:t>
            </m:r>
          </m:sub>
        </m:sSub>
      </m:oMath>
      <w:r>
        <w:t xml:space="preserve"> tiende a valores positivos</w:t>
      </w:r>
      <w:r w:rsidR="00BD4298">
        <w:t>,</w:t>
      </w:r>
      <w:r>
        <w:t xml:space="preserve"> la </w:t>
      </w:r>
      <w:r w:rsidRPr="000D45FA">
        <w:rPr>
          <w:i/>
        </w:rPr>
        <w:t>snake</w:t>
      </w:r>
      <w:r>
        <w:t xml:space="preserve"> tendera a partes oscuras de la región dentro de la imagen</w:t>
      </w:r>
      <w:r w:rsidR="00093678">
        <w:t>.</w:t>
      </w:r>
      <w:r>
        <w:t xml:space="preserve"> </w:t>
      </w:r>
      <w:r w:rsidR="00093678">
        <w:t>P</w:t>
      </w:r>
      <w:r>
        <w:t xml:space="preserve">or lo contrario, si tiende </w:t>
      </w:r>
      <w:r w:rsidR="00BD4298">
        <w:t xml:space="preserve">a </w:t>
      </w:r>
      <w:r>
        <w:t>valor negativo</w:t>
      </w:r>
      <w:r w:rsidR="00093678">
        <w:t>,</w:t>
      </w:r>
      <w:r>
        <w:t xml:space="preserve"> tiende a regiones </w:t>
      </w:r>
      <w:r w:rsidR="001E6AA8">
        <w:t>más</w:t>
      </w:r>
      <w:r>
        <w:t xml:space="preserve"> claras. Por otro lado, Si </w:t>
      </w:r>
      <m:oMath>
        <m:sSub>
          <m:sSubPr>
            <m:ctrlPr>
              <w:rPr>
                <w:rFonts w:ascii="Cambria Math" w:hAnsi="Cambria Math"/>
                <w:i/>
              </w:rPr>
            </m:ctrlPr>
          </m:sSubPr>
          <m:e>
            <m:r>
              <w:rPr>
                <w:rFonts w:ascii="Cambria Math" w:hAnsi="Cambria Math"/>
              </w:rPr>
              <m:t>w</m:t>
            </m:r>
          </m:e>
          <m:sub>
            <m:r>
              <w:rPr>
                <w:rFonts w:ascii="Cambria Math" w:hAnsi="Cambria Math"/>
              </w:rPr>
              <m:t>2</m:t>
            </m:r>
          </m:sub>
        </m:sSub>
      </m:oMath>
      <w:r>
        <w:t xml:space="preserve"> tiende a valores positivos</w:t>
      </w:r>
      <w:r w:rsidR="00093678">
        <w:t>,</w:t>
      </w:r>
      <w:r>
        <w:t xml:space="preserve"> la </w:t>
      </w:r>
      <w:r w:rsidRPr="000D45FA">
        <w:rPr>
          <w:i/>
        </w:rPr>
        <w:t>snake</w:t>
      </w:r>
      <w:r>
        <w:rPr>
          <w:i/>
        </w:rPr>
        <w:t xml:space="preserve"> </w:t>
      </w:r>
      <w:r w:rsidR="00F80DCF">
        <w:t xml:space="preserve">se alineará con </w:t>
      </w:r>
      <w:r w:rsidR="004A74AF">
        <w:t xml:space="preserve">los </w:t>
      </w:r>
      <w:r w:rsidR="00F80DCF">
        <w:t xml:space="preserve">bordes </w:t>
      </w:r>
      <w:r w:rsidR="001E6AA8">
        <w:t>más</w:t>
      </w:r>
      <w:r w:rsidR="00F80DCF">
        <w:t xml:space="preserve"> definidos y</w:t>
      </w:r>
      <w:r>
        <w:t xml:space="preserve"> si tiende a valores</w:t>
      </w:r>
      <w:r w:rsidR="002F49DA">
        <w:t xml:space="preserve"> negativos</w:t>
      </w:r>
      <w:r w:rsidR="004A74AF">
        <w:t>,</w:t>
      </w:r>
      <w:r w:rsidR="002F49DA">
        <w:t xml:space="preserve"> los evitará</w:t>
      </w:r>
      <w:r>
        <w:t xml:space="preserve">. </w:t>
      </w:r>
      <w:sdt>
        <w:sdtPr>
          <w:id w:val="937555566"/>
          <w:citation/>
        </w:sdtPr>
        <w:sdtEndPr/>
        <w:sdtContent>
          <w:r w:rsidR="001F1F22">
            <w:fldChar w:fldCharType="begin"/>
          </w:r>
          <w:r w:rsidR="001F1F22">
            <w:instrText xml:space="preserve"> CITATION Pic97 \l 9226 </w:instrText>
          </w:r>
          <w:r w:rsidR="001F1F22">
            <w:fldChar w:fldCharType="separate"/>
          </w:r>
          <w:r w:rsidR="004A0F34">
            <w:rPr>
              <w:noProof/>
            </w:rPr>
            <w:t>(Pichumani, 1997)</w:t>
          </w:r>
          <w:r w:rsidR="001F1F22">
            <w:fldChar w:fldCharType="end"/>
          </w:r>
        </w:sdtContent>
      </w:sdt>
    </w:p>
    <w:p w14:paraId="148C6FC4" w14:textId="3A262B7F" w:rsidR="00D408BA" w:rsidRPr="00D408BA" w:rsidRDefault="00A53829" w:rsidP="00A53829">
      <w:pPr>
        <w:pStyle w:val="Heading3"/>
      </w:pPr>
      <w:bookmarkStart w:id="2375" w:name="_Toc514786043"/>
      <w:bookmarkStart w:id="2376" w:name="_Toc514786159"/>
      <w:r>
        <w:t>Complejidad</w:t>
      </w:r>
      <w:bookmarkEnd w:id="2375"/>
      <w:bookmarkEnd w:id="2376"/>
    </w:p>
    <w:p w14:paraId="740A055B" w14:textId="79C02E93" w:rsidR="00962927" w:rsidRPr="00A74F26" w:rsidRDefault="00D408BA" w:rsidP="00D110BE">
      <w:r w:rsidRPr="007925C3">
        <w:t xml:space="preserve">El </w:t>
      </w:r>
      <w:r w:rsidR="00E70E65">
        <w:t xml:space="preserve">algoritmo </w:t>
      </w:r>
      <w:r w:rsidRPr="007925C3">
        <w:t xml:space="preserve">tiene una complejidad de </w:t>
      </w:r>
      <m:oMath>
        <m:r>
          <m:rPr>
            <m:sty m:val="p"/>
          </m:rPr>
          <w:rPr>
            <w:rFonts w:ascii="Cambria Math" w:hAnsi="Cambria Math"/>
          </w:rPr>
          <m:t>Ο</m:t>
        </m:r>
        <m:d>
          <m:dPr>
            <m:ctrlPr>
              <w:rPr>
                <w:rFonts w:ascii="Cambria Math" w:hAnsi="Cambria Math"/>
              </w:rPr>
            </m:ctrlPr>
          </m:dPr>
          <m:e>
            <m:r>
              <w:rPr>
                <w:rFonts w:ascii="Cambria Math" w:hAnsi="Cambria Math"/>
              </w:rPr>
              <m:t>n</m:t>
            </m:r>
          </m:e>
        </m:d>
      </m:oMath>
      <w:r w:rsidR="00E43C76">
        <w:t>,</w:t>
      </w:r>
      <w:r w:rsidRPr="007925C3">
        <w:t xml:space="preserve"> ya que </w:t>
      </w:r>
      <w:r w:rsidR="00745066" w:rsidRPr="007925C3">
        <w:t>está</w:t>
      </w:r>
      <w:r w:rsidRPr="007925C3">
        <w:t xml:space="preserve"> usando una técnica iterativa usando </w:t>
      </w:r>
      <w:r w:rsidR="00E70E65">
        <w:t>el método de matriz disperso. C</w:t>
      </w:r>
      <w:r w:rsidRPr="007925C3">
        <w:t xml:space="preserve">ada iteración utiliza los pasos de resolución de ecuaciones diferenciales </w:t>
      </w:r>
      <w:r w:rsidR="00FD03F7">
        <w:t>definidas en el método implícito de Euler</w:t>
      </w:r>
      <w:r w:rsidRPr="007925C3">
        <w:t xml:space="preserve"> con respecto a la </w:t>
      </w:r>
      <w:r w:rsidRPr="007925C3">
        <w:lastRenderedPageBreak/>
        <w:t>energía interna, la imagen y las constantes de energías externas.  Las consideraciones numéricas son importantes, ya que</w:t>
      </w:r>
      <w:r w:rsidR="001F23EB" w:rsidRPr="007925C3">
        <w:t>,</w:t>
      </w:r>
      <w:r w:rsidRPr="007925C3">
        <w:t xml:space="preserve"> sin esta</w:t>
      </w:r>
      <w:r w:rsidR="00EF1422">
        <w:t>s</w:t>
      </w:r>
      <w:r w:rsidR="00E43C76">
        <w:t>,</w:t>
      </w:r>
      <w:r w:rsidRPr="007925C3">
        <w:t xml:space="preserve"> el método </w:t>
      </w:r>
      <w:r w:rsidR="00890F5E" w:rsidRPr="007925C3">
        <w:t>explícito</w:t>
      </w:r>
      <w:r w:rsidRPr="007925C3">
        <w:t xml:space="preserve"> de Euler tendría una complejidad de  </w:t>
      </w:r>
      <m:oMath>
        <m:r>
          <m:rPr>
            <m:sty m:val="p"/>
          </m:rPr>
          <w:rPr>
            <w:rFonts w:ascii="Cambria Math" w:hAnsi="Cambria Math"/>
          </w:rPr>
          <m:t>Ο</m:t>
        </m:r>
        <m:d>
          <m:dPr>
            <m:ctrlPr>
              <w:rPr>
                <w:rFonts w:ascii="Cambria Math" w:hAnsi="Cambria Math"/>
              </w:rPr>
            </m:ctrlPr>
          </m:dPr>
          <m:e>
            <m:sSup>
              <m:sSupPr>
                <m:ctrlPr>
                  <w:rPr>
                    <w:rFonts w:ascii="Cambria Math" w:hAnsi="Cambria Math"/>
                  </w:rPr>
                </m:ctrlPr>
              </m:sSupPr>
              <m:e>
                <m:r>
                  <w:rPr>
                    <w:rFonts w:ascii="Cambria Math" w:hAnsi="Cambria Math"/>
                  </w:rPr>
                  <m:t>n</m:t>
                </m:r>
              </m:e>
              <m:sup>
                <m:r>
                  <m:rPr>
                    <m:sty m:val="p"/>
                  </m:rPr>
                  <w:rPr>
                    <w:rFonts w:ascii="Cambria Math" w:hAnsi="Cambria Math"/>
                  </w:rPr>
                  <m:t>2</m:t>
                </m:r>
              </m:sup>
            </m:sSup>
          </m:e>
        </m:d>
      </m:oMath>
      <w:r w:rsidRPr="007925C3">
        <w:t xml:space="preserve"> y cada una con un </w:t>
      </w:r>
      <m:oMath>
        <m:r>
          <m:rPr>
            <m:sty m:val="p"/>
          </m:rPr>
          <w:rPr>
            <w:rFonts w:ascii="Cambria Math" w:hAnsi="Cambria Math"/>
          </w:rPr>
          <m:t>Ο</m:t>
        </m:r>
        <m:d>
          <m:dPr>
            <m:ctrlPr>
              <w:rPr>
                <w:rFonts w:ascii="Cambria Math" w:hAnsi="Cambria Math"/>
              </w:rPr>
            </m:ctrlPr>
          </m:dPr>
          <m:e>
            <m:r>
              <w:rPr>
                <w:rFonts w:ascii="Cambria Math" w:hAnsi="Cambria Math"/>
              </w:rPr>
              <m:t>n</m:t>
            </m:r>
          </m:e>
        </m:d>
      </m:oMath>
      <w:r w:rsidRPr="007925C3">
        <w:t xml:space="preserve"> para recorrer la </w:t>
      </w:r>
      <w:r w:rsidRPr="00855341">
        <w:rPr>
          <w:i/>
        </w:rPr>
        <w:t>snake</w:t>
      </w:r>
      <w:r w:rsidRPr="007925C3">
        <w:t>.</w:t>
      </w:r>
      <w:r w:rsidR="00E70E65">
        <w:t xml:space="preserve"> </w:t>
      </w:r>
      <w:sdt>
        <w:sdtPr>
          <w:id w:val="-367611677"/>
          <w:citation/>
        </w:sdtPr>
        <w:sdtEndPr/>
        <w:sdtContent>
          <w:r w:rsidR="00855341">
            <w:fldChar w:fldCharType="begin"/>
          </w:r>
          <w:r w:rsidR="00855341">
            <w:instrText xml:space="preserve"> CITATION Kas10 \l 9226 </w:instrText>
          </w:r>
          <w:r w:rsidR="00855341">
            <w:fldChar w:fldCharType="separate"/>
          </w:r>
          <w:r w:rsidR="004A0F34">
            <w:rPr>
              <w:noProof/>
            </w:rPr>
            <w:t>(Kass, Witkin, &amp; Terzopoulos, 2010)</w:t>
          </w:r>
          <w:r w:rsidR="00855341">
            <w:fldChar w:fldCharType="end"/>
          </w:r>
        </w:sdtContent>
      </w:sdt>
    </w:p>
    <w:p w14:paraId="58A398A8" w14:textId="2D1DE1DE" w:rsidR="004A0449" w:rsidRDefault="00B01BAA" w:rsidP="00D110BE">
      <w:pPr>
        <w:pStyle w:val="Heading2"/>
      </w:pPr>
      <w:bookmarkStart w:id="2377" w:name="_Toc514573240"/>
      <w:bookmarkStart w:id="2378" w:name="_Toc514573198"/>
      <w:bookmarkStart w:id="2379" w:name="_Toc514573695"/>
      <w:bookmarkStart w:id="2380" w:name="_Toc514576827"/>
      <w:bookmarkStart w:id="2381" w:name="_Toc514576956"/>
      <w:bookmarkStart w:id="2382" w:name="_Toc514576867"/>
      <w:bookmarkStart w:id="2383" w:name="_Toc514579090"/>
      <w:bookmarkStart w:id="2384" w:name="_Toc514579446"/>
      <w:bookmarkStart w:id="2385" w:name="_Toc514580155"/>
      <w:bookmarkStart w:id="2386" w:name="_Toc514580410"/>
      <w:bookmarkStart w:id="2387" w:name="_Toc514580570"/>
      <w:bookmarkStart w:id="2388" w:name="_Toc514580530"/>
      <w:bookmarkStart w:id="2389" w:name="_Toc514587500"/>
      <w:bookmarkStart w:id="2390" w:name="_Toc514588149"/>
      <w:bookmarkStart w:id="2391" w:name="_Toc514588482"/>
      <w:bookmarkStart w:id="2392" w:name="_Toc514588610"/>
      <w:bookmarkStart w:id="2393" w:name="_Toc514588999"/>
      <w:bookmarkStart w:id="2394" w:name="_Toc514590017"/>
      <w:bookmarkStart w:id="2395" w:name="_Toc514590628"/>
      <w:bookmarkStart w:id="2396" w:name="_Toc514591043"/>
      <w:bookmarkStart w:id="2397" w:name="_Toc514591227"/>
      <w:bookmarkStart w:id="2398" w:name="_Toc514591419"/>
      <w:bookmarkStart w:id="2399" w:name="_Toc514592247"/>
      <w:bookmarkStart w:id="2400" w:name="_Toc514592435"/>
      <w:bookmarkStart w:id="2401" w:name="_Toc514592661"/>
      <w:bookmarkStart w:id="2402" w:name="_Toc514592620"/>
      <w:bookmarkStart w:id="2403" w:name="_Toc514592925"/>
      <w:bookmarkStart w:id="2404" w:name="_Toc514593170"/>
      <w:bookmarkStart w:id="2405" w:name="_Toc514593535"/>
      <w:bookmarkStart w:id="2406" w:name="_Toc514595294"/>
      <w:bookmarkStart w:id="2407" w:name="_Toc514596239"/>
      <w:bookmarkStart w:id="2408" w:name="_Toc514596463"/>
      <w:bookmarkStart w:id="2409" w:name="_Toc514596519"/>
      <w:bookmarkStart w:id="2410" w:name="_Toc514596693"/>
      <w:bookmarkStart w:id="2411" w:name="_Toc514597173"/>
      <w:bookmarkStart w:id="2412" w:name="_Toc514597509"/>
      <w:bookmarkStart w:id="2413" w:name="_Toc514597733"/>
      <w:bookmarkStart w:id="2414" w:name="_Toc514598528"/>
      <w:bookmarkStart w:id="2415" w:name="_Toc514598642"/>
      <w:bookmarkStart w:id="2416" w:name="_Toc514598756"/>
      <w:bookmarkStart w:id="2417" w:name="_Toc514599198"/>
      <w:bookmarkStart w:id="2418" w:name="_Toc514599254"/>
      <w:bookmarkStart w:id="2419" w:name="_Toc514599544"/>
      <w:bookmarkStart w:id="2420" w:name="_Toc514599916"/>
      <w:bookmarkStart w:id="2421" w:name="_Toc514600760"/>
      <w:bookmarkStart w:id="2422" w:name="_Toc514601171"/>
      <w:bookmarkStart w:id="2423" w:name="_Toc514601946"/>
      <w:bookmarkStart w:id="2424" w:name="_Toc514602090"/>
      <w:bookmarkStart w:id="2425" w:name="_Toc514603373"/>
      <w:bookmarkStart w:id="2426" w:name="_Toc514603709"/>
      <w:bookmarkStart w:id="2427" w:name="_Toc514604101"/>
      <w:bookmarkStart w:id="2428" w:name="_Toc514605681"/>
      <w:bookmarkStart w:id="2429" w:name="_Toc514606023"/>
      <w:bookmarkStart w:id="2430" w:name="_Toc514614470"/>
      <w:bookmarkStart w:id="2431" w:name="_Toc514614654"/>
      <w:bookmarkStart w:id="2432" w:name="_Toc514614979"/>
      <w:bookmarkStart w:id="2433" w:name="_Toc514615475"/>
      <w:bookmarkStart w:id="2434" w:name="_Toc514615954"/>
      <w:bookmarkStart w:id="2435" w:name="_Toc514615605"/>
      <w:bookmarkStart w:id="2436" w:name="_Toc514615540"/>
      <w:bookmarkStart w:id="2437" w:name="_Toc514616353"/>
      <w:bookmarkStart w:id="2438" w:name="_Toc514616913"/>
      <w:bookmarkStart w:id="2439" w:name="_Toc514616856"/>
      <w:bookmarkStart w:id="2440" w:name="_Toc514616640"/>
      <w:bookmarkStart w:id="2441" w:name="_Toc514617367"/>
      <w:bookmarkStart w:id="2442" w:name="_Toc514617897"/>
      <w:bookmarkStart w:id="2443" w:name="_Toc514618342"/>
      <w:bookmarkStart w:id="2444" w:name="_Toc514659095"/>
      <w:bookmarkStart w:id="2445" w:name="_Toc514659191"/>
      <w:bookmarkStart w:id="2446" w:name="_Toc514659479"/>
      <w:bookmarkStart w:id="2447" w:name="_Toc514659533"/>
      <w:bookmarkStart w:id="2448" w:name="_Toc514676838"/>
      <w:bookmarkStart w:id="2449" w:name="_Toc514677222"/>
      <w:bookmarkStart w:id="2450" w:name="_Toc514676934"/>
      <w:bookmarkStart w:id="2451" w:name="_Toc514688138"/>
      <w:bookmarkStart w:id="2452" w:name="_Toc514707519"/>
      <w:bookmarkStart w:id="2453" w:name="_Toc514710228"/>
      <w:bookmarkStart w:id="2454" w:name="_Toc514763863"/>
      <w:bookmarkStart w:id="2455" w:name="_Toc514720168"/>
      <w:bookmarkStart w:id="2456" w:name="_Toc514769250"/>
      <w:bookmarkStart w:id="2457" w:name="_Toc514769986"/>
      <w:bookmarkStart w:id="2458" w:name="_Toc514771576"/>
      <w:bookmarkStart w:id="2459" w:name="_Toc514773183"/>
      <w:bookmarkStart w:id="2460" w:name="_Toc514775622"/>
      <w:bookmarkStart w:id="2461" w:name="_Toc514786044"/>
      <w:bookmarkStart w:id="2462" w:name="_Toc514786160"/>
      <w:r w:rsidRPr="00066F2C">
        <w:t>Arquitectura</w:t>
      </w:r>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p>
    <w:p w14:paraId="32A474D4" w14:textId="069464CD" w:rsidR="004674D3" w:rsidRPr="00EF3812" w:rsidRDefault="00EF3812" w:rsidP="00D110BE">
      <w:r w:rsidRPr="00EF3812">
        <w:t>En esta sección, se encuentra descrita la arquitectura de software que se planteó para el desarrollo de la prueba de concepto, así como el diseño de bajo nivel de abstracción.</w:t>
      </w:r>
    </w:p>
    <w:p w14:paraId="12AE0C4F" w14:textId="0FD4A55B" w:rsidR="005617DC" w:rsidRPr="00A9340B" w:rsidRDefault="004A0449" w:rsidP="00D110BE">
      <w:pPr>
        <w:rPr>
          <w:i/>
        </w:rPr>
      </w:pPr>
      <w:r w:rsidRPr="00066F2C">
        <w:t xml:space="preserve">Dada la naturaleza de este proyecto, el diseño arquitectural corresponde al </w:t>
      </w:r>
      <w:r w:rsidR="0002484A" w:rsidRPr="00066F2C">
        <w:t>despliegue</w:t>
      </w:r>
      <w:r w:rsidRPr="00066F2C">
        <w:t xml:space="preserve"> de un</w:t>
      </w:r>
      <w:r w:rsidR="00EB0F09" w:rsidRPr="00066F2C">
        <w:t xml:space="preserve">a aplicación </w:t>
      </w:r>
      <w:r w:rsidR="00EB0F09" w:rsidRPr="0019629B">
        <w:rPr>
          <w:i/>
        </w:rPr>
        <w:t>stand</w:t>
      </w:r>
      <w:r w:rsidR="00A9340B">
        <w:rPr>
          <w:i/>
        </w:rPr>
        <w:t>-</w:t>
      </w:r>
      <w:r w:rsidR="00EB0F09" w:rsidRPr="0019629B">
        <w:rPr>
          <w:i/>
        </w:rPr>
        <w:t>alone</w:t>
      </w:r>
      <w:r w:rsidR="00EB0F09" w:rsidRPr="00066F2C">
        <w:t xml:space="preserve"> </w:t>
      </w:r>
      <w:r w:rsidR="00DF5DDC" w:rsidRPr="00066F2C">
        <w:t>l</w:t>
      </w:r>
      <w:r w:rsidR="000B0F00" w:rsidRPr="00066F2C">
        <w:t xml:space="preserve">o que permite la ejecución de la prueba de concepto en un ambiente controlado </w:t>
      </w:r>
      <w:r w:rsidR="00F22FF0" w:rsidRPr="00066F2C">
        <w:t xml:space="preserve">en el que se puede observar </w:t>
      </w:r>
      <w:r w:rsidR="008B62EE" w:rsidRPr="00066F2C">
        <w:t xml:space="preserve">y evaluar la ejecución de una simulación </w:t>
      </w:r>
      <w:r w:rsidR="0006475C" w:rsidRPr="00066F2C">
        <w:t xml:space="preserve">editando </w:t>
      </w:r>
      <w:r w:rsidR="00344A17" w:rsidRPr="00066F2C">
        <w:t xml:space="preserve">los </w:t>
      </w:r>
      <w:r w:rsidR="0006475C" w:rsidRPr="00066F2C">
        <w:t>diferentes parámetros</w:t>
      </w:r>
      <w:r w:rsidR="00EB0F09" w:rsidRPr="00066F2C">
        <w:t xml:space="preserve"> </w:t>
      </w:r>
      <w:r w:rsidR="00344A17" w:rsidRPr="00066F2C">
        <w:t xml:space="preserve">que permiten representar vasos sanguíneos </w:t>
      </w:r>
      <w:r w:rsidR="005617DC" w:rsidRPr="00066F2C">
        <w:t xml:space="preserve">utilizando </w:t>
      </w:r>
      <w:r w:rsidR="005617DC" w:rsidRPr="001A7F3B">
        <w:rPr>
          <w:i/>
        </w:rPr>
        <w:t>Bullet Physics</w:t>
      </w:r>
      <w:r w:rsidR="005617DC" w:rsidRPr="00066F2C">
        <w:t xml:space="preserve"> y </w:t>
      </w:r>
      <w:r w:rsidR="005617DC" w:rsidRPr="00140E54">
        <w:rPr>
          <w:i/>
        </w:rPr>
        <w:t>VTK</w:t>
      </w:r>
      <w:r w:rsidR="005617DC" w:rsidRPr="00066F2C">
        <w:t>.</w:t>
      </w:r>
    </w:p>
    <w:p w14:paraId="64D3BF65" w14:textId="5E4AF75A" w:rsidR="005617DC" w:rsidRPr="00066F2C" w:rsidRDefault="005617DC" w:rsidP="00D110BE">
      <w:r w:rsidRPr="00066F2C">
        <w:t xml:space="preserve">La figura </w:t>
      </w:r>
      <w:r w:rsidR="0099357F">
        <w:t>2</w:t>
      </w:r>
      <w:r w:rsidR="00657FC3">
        <w:t xml:space="preserve">7 </w:t>
      </w:r>
      <w:r w:rsidR="001728BC" w:rsidRPr="00066F2C">
        <w:t xml:space="preserve">muestra </w:t>
      </w:r>
      <w:r w:rsidR="005E496B" w:rsidRPr="00066F2C">
        <w:t xml:space="preserve">el diseño </w:t>
      </w:r>
      <w:r w:rsidR="008A4977" w:rsidRPr="00066F2C">
        <w:t>en un</w:t>
      </w:r>
      <w:r w:rsidR="005E496B" w:rsidRPr="00066F2C">
        <w:t xml:space="preserve"> alto nivel </w:t>
      </w:r>
      <w:r w:rsidR="008A4977" w:rsidRPr="00066F2C">
        <w:t>de abstracción,</w:t>
      </w:r>
      <w:r w:rsidR="000133F1" w:rsidRPr="00066F2C">
        <w:t xml:space="preserve"> como se puede observar, </w:t>
      </w:r>
      <w:r w:rsidR="00137262" w:rsidRPr="00066F2C">
        <w:t>la prueba de c</w:t>
      </w:r>
      <w:r w:rsidR="00FE0EDE" w:rsidRPr="00066F2C">
        <w:t xml:space="preserve">oncepto </w:t>
      </w:r>
      <w:r w:rsidR="009B67FD" w:rsidRPr="00066F2C">
        <w:t>se despliega en un solo nodo.</w:t>
      </w:r>
    </w:p>
    <w:p w14:paraId="4305074B" w14:textId="50A2BDED" w:rsidR="009B67FD" w:rsidRPr="00066F2C" w:rsidRDefault="00DC3A7D" w:rsidP="00D110BE">
      <w:r>
        <w:rPr>
          <w:noProof/>
        </w:rPr>
        <w:drawing>
          <wp:inline distT="0" distB="0" distL="0" distR="0" wp14:anchorId="0E5D1C5F" wp14:editId="5D1E262F">
            <wp:extent cx="2004046" cy="1622323"/>
            <wp:effectExtent l="0" t="0" r="317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quitectura.png"/>
                    <pic:cNvPicPr/>
                  </pic:nvPicPr>
                  <pic:blipFill>
                    <a:blip r:embed="rId49">
                      <a:extLst>
                        <a:ext uri="{28A0092B-C50C-407E-A947-70E740481C1C}">
                          <a14:useLocalDpi xmlns:a14="http://schemas.microsoft.com/office/drawing/2010/main" val="0"/>
                        </a:ext>
                      </a:extLst>
                    </a:blip>
                    <a:stretch>
                      <a:fillRect/>
                    </a:stretch>
                  </pic:blipFill>
                  <pic:spPr>
                    <a:xfrm>
                      <a:off x="0" y="0"/>
                      <a:ext cx="2014394" cy="1630700"/>
                    </a:xfrm>
                    <a:prstGeom prst="rect">
                      <a:avLst/>
                    </a:prstGeom>
                  </pic:spPr>
                </pic:pic>
              </a:graphicData>
            </a:graphic>
          </wp:inline>
        </w:drawing>
      </w:r>
    </w:p>
    <w:p w14:paraId="66361C45" w14:textId="65F9752C" w:rsidR="00426E1E" w:rsidRDefault="00426E1E" w:rsidP="00D110BE">
      <w:pPr>
        <w:pStyle w:val="Caption"/>
      </w:pPr>
      <w:bookmarkStart w:id="2463" w:name="_Toc514593141"/>
      <w:bookmarkStart w:id="2464" w:name="_Toc514594336"/>
      <w:bookmarkStart w:id="2465" w:name="_Toc514595264"/>
      <w:bookmarkStart w:id="2466" w:name="_Toc514596209"/>
      <w:bookmarkStart w:id="2467" w:name="_Toc514596433"/>
      <w:bookmarkStart w:id="2468" w:name="_Toc514596489"/>
      <w:bookmarkStart w:id="2469" w:name="_Toc514596663"/>
      <w:bookmarkStart w:id="2470" w:name="_Toc514597143"/>
      <w:bookmarkStart w:id="2471" w:name="_Toc514597479"/>
      <w:bookmarkStart w:id="2472" w:name="_Toc514597703"/>
      <w:bookmarkStart w:id="2473" w:name="_Toc514598498"/>
      <w:bookmarkStart w:id="2474" w:name="_Toc514598612"/>
      <w:bookmarkStart w:id="2475" w:name="_Toc514598726"/>
      <w:bookmarkStart w:id="2476" w:name="_Toc514599168"/>
      <w:bookmarkStart w:id="2477" w:name="_Toc514599224"/>
      <w:bookmarkStart w:id="2478" w:name="_Toc514599514"/>
      <w:bookmarkStart w:id="2479" w:name="_Toc514599886"/>
      <w:bookmarkStart w:id="2480" w:name="_Toc514600730"/>
      <w:bookmarkStart w:id="2481" w:name="_Toc514600693"/>
      <w:bookmarkStart w:id="2482" w:name="_Toc514601141"/>
      <w:bookmarkStart w:id="2483" w:name="_Toc514601916"/>
      <w:bookmarkStart w:id="2484" w:name="_Toc514602060"/>
      <w:bookmarkStart w:id="2485" w:name="_Toc514603343"/>
      <w:bookmarkStart w:id="2486" w:name="_Toc514603679"/>
      <w:bookmarkStart w:id="2487" w:name="_Toc514604071"/>
      <w:bookmarkStart w:id="2488" w:name="_Toc514605595"/>
      <w:bookmarkStart w:id="2489" w:name="_Toc514605993"/>
      <w:bookmarkStart w:id="2490" w:name="_Toc514614620"/>
      <w:bookmarkStart w:id="2491" w:name="_Toc514614945"/>
      <w:bookmarkStart w:id="2492" w:name="_Toc514615441"/>
      <w:bookmarkStart w:id="2493" w:name="_Toc514615920"/>
      <w:bookmarkStart w:id="2494" w:name="_Toc514615571"/>
      <w:bookmarkStart w:id="2495" w:name="_Toc514615630"/>
      <w:bookmarkStart w:id="2496" w:name="_Toc514616318"/>
      <w:bookmarkStart w:id="2497" w:name="_Toc514616876"/>
      <w:bookmarkStart w:id="2498" w:name="_Toc514616815"/>
      <w:bookmarkStart w:id="2499" w:name="_Toc514616597"/>
      <w:bookmarkStart w:id="2500" w:name="_Toc514617325"/>
      <w:bookmarkStart w:id="2501" w:name="_Toc514617849"/>
      <w:bookmarkStart w:id="2502" w:name="_Toc514618294"/>
      <w:bookmarkStart w:id="2503" w:name="_Toc514659047"/>
      <w:bookmarkStart w:id="2504" w:name="_Toc514659143"/>
      <w:bookmarkStart w:id="2505" w:name="_Toc514659431"/>
      <w:bookmarkStart w:id="2506" w:name="_Toc514663152"/>
      <w:bookmarkStart w:id="2507" w:name="_Toc514676790"/>
      <w:bookmarkStart w:id="2508" w:name="_Toc514677174"/>
      <w:bookmarkStart w:id="2509" w:name="_Toc514676886"/>
      <w:bookmarkStart w:id="2510" w:name="_Toc514688090"/>
      <w:bookmarkStart w:id="2511" w:name="_Toc514707471"/>
      <w:bookmarkStart w:id="2512" w:name="_Toc514710274"/>
      <w:bookmarkStart w:id="2513" w:name="_Toc514720117"/>
      <w:bookmarkStart w:id="2514" w:name="_Toc514769199"/>
      <w:bookmarkStart w:id="2515" w:name="_Toc514769935"/>
      <w:bookmarkStart w:id="2516" w:name="_Toc514771525"/>
      <w:bookmarkStart w:id="2517" w:name="_Toc514773132"/>
      <w:bookmarkStart w:id="2518" w:name="_Toc514775571"/>
      <w:bookmarkStart w:id="2519" w:name="_Toc514785870"/>
      <w:bookmarkStart w:id="2520" w:name="_Toc514786102"/>
      <w:bookmarkStart w:id="2521" w:name="_Toc514573241"/>
      <w:bookmarkStart w:id="2522" w:name="_Toc514573199"/>
      <w:bookmarkStart w:id="2523" w:name="_Toc514573696"/>
      <w:bookmarkStart w:id="2524" w:name="_Toc514576828"/>
      <w:bookmarkStart w:id="2525" w:name="_Toc514576957"/>
      <w:bookmarkStart w:id="2526" w:name="_Toc514576868"/>
      <w:bookmarkStart w:id="2527" w:name="_Toc514579091"/>
      <w:bookmarkStart w:id="2528" w:name="_Toc514579447"/>
      <w:r>
        <w:t xml:space="preserve">Figura </w:t>
      </w:r>
      <w:r w:rsidR="005924F5">
        <w:rPr>
          <w:noProof/>
        </w:rPr>
        <w:fldChar w:fldCharType="begin"/>
      </w:r>
      <w:r w:rsidR="005924F5">
        <w:rPr>
          <w:noProof/>
        </w:rPr>
        <w:instrText xml:space="preserve"> SEQ Figura \* ARABIC </w:instrText>
      </w:r>
      <w:r w:rsidR="005924F5">
        <w:rPr>
          <w:noProof/>
        </w:rPr>
        <w:fldChar w:fldCharType="separate"/>
      </w:r>
      <w:r w:rsidR="008A541B">
        <w:rPr>
          <w:noProof/>
        </w:rPr>
        <w:t>27</w:t>
      </w:r>
      <w:r w:rsidR="005924F5">
        <w:rPr>
          <w:noProof/>
        </w:rPr>
        <w:fldChar w:fldCharType="end"/>
      </w:r>
      <w:r>
        <w:t xml:space="preserve">. </w:t>
      </w:r>
      <w:r w:rsidRPr="00501FC8">
        <w:t>Diagrama de despliegue</w:t>
      </w:r>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p>
    <w:p w14:paraId="09325559" w14:textId="233B58CB" w:rsidR="00E44CFC" w:rsidRPr="00066F2C" w:rsidRDefault="009C00B6" w:rsidP="00D110BE">
      <w:pPr>
        <w:pStyle w:val="Heading2"/>
      </w:pPr>
      <w:bookmarkStart w:id="2529" w:name="_Toc514580156"/>
      <w:bookmarkStart w:id="2530" w:name="_Toc514580411"/>
      <w:bookmarkStart w:id="2531" w:name="_Toc514580571"/>
      <w:bookmarkStart w:id="2532" w:name="_Toc514580531"/>
      <w:bookmarkStart w:id="2533" w:name="_Toc514587501"/>
      <w:bookmarkStart w:id="2534" w:name="_Toc514588150"/>
      <w:bookmarkStart w:id="2535" w:name="_Toc514588483"/>
      <w:bookmarkStart w:id="2536" w:name="_Toc514588611"/>
      <w:bookmarkStart w:id="2537" w:name="_Toc514589000"/>
      <w:bookmarkStart w:id="2538" w:name="_Toc514590018"/>
      <w:bookmarkStart w:id="2539" w:name="_Toc514590629"/>
      <w:bookmarkStart w:id="2540" w:name="_Toc514591044"/>
      <w:bookmarkStart w:id="2541" w:name="_Toc514591228"/>
      <w:bookmarkStart w:id="2542" w:name="_Toc514591420"/>
      <w:bookmarkStart w:id="2543" w:name="_Toc514592248"/>
      <w:bookmarkStart w:id="2544" w:name="_Toc514592436"/>
      <w:bookmarkStart w:id="2545" w:name="_Toc514592662"/>
      <w:bookmarkStart w:id="2546" w:name="_Toc514592621"/>
      <w:bookmarkStart w:id="2547" w:name="_Toc514592926"/>
      <w:bookmarkStart w:id="2548" w:name="_Toc514593171"/>
      <w:bookmarkStart w:id="2549" w:name="_Toc514593536"/>
      <w:bookmarkStart w:id="2550" w:name="_Toc514595295"/>
      <w:bookmarkStart w:id="2551" w:name="_Toc514596240"/>
      <w:bookmarkStart w:id="2552" w:name="_Toc514596464"/>
      <w:bookmarkStart w:id="2553" w:name="_Toc514596520"/>
      <w:bookmarkStart w:id="2554" w:name="_Toc514596694"/>
      <w:bookmarkStart w:id="2555" w:name="_Toc514597174"/>
      <w:bookmarkStart w:id="2556" w:name="_Toc514597510"/>
      <w:bookmarkStart w:id="2557" w:name="_Toc514597734"/>
      <w:bookmarkStart w:id="2558" w:name="_Toc514598529"/>
      <w:bookmarkStart w:id="2559" w:name="_Toc514598643"/>
      <w:bookmarkStart w:id="2560" w:name="_Toc514598757"/>
      <w:bookmarkStart w:id="2561" w:name="_Toc514599199"/>
      <w:bookmarkStart w:id="2562" w:name="_Toc514599255"/>
      <w:bookmarkStart w:id="2563" w:name="_Toc514599545"/>
      <w:bookmarkStart w:id="2564" w:name="_Toc514599917"/>
      <w:bookmarkStart w:id="2565" w:name="_Toc514600761"/>
      <w:bookmarkStart w:id="2566" w:name="_Toc514601172"/>
      <w:bookmarkStart w:id="2567" w:name="_Toc514601947"/>
      <w:bookmarkStart w:id="2568" w:name="_Toc514602091"/>
      <w:bookmarkStart w:id="2569" w:name="_Toc514603374"/>
      <w:bookmarkStart w:id="2570" w:name="_Toc514603710"/>
      <w:bookmarkStart w:id="2571" w:name="_Toc514604102"/>
      <w:bookmarkStart w:id="2572" w:name="_Toc514605682"/>
      <w:bookmarkStart w:id="2573" w:name="_Toc514606024"/>
      <w:bookmarkStart w:id="2574" w:name="_Toc514614471"/>
      <w:bookmarkStart w:id="2575" w:name="_Toc514614655"/>
      <w:bookmarkStart w:id="2576" w:name="_Toc514614980"/>
      <w:bookmarkStart w:id="2577" w:name="_Toc514615476"/>
      <w:bookmarkStart w:id="2578" w:name="_Toc514615955"/>
      <w:bookmarkStart w:id="2579" w:name="_Toc514615606"/>
      <w:bookmarkStart w:id="2580" w:name="_Toc514615541"/>
      <w:bookmarkStart w:id="2581" w:name="_Toc514616354"/>
      <w:bookmarkStart w:id="2582" w:name="_Toc514616914"/>
      <w:bookmarkStart w:id="2583" w:name="_Toc514616857"/>
      <w:bookmarkStart w:id="2584" w:name="_Toc514616641"/>
      <w:bookmarkStart w:id="2585" w:name="_Toc514617368"/>
      <w:bookmarkStart w:id="2586" w:name="_Toc514617898"/>
      <w:bookmarkStart w:id="2587" w:name="_Toc514618343"/>
      <w:bookmarkStart w:id="2588" w:name="_Toc514659096"/>
      <w:bookmarkStart w:id="2589" w:name="_Toc514659192"/>
      <w:bookmarkStart w:id="2590" w:name="_Toc514659480"/>
      <w:bookmarkStart w:id="2591" w:name="_Toc514659534"/>
      <w:bookmarkStart w:id="2592" w:name="_Toc514676839"/>
      <w:bookmarkStart w:id="2593" w:name="_Toc514677223"/>
      <w:bookmarkStart w:id="2594" w:name="_Toc514676935"/>
      <w:bookmarkStart w:id="2595" w:name="_Toc514688139"/>
      <w:bookmarkStart w:id="2596" w:name="_Toc514707520"/>
      <w:bookmarkStart w:id="2597" w:name="_Toc514710229"/>
      <w:bookmarkStart w:id="2598" w:name="_Toc514763864"/>
      <w:bookmarkStart w:id="2599" w:name="_Toc514720169"/>
      <w:bookmarkStart w:id="2600" w:name="_Toc514769251"/>
      <w:bookmarkStart w:id="2601" w:name="_Toc514769987"/>
      <w:bookmarkStart w:id="2602" w:name="_Toc514771577"/>
      <w:bookmarkStart w:id="2603" w:name="_Toc514773184"/>
      <w:bookmarkStart w:id="2604" w:name="_Toc514775623"/>
      <w:bookmarkStart w:id="2605" w:name="_Toc514786045"/>
      <w:bookmarkStart w:id="2606" w:name="_Toc514786161"/>
      <w:r w:rsidRPr="00066F2C">
        <w:lastRenderedPageBreak/>
        <w:t>Diseño detallado</w:t>
      </w:r>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p>
    <w:p w14:paraId="36CA314C" w14:textId="474C694B" w:rsidR="00C77793" w:rsidRPr="00C77793" w:rsidRDefault="00C77793" w:rsidP="00D110BE">
      <w:r>
        <w:t>A partir de</w:t>
      </w:r>
      <w:r w:rsidR="00AF5868">
        <w:t xml:space="preserve">l planteamiento realizado en este proyecto de investigación en el que se integran las tecnologías de </w:t>
      </w:r>
      <w:r w:rsidR="00AF5868" w:rsidRPr="001A7F3B">
        <w:rPr>
          <w:i/>
        </w:rPr>
        <w:t>Bullet Physics</w:t>
      </w:r>
      <w:r w:rsidR="00AF5868">
        <w:t xml:space="preserve"> y </w:t>
      </w:r>
      <w:r w:rsidR="00AF5868" w:rsidRPr="00140E54">
        <w:rPr>
          <w:i/>
        </w:rPr>
        <w:t>VTK</w:t>
      </w:r>
      <w:r w:rsidR="00AF5868">
        <w:t xml:space="preserve">, </w:t>
      </w:r>
      <w:r w:rsidR="007B34E2">
        <w:t xml:space="preserve">se tiene una prioridad alta en el </w:t>
      </w:r>
      <w:r w:rsidR="00D20CF9">
        <w:t>planteamiento del diseño de bajo nivel</w:t>
      </w:r>
      <w:r w:rsidR="0096686E">
        <w:t>,</w:t>
      </w:r>
      <w:r w:rsidR="00D20CF9">
        <w:t xml:space="preserve"> el cual </w:t>
      </w:r>
      <w:r w:rsidR="00390FE4">
        <w:t>se</w:t>
      </w:r>
      <w:r w:rsidR="0096686E">
        <w:t xml:space="preserve"> </w:t>
      </w:r>
      <w:r w:rsidR="00463005">
        <w:t>construyó</w:t>
      </w:r>
      <w:r w:rsidR="0096686E">
        <w:t xml:space="preserve"> para </w:t>
      </w:r>
      <w:r w:rsidR="00463005">
        <w:t xml:space="preserve">utilizar </w:t>
      </w:r>
      <w:r w:rsidR="001A24EC">
        <w:t xml:space="preserve">los </w:t>
      </w:r>
      <w:r w:rsidR="00733E93">
        <w:t>componentes</w:t>
      </w:r>
      <w:r w:rsidR="001A24EC">
        <w:t xml:space="preserve"> que permiten simular física y </w:t>
      </w:r>
      <w:r w:rsidR="005B7394">
        <w:t>reproducir</w:t>
      </w:r>
      <w:r w:rsidR="003E6EB1">
        <w:t xml:space="preserve">los </w:t>
      </w:r>
      <w:r w:rsidR="00455815">
        <w:t>de forma gráfica</w:t>
      </w:r>
      <w:r w:rsidR="003E6EB1">
        <w:t xml:space="preserve"> gracias a estas librerías</w:t>
      </w:r>
      <w:r w:rsidR="006779A8">
        <w:t>.</w:t>
      </w:r>
    </w:p>
    <w:p w14:paraId="2F7C8FC1" w14:textId="1BDD2525" w:rsidR="004A0449" w:rsidRDefault="00812274" w:rsidP="00D110BE">
      <w:pPr>
        <w:pStyle w:val="Heading3"/>
      </w:pPr>
      <w:bookmarkStart w:id="2607" w:name="_Toc514573242"/>
      <w:bookmarkStart w:id="2608" w:name="_Toc514573200"/>
      <w:bookmarkStart w:id="2609" w:name="_Toc514573697"/>
      <w:bookmarkStart w:id="2610" w:name="_Toc514576829"/>
      <w:bookmarkStart w:id="2611" w:name="_Toc514576958"/>
      <w:bookmarkStart w:id="2612" w:name="_Toc514576869"/>
      <w:bookmarkStart w:id="2613" w:name="_Toc514579092"/>
      <w:bookmarkStart w:id="2614" w:name="_Toc514579448"/>
      <w:bookmarkStart w:id="2615" w:name="_Toc514580157"/>
      <w:bookmarkStart w:id="2616" w:name="_Toc514580412"/>
      <w:bookmarkStart w:id="2617" w:name="_Toc514580572"/>
      <w:bookmarkStart w:id="2618" w:name="_Toc514580532"/>
      <w:bookmarkStart w:id="2619" w:name="_Toc514587502"/>
      <w:bookmarkStart w:id="2620" w:name="_Toc514588151"/>
      <w:bookmarkStart w:id="2621" w:name="_Toc514588484"/>
      <w:bookmarkStart w:id="2622" w:name="_Toc514588612"/>
      <w:bookmarkStart w:id="2623" w:name="_Toc514589001"/>
      <w:bookmarkStart w:id="2624" w:name="_Toc514590019"/>
      <w:bookmarkStart w:id="2625" w:name="_Toc514590630"/>
      <w:bookmarkStart w:id="2626" w:name="_Toc514591045"/>
      <w:bookmarkStart w:id="2627" w:name="_Toc514591229"/>
      <w:bookmarkStart w:id="2628" w:name="_Toc514591421"/>
      <w:bookmarkStart w:id="2629" w:name="_Toc514592249"/>
      <w:bookmarkStart w:id="2630" w:name="_Toc514592437"/>
      <w:bookmarkStart w:id="2631" w:name="_Toc514592663"/>
      <w:bookmarkStart w:id="2632" w:name="_Toc514592622"/>
      <w:bookmarkStart w:id="2633" w:name="_Toc514592927"/>
      <w:bookmarkStart w:id="2634" w:name="_Toc514593172"/>
      <w:bookmarkStart w:id="2635" w:name="_Toc514593537"/>
      <w:bookmarkStart w:id="2636" w:name="_Toc514595296"/>
      <w:bookmarkStart w:id="2637" w:name="_Toc514596241"/>
      <w:bookmarkStart w:id="2638" w:name="_Toc514596465"/>
      <w:bookmarkStart w:id="2639" w:name="_Toc514596521"/>
      <w:bookmarkStart w:id="2640" w:name="_Toc514596695"/>
      <w:bookmarkStart w:id="2641" w:name="_Toc514597175"/>
      <w:bookmarkStart w:id="2642" w:name="_Toc514597511"/>
      <w:bookmarkStart w:id="2643" w:name="_Toc514597735"/>
      <w:bookmarkStart w:id="2644" w:name="_Toc514598530"/>
      <w:bookmarkStart w:id="2645" w:name="_Toc514598644"/>
      <w:bookmarkStart w:id="2646" w:name="_Toc514598758"/>
      <w:bookmarkStart w:id="2647" w:name="_Toc514599200"/>
      <w:bookmarkStart w:id="2648" w:name="_Toc514599256"/>
      <w:bookmarkStart w:id="2649" w:name="_Toc514599546"/>
      <w:bookmarkStart w:id="2650" w:name="_Toc514599918"/>
      <w:bookmarkStart w:id="2651" w:name="_Toc514600762"/>
      <w:bookmarkStart w:id="2652" w:name="_Toc514601173"/>
      <w:bookmarkStart w:id="2653" w:name="_Toc514601948"/>
      <w:bookmarkStart w:id="2654" w:name="_Toc514602092"/>
      <w:bookmarkStart w:id="2655" w:name="_Toc514603375"/>
      <w:bookmarkStart w:id="2656" w:name="_Toc514603711"/>
      <w:bookmarkStart w:id="2657" w:name="_Toc514604103"/>
      <w:bookmarkStart w:id="2658" w:name="_Toc514605683"/>
      <w:bookmarkStart w:id="2659" w:name="_Toc514606025"/>
      <w:bookmarkStart w:id="2660" w:name="_Toc514614472"/>
      <w:bookmarkStart w:id="2661" w:name="_Toc514614656"/>
      <w:bookmarkStart w:id="2662" w:name="_Toc514614981"/>
      <w:bookmarkStart w:id="2663" w:name="_Toc514615477"/>
      <w:bookmarkStart w:id="2664" w:name="_Toc514615956"/>
      <w:bookmarkStart w:id="2665" w:name="_Toc514615607"/>
      <w:bookmarkStart w:id="2666" w:name="_Toc514615542"/>
      <w:bookmarkStart w:id="2667" w:name="_Toc514616355"/>
      <w:bookmarkStart w:id="2668" w:name="_Toc514616915"/>
      <w:bookmarkStart w:id="2669" w:name="_Toc514616858"/>
      <w:bookmarkStart w:id="2670" w:name="_Toc514616642"/>
      <w:bookmarkStart w:id="2671" w:name="_Toc514617369"/>
      <w:bookmarkStart w:id="2672" w:name="_Toc514617899"/>
      <w:bookmarkStart w:id="2673" w:name="_Toc514618344"/>
      <w:bookmarkStart w:id="2674" w:name="_Toc514659097"/>
      <w:bookmarkStart w:id="2675" w:name="_Toc514659193"/>
      <w:bookmarkStart w:id="2676" w:name="_Toc514659481"/>
      <w:bookmarkStart w:id="2677" w:name="_Toc514659535"/>
      <w:bookmarkStart w:id="2678" w:name="_Toc514676840"/>
      <w:bookmarkStart w:id="2679" w:name="_Toc514677224"/>
      <w:bookmarkStart w:id="2680" w:name="_Toc514676936"/>
      <w:bookmarkStart w:id="2681" w:name="_Toc514688140"/>
      <w:bookmarkStart w:id="2682" w:name="_Toc514707521"/>
      <w:bookmarkStart w:id="2683" w:name="_Toc514710230"/>
      <w:bookmarkStart w:id="2684" w:name="_Toc514763865"/>
      <w:bookmarkStart w:id="2685" w:name="_Toc514720170"/>
      <w:bookmarkStart w:id="2686" w:name="_Toc514769252"/>
      <w:bookmarkStart w:id="2687" w:name="_Toc514769988"/>
      <w:bookmarkStart w:id="2688" w:name="_Toc514771578"/>
      <w:bookmarkStart w:id="2689" w:name="_Toc514773185"/>
      <w:bookmarkStart w:id="2690" w:name="_Toc514775624"/>
      <w:bookmarkStart w:id="2691" w:name="_Toc514786046"/>
      <w:bookmarkStart w:id="2692" w:name="_Toc514786162"/>
      <w:r>
        <w:t>Estructura del sistema</w:t>
      </w:r>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p>
    <w:p w14:paraId="347DCA00" w14:textId="6D7F059B" w:rsidR="00812274" w:rsidRDefault="0016325F" w:rsidP="00D110BE">
      <w:r w:rsidRPr="0016325F">
        <w:t>Dado que la implementación de</w:t>
      </w:r>
      <w:r w:rsidR="00D92CD8">
        <w:t xml:space="preserve"> la prueba de concepto </w:t>
      </w:r>
      <w:r w:rsidRPr="0016325F">
        <w:t>se planeó hacer en el lenguaje de programación C++ utilizando el paradigma orientado a objetos (</w:t>
      </w:r>
      <w:r w:rsidR="00947E18">
        <w:t>según se encuentra establecido en los documentos de plan de proyecto y SRS</w:t>
      </w:r>
      <w:r w:rsidRPr="0016325F">
        <w:t xml:space="preserve">), en la figura </w:t>
      </w:r>
      <w:r w:rsidR="0099357F">
        <w:t>2</w:t>
      </w:r>
      <w:r w:rsidR="006B7B06">
        <w:t>8</w:t>
      </w:r>
      <w:r w:rsidRPr="0016325F">
        <w:t>, se puede observar el diagrama de clases de la implementación de la prueba de concepto para el modelo de investigación.</w:t>
      </w:r>
    </w:p>
    <w:p w14:paraId="675AA9E4" w14:textId="0F2C978B" w:rsidR="001A0834" w:rsidRDefault="000212AD" w:rsidP="00D110BE">
      <w:pPr>
        <w:pStyle w:val="Caption"/>
      </w:pPr>
      <w:bookmarkStart w:id="2693" w:name="_Toc514593142"/>
      <w:bookmarkStart w:id="2694" w:name="_Toc514594337"/>
      <w:bookmarkStart w:id="2695" w:name="_Toc514595265"/>
      <w:bookmarkStart w:id="2696" w:name="_Toc514596210"/>
      <w:bookmarkStart w:id="2697" w:name="_Toc514596434"/>
      <w:bookmarkStart w:id="2698" w:name="_Toc514596490"/>
      <w:bookmarkStart w:id="2699" w:name="_Toc514596664"/>
      <w:bookmarkStart w:id="2700" w:name="_Toc514597144"/>
      <w:bookmarkStart w:id="2701" w:name="_Toc514597480"/>
      <w:bookmarkStart w:id="2702" w:name="_Toc514597704"/>
      <w:bookmarkStart w:id="2703" w:name="_Toc514598499"/>
      <w:bookmarkStart w:id="2704" w:name="_Toc514598613"/>
      <w:bookmarkStart w:id="2705" w:name="_Toc514598727"/>
      <w:bookmarkStart w:id="2706" w:name="_Toc514599169"/>
      <w:bookmarkStart w:id="2707" w:name="_Toc514599225"/>
      <w:bookmarkStart w:id="2708" w:name="_Toc514599515"/>
      <w:bookmarkStart w:id="2709" w:name="_Toc514599887"/>
      <w:r>
        <w:rPr>
          <w:noProof/>
        </w:rPr>
        <w:lastRenderedPageBreak/>
        <w:drawing>
          <wp:inline distT="0" distB="0" distL="0" distR="0" wp14:anchorId="30390AF0" wp14:editId="48910AD7">
            <wp:extent cx="5258210" cy="488289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agrama de clases.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58210" cy="4882896"/>
                    </a:xfrm>
                    <a:prstGeom prst="rect">
                      <a:avLst/>
                    </a:prstGeom>
                  </pic:spPr>
                </pic:pic>
              </a:graphicData>
            </a:graphic>
          </wp:inline>
        </w:drawing>
      </w:r>
    </w:p>
    <w:p w14:paraId="33FEF60E" w14:textId="186A9292" w:rsidR="00A553F8" w:rsidRDefault="00F20743" w:rsidP="00D110BE">
      <w:pPr>
        <w:pStyle w:val="Caption"/>
      </w:pPr>
      <w:bookmarkStart w:id="2710" w:name="_Toc514600731"/>
      <w:bookmarkStart w:id="2711" w:name="_Toc514600694"/>
      <w:bookmarkStart w:id="2712" w:name="_Toc514601142"/>
      <w:bookmarkStart w:id="2713" w:name="_Toc514601917"/>
      <w:bookmarkStart w:id="2714" w:name="_Toc514602061"/>
      <w:bookmarkStart w:id="2715" w:name="_Toc514603344"/>
      <w:bookmarkStart w:id="2716" w:name="_Toc514603680"/>
      <w:bookmarkStart w:id="2717" w:name="_Toc514604072"/>
      <w:bookmarkStart w:id="2718" w:name="_Toc514605596"/>
      <w:bookmarkStart w:id="2719" w:name="_Toc514605994"/>
      <w:bookmarkStart w:id="2720" w:name="_Toc514614621"/>
      <w:bookmarkStart w:id="2721" w:name="_Toc514614946"/>
      <w:bookmarkStart w:id="2722" w:name="_Toc514615442"/>
      <w:bookmarkStart w:id="2723" w:name="_Toc514615921"/>
      <w:bookmarkStart w:id="2724" w:name="_Toc514615572"/>
      <w:bookmarkStart w:id="2725" w:name="_Toc514615631"/>
      <w:bookmarkStart w:id="2726" w:name="_Toc514616319"/>
      <w:bookmarkStart w:id="2727" w:name="_Toc514616877"/>
      <w:bookmarkStart w:id="2728" w:name="_Toc514616816"/>
      <w:bookmarkStart w:id="2729" w:name="_Toc514616598"/>
      <w:bookmarkStart w:id="2730" w:name="_Toc514617326"/>
      <w:bookmarkStart w:id="2731" w:name="_Toc514617850"/>
      <w:bookmarkStart w:id="2732" w:name="_Toc514618295"/>
      <w:bookmarkStart w:id="2733" w:name="_Toc514659048"/>
      <w:bookmarkStart w:id="2734" w:name="_Toc514659144"/>
      <w:bookmarkStart w:id="2735" w:name="_Toc514659432"/>
      <w:bookmarkStart w:id="2736" w:name="_Toc514663153"/>
      <w:bookmarkStart w:id="2737" w:name="_Toc514676791"/>
      <w:bookmarkStart w:id="2738" w:name="_Toc514677175"/>
      <w:bookmarkStart w:id="2739" w:name="_Toc514676887"/>
      <w:bookmarkStart w:id="2740" w:name="_Toc514688091"/>
      <w:bookmarkStart w:id="2741" w:name="_Toc514707472"/>
      <w:bookmarkStart w:id="2742" w:name="_Toc514710275"/>
      <w:bookmarkStart w:id="2743" w:name="_Toc514720118"/>
      <w:bookmarkStart w:id="2744" w:name="_Toc514769200"/>
      <w:bookmarkStart w:id="2745" w:name="_Toc514769936"/>
      <w:bookmarkStart w:id="2746" w:name="_Toc514771526"/>
      <w:bookmarkStart w:id="2747" w:name="_Toc514773133"/>
      <w:bookmarkStart w:id="2748" w:name="_Toc514775572"/>
      <w:bookmarkStart w:id="2749" w:name="_Toc514785871"/>
      <w:bookmarkStart w:id="2750" w:name="_Toc514786103"/>
      <w:r>
        <w:t xml:space="preserve">Figura </w:t>
      </w:r>
      <w:r w:rsidR="005924F5">
        <w:rPr>
          <w:noProof/>
        </w:rPr>
        <w:fldChar w:fldCharType="begin"/>
      </w:r>
      <w:r w:rsidR="005924F5">
        <w:rPr>
          <w:noProof/>
        </w:rPr>
        <w:instrText xml:space="preserve"> SEQ Figura \* ARABIC </w:instrText>
      </w:r>
      <w:r w:rsidR="005924F5">
        <w:rPr>
          <w:noProof/>
        </w:rPr>
        <w:fldChar w:fldCharType="separate"/>
      </w:r>
      <w:r w:rsidR="008A541B">
        <w:rPr>
          <w:noProof/>
        </w:rPr>
        <w:t>28</w:t>
      </w:r>
      <w:r w:rsidR="005924F5">
        <w:rPr>
          <w:noProof/>
        </w:rPr>
        <w:fldChar w:fldCharType="end"/>
      </w:r>
      <w:r>
        <w:t xml:space="preserve">. </w:t>
      </w:r>
      <w:r w:rsidRPr="00032095">
        <w:t>Diagrama de clases</w:t>
      </w:r>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r w:rsidR="00334E32">
        <w:t xml:space="preserve"> </w:t>
      </w:r>
    </w:p>
    <w:p w14:paraId="0F0EAF68" w14:textId="03D22290" w:rsidR="00334E32" w:rsidRDefault="00F400F0" w:rsidP="00D110BE">
      <w:pPr>
        <w:pStyle w:val="Heading4"/>
      </w:pPr>
      <w:r>
        <w:t>Clases</w:t>
      </w:r>
    </w:p>
    <w:p w14:paraId="668890E0" w14:textId="0E56F360" w:rsidR="00E54976" w:rsidRDefault="00E54976" w:rsidP="00D110BE">
      <w:r w:rsidRPr="00E54976">
        <w:t xml:space="preserve">A continuación, en la tabla </w:t>
      </w:r>
      <w:r w:rsidR="005D17E8">
        <w:t>4</w:t>
      </w:r>
      <w:r w:rsidRPr="00E54976">
        <w:t>, se presentan las clases que componen el código con el que se desarrolló la prueba de concepto.</w:t>
      </w:r>
    </w:p>
    <w:tbl>
      <w:tblPr>
        <w:tblW w:w="0" w:type="auto"/>
        <w:tblCellMar>
          <w:top w:w="15" w:type="dxa"/>
          <w:left w:w="15" w:type="dxa"/>
          <w:bottom w:w="15" w:type="dxa"/>
          <w:right w:w="15" w:type="dxa"/>
        </w:tblCellMar>
        <w:tblLook w:val="04A0" w:firstRow="1" w:lastRow="0" w:firstColumn="1" w:lastColumn="0" w:noHBand="0" w:noVBand="1"/>
      </w:tblPr>
      <w:tblGrid>
        <w:gridCol w:w="1841"/>
        <w:gridCol w:w="6419"/>
      </w:tblGrid>
      <w:tr w:rsidR="001A0834" w:rsidRPr="001A0834" w14:paraId="001C6AB4" w14:textId="77777777" w:rsidTr="001A0834">
        <w:trPr>
          <w:trHeight w:val="3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2ABEE3" w14:textId="77777777" w:rsidR="001A0834" w:rsidRPr="001A0834" w:rsidRDefault="001A0834" w:rsidP="00D110BE">
            <w:pPr>
              <w:rPr>
                <w:rFonts w:eastAsia="Times New Roman"/>
                <w:lang w:val="en-US" w:eastAsia="zh-CN"/>
              </w:rPr>
            </w:pPr>
            <w:bookmarkStart w:id="2751" w:name="_Toc514593135"/>
            <w:bookmarkStart w:id="2752" w:name="_Toc514594330"/>
            <w:bookmarkStart w:id="2753" w:name="_Toc514595258"/>
            <w:bookmarkStart w:id="2754" w:name="_Toc514596203"/>
            <w:bookmarkStart w:id="2755" w:name="_Toc514596427"/>
            <w:bookmarkStart w:id="2756" w:name="_Toc514596483"/>
            <w:bookmarkStart w:id="2757" w:name="_Toc514596657"/>
            <w:bookmarkStart w:id="2758" w:name="_Toc514597137"/>
            <w:bookmarkStart w:id="2759" w:name="_Toc514597473"/>
            <w:bookmarkStart w:id="2760" w:name="_Toc514597697"/>
            <w:bookmarkStart w:id="2761" w:name="_Toc514598492"/>
            <w:bookmarkStart w:id="2762" w:name="_Toc514598606"/>
            <w:bookmarkStart w:id="2763" w:name="_Toc514598720"/>
            <w:bookmarkStart w:id="2764" w:name="_Toc514599162"/>
            <w:bookmarkStart w:id="2765" w:name="_Toc514599218"/>
            <w:bookmarkStart w:id="2766" w:name="_Toc514599508"/>
            <w:bookmarkStart w:id="2767" w:name="_Toc514599880"/>
            <w:r w:rsidRPr="001A0834">
              <w:rPr>
                <w:rFonts w:eastAsia="Times New Roman"/>
                <w:lang w:val="en-US" w:eastAsia="zh-CN"/>
              </w:rPr>
              <w:t>Clase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E9D851" w14:textId="77777777" w:rsidR="001A0834" w:rsidRPr="001A0834" w:rsidRDefault="001A0834" w:rsidP="00D110BE">
            <w:pPr>
              <w:rPr>
                <w:rFonts w:eastAsia="Times New Roman"/>
                <w:lang w:val="en-US" w:eastAsia="zh-CN"/>
              </w:rPr>
            </w:pPr>
            <w:r w:rsidRPr="001A0834">
              <w:rPr>
                <w:rFonts w:eastAsia="Times New Roman"/>
                <w:lang w:val="en-US" w:eastAsia="zh-CN"/>
              </w:rPr>
              <w:t>Descripción</w:t>
            </w:r>
          </w:p>
        </w:tc>
      </w:tr>
      <w:tr w:rsidR="001A0834" w:rsidRPr="001A0834" w14:paraId="185C87BA" w14:textId="77777777" w:rsidTr="001A083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36359C" w14:textId="77777777" w:rsidR="001A0834" w:rsidRPr="001A0834" w:rsidRDefault="001A0834" w:rsidP="00D110BE">
            <w:pPr>
              <w:rPr>
                <w:rFonts w:eastAsia="Times New Roman"/>
                <w:lang w:val="en-US" w:eastAsia="zh-CN"/>
              </w:rPr>
            </w:pPr>
            <w:r w:rsidRPr="001A0834">
              <w:rPr>
                <w:rFonts w:eastAsia="Times New Roman"/>
                <w:lang w:val="en-US" w:eastAsia="zh-CN"/>
              </w:rPr>
              <w:lastRenderedPageBreak/>
              <w:t>Scene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380B0" w14:textId="46A770CE" w:rsidR="001A0834" w:rsidRPr="001A0834" w:rsidRDefault="001A0834" w:rsidP="00D110BE">
            <w:pPr>
              <w:rPr>
                <w:rFonts w:eastAsia="Times New Roman"/>
                <w:lang w:eastAsia="zh-CN"/>
              </w:rPr>
            </w:pPr>
            <w:r w:rsidRPr="001A0834">
              <w:rPr>
                <w:rFonts w:eastAsia="Times New Roman"/>
                <w:lang w:eastAsia="zh-CN"/>
              </w:rPr>
              <w:t>Primera clase instanciada en la ejecución de código contiene todos los objetos de la escena y el mundo. Provee la inicialización física y visual y asegura las actualizaciones de la escena.</w:t>
            </w:r>
          </w:p>
        </w:tc>
      </w:tr>
      <w:tr w:rsidR="001A0834" w:rsidRPr="001A0834" w14:paraId="19040D0B" w14:textId="77777777" w:rsidTr="001A083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CFAF5B" w14:textId="77777777" w:rsidR="001A0834" w:rsidRPr="001A0834" w:rsidRDefault="001A0834" w:rsidP="00D110BE">
            <w:pPr>
              <w:rPr>
                <w:rFonts w:eastAsia="Times New Roman"/>
                <w:lang w:val="en-US" w:eastAsia="zh-CN"/>
              </w:rPr>
            </w:pPr>
            <w:r w:rsidRPr="001A0834">
              <w:rPr>
                <w:rFonts w:eastAsia="Times New Roman"/>
                <w:lang w:val="en-US" w:eastAsia="zh-CN"/>
              </w:rPr>
              <w:t>SceneRigidObject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870629" w14:textId="77777777" w:rsidR="001A0834" w:rsidRPr="001A0834" w:rsidRDefault="001A0834" w:rsidP="00D110BE">
            <w:pPr>
              <w:rPr>
                <w:rFonts w:eastAsia="Times New Roman"/>
                <w:lang w:eastAsia="zh-CN"/>
              </w:rPr>
            </w:pPr>
            <w:r w:rsidRPr="001A0834">
              <w:rPr>
                <w:rFonts w:eastAsia="Times New Roman"/>
                <w:lang w:eastAsia="zh-CN"/>
              </w:rPr>
              <w:t>Representación de un objeto rígido en la escena, cubriendo las propiedades tanto gráficas como físicas.</w:t>
            </w:r>
          </w:p>
        </w:tc>
      </w:tr>
      <w:tr w:rsidR="001A0834" w:rsidRPr="001A0834" w14:paraId="52107580" w14:textId="77777777" w:rsidTr="001A083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7510AC" w14:textId="77777777" w:rsidR="001A0834" w:rsidRPr="001A0834" w:rsidRDefault="001A0834" w:rsidP="00D110BE">
            <w:pPr>
              <w:rPr>
                <w:rFonts w:eastAsia="Times New Roman"/>
                <w:lang w:val="en-US" w:eastAsia="zh-CN"/>
              </w:rPr>
            </w:pPr>
            <w:r w:rsidRPr="001A0834">
              <w:rPr>
                <w:rFonts w:eastAsia="Times New Roman"/>
                <w:lang w:val="en-US" w:eastAsia="zh-CN"/>
              </w:rPr>
              <w:t>SceneSoftObject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0D80BB" w14:textId="77777777" w:rsidR="001A0834" w:rsidRPr="001A0834" w:rsidRDefault="001A0834" w:rsidP="00D110BE">
            <w:pPr>
              <w:rPr>
                <w:rFonts w:eastAsia="Times New Roman"/>
                <w:lang w:eastAsia="zh-CN"/>
              </w:rPr>
            </w:pPr>
            <w:r w:rsidRPr="001A0834">
              <w:rPr>
                <w:rFonts w:eastAsia="Times New Roman"/>
                <w:lang w:eastAsia="zh-CN"/>
              </w:rPr>
              <w:t>Representación de un objeto suave en la escena, cubriendo las propiedades tanto gráficas como físicas.</w:t>
            </w:r>
          </w:p>
        </w:tc>
      </w:tr>
      <w:tr w:rsidR="001A0834" w:rsidRPr="001A0834" w14:paraId="2FF6A545" w14:textId="77777777" w:rsidTr="001A083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789B18" w14:textId="77777777" w:rsidR="001A0834" w:rsidRPr="001A0834" w:rsidRDefault="001A0834" w:rsidP="00D110BE">
            <w:pPr>
              <w:rPr>
                <w:rFonts w:eastAsia="Times New Roman"/>
                <w:lang w:val="en-US" w:eastAsia="zh-CN"/>
              </w:rPr>
            </w:pPr>
            <w:r w:rsidRPr="001A0834">
              <w:rPr>
                <w:rFonts w:eastAsia="Times New Roman"/>
                <w:lang w:val="en-US" w:eastAsia="zh-CN"/>
              </w:rPr>
              <w:t>RigidMotionState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E2E1A1" w14:textId="77777777" w:rsidR="001A0834" w:rsidRPr="001A0834" w:rsidRDefault="001A0834" w:rsidP="00D110BE">
            <w:pPr>
              <w:rPr>
                <w:rFonts w:eastAsia="Times New Roman"/>
                <w:lang w:eastAsia="zh-CN"/>
              </w:rPr>
            </w:pPr>
            <w:r w:rsidRPr="001A0834">
              <w:rPr>
                <w:rFonts w:eastAsia="Times New Roman"/>
                <w:lang w:eastAsia="zh-CN"/>
              </w:rPr>
              <w:t xml:space="preserve">Extensión de la clase btMotionState de </w:t>
            </w:r>
            <w:r w:rsidRPr="001A7F3B">
              <w:rPr>
                <w:rFonts w:eastAsia="Times New Roman"/>
                <w:i/>
                <w:lang w:eastAsia="zh-CN"/>
              </w:rPr>
              <w:t>Bullet Physics</w:t>
            </w:r>
            <w:r w:rsidRPr="001A0834">
              <w:rPr>
                <w:rFonts w:eastAsia="Times New Roman"/>
                <w:lang w:eastAsia="zh-CN"/>
              </w:rPr>
              <w:t xml:space="preserve"> que actualiza el objeto renderizado en </w:t>
            </w:r>
            <w:r w:rsidRPr="00140E54">
              <w:rPr>
                <w:rFonts w:eastAsia="Times New Roman"/>
                <w:i/>
                <w:lang w:eastAsia="zh-CN"/>
              </w:rPr>
              <w:t>VTK</w:t>
            </w:r>
            <w:r w:rsidRPr="001A0834">
              <w:rPr>
                <w:rFonts w:eastAsia="Times New Roman"/>
                <w:lang w:eastAsia="zh-CN"/>
              </w:rPr>
              <w:t xml:space="preserve"> al recibir actualizaciones de física de </w:t>
            </w:r>
            <w:r w:rsidRPr="001A7F3B">
              <w:rPr>
                <w:rFonts w:eastAsia="Times New Roman"/>
                <w:i/>
                <w:lang w:eastAsia="zh-CN"/>
              </w:rPr>
              <w:t>Bullet Physics</w:t>
            </w:r>
            <w:r w:rsidRPr="001A0834">
              <w:rPr>
                <w:rFonts w:eastAsia="Times New Roman"/>
                <w:lang w:eastAsia="zh-CN"/>
              </w:rPr>
              <w:t>.</w:t>
            </w:r>
          </w:p>
        </w:tc>
      </w:tr>
    </w:tbl>
    <w:p w14:paraId="3F0A7973" w14:textId="10AEA343" w:rsidR="00CE228A" w:rsidRPr="00066F2C" w:rsidRDefault="005D17E8" w:rsidP="00D110BE">
      <w:pPr>
        <w:pStyle w:val="Caption"/>
      </w:pPr>
      <w:bookmarkStart w:id="2768" w:name="_Toc514600724"/>
      <w:bookmarkStart w:id="2769" w:name="_Toc514600687"/>
      <w:bookmarkStart w:id="2770" w:name="_Toc514601135"/>
      <w:bookmarkStart w:id="2771" w:name="_Toc514601188"/>
      <w:bookmarkStart w:id="2772" w:name="_Toc514601910"/>
      <w:bookmarkStart w:id="2773" w:name="_Toc514602054"/>
      <w:bookmarkStart w:id="2774" w:name="_Toc514603337"/>
      <w:bookmarkStart w:id="2775" w:name="_Toc514603673"/>
      <w:bookmarkStart w:id="2776" w:name="_Toc514604065"/>
      <w:bookmarkStart w:id="2777" w:name="_Toc514605589"/>
      <w:bookmarkStart w:id="2778" w:name="_Toc514605987"/>
      <w:bookmarkStart w:id="2779" w:name="_Toc514614614"/>
      <w:bookmarkStart w:id="2780" w:name="_Toc514614939"/>
      <w:bookmarkStart w:id="2781" w:name="_Toc514615435"/>
      <w:bookmarkStart w:id="2782" w:name="_Toc514615914"/>
      <w:bookmarkStart w:id="2783" w:name="_Toc514615565"/>
      <w:bookmarkStart w:id="2784" w:name="_Toc514615499"/>
      <w:bookmarkStart w:id="2785" w:name="_Toc514616311"/>
      <w:bookmarkStart w:id="2786" w:name="_Toc514616866"/>
      <w:bookmarkStart w:id="2787" w:name="_Toc514616805"/>
      <w:bookmarkStart w:id="2788" w:name="_Toc514616587"/>
      <w:bookmarkStart w:id="2789" w:name="_Toc514617315"/>
      <w:bookmarkStart w:id="2790" w:name="_Toc514617833"/>
      <w:bookmarkStart w:id="2791" w:name="_Toc514618278"/>
      <w:bookmarkStart w:id="2792" w:name="_Toc514659024"/>
      <w:bookmarkStart w:id="2793" w:name="_Toc514659120"/>
      <w:bookmarkStart w:id="2794" w:name="_Toc514659408"/>
      <w:bookmarkStart w:id="2795" w:name="_Toc514663125"/>
      <w:bookmarkStart w:id="2796" w:name="_Toc514676767"/>
      <w:bookmarkStart w:id="2797" w:name="_Toc514677151"/>
      <w:bookmarkStart w:id="2798" w:name="_Toc514676863"/>
      <w:bookmarkStart w:id="2799" w:name="_Toc514688067"/>
      <w:bookmarkStart w:id="2800" w:name="_Toc514707447"/>
      <w:bookmarkStart w:id="2801" w:name="_Toc514710283"/>
      <w:bookmarkStart w:id="2802" w:name="_Toc514720090"/>
      <w:bookmarkStart w:id="2803" w:name="_Toc514769171"/>
      <w:bookmarkStart w:id="2804" w:name="_Toc514769907"/>
      <w:bookmarkStart w:id="2805" w:name="_Toc514771497"/>
      <w:bookmarkStart w:id="2806" w:name="_Toc514773104"/>
      <w:bookmarkStart w:id="2807" w:name="_Toc514775540"/>
      <w:bookmarkStart w:id="2808" w:name="_Toc514785839"/>
      <w:bookmarkStart w:id="2809" w:name="_Toc514786071"/>
      <w:r>
        <w:t xml:space="preserve">Tabla </w:t>
      </w:r>
      <w:r w:rsidR="005924F5">
        <w:rPr>
          <w:noProof/>
        </w:rPr>
        <w:fldChar w:fldCharType="begin"/>
      </w:r>
      <w:r w:rsidR="005924F5">
        <w:rPr>
          <w:noProof/>
        </w:rPr>
        <w:instrText xml:space="preserve"> SEQ Tabla \* ARABIC </w:instrText>
      </w:r>
      <w:r w:rsidR="005924F5">
        <w:rPr>
          <w:noProof/>
        </w:rPr>
        <w:fldChar w:fldCharType="separate"/>
      </w:r>
      <w:r w:rsidR="008A541B">
        <w:rPr>
          <w:noProof/>
        </w:rPr>
        <w:t>4</w:t>
      </w:r>
      <w:r w:rsidR="005924F5">
        <w:rPr>
          <w:noProof/>
        </w:rPr>
        <w:fldChar w:fldCharType="end"/>
      </w:r>
      <w:r>
        <w:t xml:space="preserve">. </w:t>
      </w:r>
      <w:r w:rsidRPr="003E4E7C">
        <w:t>Clases del sistema</w:t>
      </w:r>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r w:rsidR="00CE228A" w:rsidRPr="00066F2C">
        <w:t xml:space="preserve"> </w:t>
      </w:r>
    </w:p>
    <w:p w14:paraId="119ECC89" w14:textId="35E7B2A2" w:rsidR="00E54976" w:rsidRDefault="000F5F6B" w:rsidP="00D110BE">
      <w:pPr>
        <w:pStyle w:val="Heading4"/>
      </w:pPr>
      <w:r>
        <w:t>Relaciones</w:t>
      </w:r>
    </w:p>
    <w:p w14:paraId="18A5CC44" w14:textId="3E0BE917" w:rsidR="00DE5387" w:rsidRPr="00A053FE" w:rsidRDefault="001B3266" w:rsidP="00D110BE">
      <w:pPr>
        <w:rPr>
          <w:rFonts w:eastAsia="Times New Roman"/>
          <w:lang w:eastAsia="zh-CN"/>
        </w:rPr>
      </w:pPr>
      <w:r>
        <w:t xml:space="preserve">A continuación, </w:t>
      </w:r>
      <w:r w:rsidR="00E02100">
        <w:t xml:space="preserve">en la tabla </w:t>
      </w:r>
      <w:r w:rsidR="00066399">
        <w:t>5</w:t>
      </w:r>
      <w:r w:rsidR="00E02100">
        <w:t xml:space="preserve">, </w:t>
      </w:r>
      <w:r>
        <w:t>se describe la relación entre</w:t>
      </w:r>
      <w:r w:rsidR="00C54AE3">
        <w:t xml:space="preserve"> las clases con el fin de </w:t>
      </w:r>
      <w:r w:rsidR="00E02100">
        <w:t>para explicar cómo estas se instancian y solicitan servicios.</w:t>
      </w:r>
      <w:r w:rsidR="00C54AE3">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197"/>
        <w:gridCol w:w="1844"/>
        <w:gridCol w:w="5219"/>
      </w:tblGrid>
      <w:tr w:rsidR="00DC3DBF" w:rsidRPr="00DC3DBF" w14:paraId="326F0266" w14:textId="77777777" w:rsidTr="00DC3DB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A0846" w14:textId="77777777" w:rsidR="00DC3DBF" w:rsidRPr="004877BF" w:rsidRDefault="00DC3DBF" w:rsidP="00D110BE">
            <w:pPr>
              <w:rPr>
                <w:rFonts w:eastAsia="Times New Roman"/>
                <w:lang w:val="en-US" w:eastAsia="zh-CN"/>
              </w:rPr>
            </w:pPr>
            <w:r w:rsidRPr="004877BF">
              <w:rPr>
                <w:rFonts w:eastAsia="Times New Roman"/>
                <w:lang w:val="en-US" w:eastAsia="zh-CN"/>
              </w:rPr>
              <w:t>Clase origen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C286A" w14:textId="77777777" w:rsidR="00DC3DBF" w:rsidRPr="004877BF" w:rsidRDefault="00DC3DBF" w:rsidP="00D110BE">
            <w:pPr>
              <w:rPr>
                <w:rFonts w:eastAsia="Times New Roman"/>
                <w:lang w:val="en-US" w:eastAsia="zh-CN"/>
              </w:rPr>
            </w:pPr>
            <w:r w:rsidRPr="004877BF">
              <w:rPr>
                <w:rFonts w:eastAsia="Times New Roman"/>
                <w:lang w:val="en-US" w:eastAsia="zh-CN"/>
              </w:rPr>
              <w:t>Clase destino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E7532F" w14:textId="77777777" w:rsidR="00DC3DBF" w:rsidRPr="004877BF" w:rsidRDefault="00DC3DBF" w:rsidP="00D110BE">
            <w:pPr>
              <w:rPr>
                <w:rFonts w:eastAsia="Times New Roman"/>
                <w:lang w:val="en-US" w:eastAsia="zh-CN"/>
              </w:rPr>
            </w:pPr>
            <w:r w:rsidRPr="004877BF">
              <w:rPr>
                <w:rFonts w:eastAsia="Times New Roman"/>
                <w:lang w:val="en-US" w:eastAsia="zh-CN"/>
              </w:rPr>
              <w:t>Descripción</w:t>
            </w:r>
          </w:p>
        </w:tc>
      </w:tr>
      <w:tr w:rsidR="00DC3DBF" w:rsidRPr="00DC3DBF" w14:paraId="133D56E1" w14:textId="77777777" w:rsidTr="00DC3DBF">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BD21A" w14:textId="77777777" w:rsidR="00DC3DBF" w:rsidRPr="00DC3DBF" w:rsidRDefault="00DC3DBF" w:rsidP="00D110BE">
            <w:pPr>
              <w:rPr>
                <w:rFonts w:eastAsia="Times New Roman"/>
                <w:lang w:val="en-US" w:eastAsia="zh-CN"/>
              </w:rPr>
            </w:pPr>
            <w:r w:rsidRPr="00DC3DBF">
              <w:rPr>
                <w:rFonts w:eastAsia="Times New Roman"/>
                <w:lang w:val="en-US" w:eastAsia="zh-CN"/>
              </w:rPr>
              <w:t>Scene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78217D" w14:textId="77777777" w:rsidR="00DC3DBF" w:rsidRPr="00DC3DBF" w:rsidRDefault="00DC3DBF" w:rsidP="00D110BE">
            <w:pPr>
              <w:rPr>
                <w:rFonts w:eastAsia="Times New Roman"/>
                <w:lang w:val="en-US" w:eastAsia="zh-CN"/>
              </w:rPr>
            </w:pPr>
            <w:r w:rsidRPr="00DC3DBF">
              <w:rPr>
                <w:rFonts w:eastAsia="Times New Roman"/>
                <w:lang w:val="en-US" w:eastAsia="zh-CN"/>
              </w:rPr>
              <w:t>SceneRigidObject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A97D6B" w14:textId="77777777" w:rsidR="00DC3DBF" w:rsidRPr="00DC3DBF" w:rsidRDefault="00DC3DBF" w:rsidP="00D110BE">
            <w:pPr>
              <w:rPr>
                <w:rFonts w:eastAsia="Times New Roman"/>
                <w:lang w:eastAsia="zh-CN"/>
              </w:rPr>
            </w:pPr>
            <w:r w:rsidRPr="00DC3DBF">
              <w:rPr>
                <w:rFonts w:eastAsia="Times New Roman"/>
                <w:lang w:eastAsia="zh-CN"/>
              </w:rPr>
              <w:t>La escena puede tener cero o muchos objetos rígidos.</w:t>
            </w:r>
          </w:p>
        </w:tc>
      </w:tr>
      <w:tr w:rsidR="00DC3DBF" w:rsidRPr="00DC3DBF" w14:paraId="3C32B257" w14:textId="77777777" w:rsidTr="00DC3DBF">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3AA385" w14:textId="77777777" w:rsidR="00DC3DBF" w:rsidRPr="00DC3DBF" w:rsidRDefault="00DC3DBF" w:rsidP="00D110BE">
            <w:pPr>
              <w:rPr>
                <w:rFonts w:eastAsia="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9FFE7B" w14:textId="77777777" w:rsidR="00DC3DBF" w:rsidRPr="00DC3DBF" w:rsidRDefault="00DC3DBF" w:rsidP="00D110BE">
            <w:pPr>
              <w:rPr>
                <w:rFonts w:eastAsia="Times New Roman"/>
                <w:lang w:val="en-US" w:eastAsia="zh-CN"/>
              </w:rPr>
            </w:pPr>
            <w:r w:rsidRPr="00DC3DBF">
              <w:rPr>
                <w:rFonts w:eastAsia="Times New Roman"/>
                <w:lang w:val="en-US" w:eastAsia="zh-CN"/>
              </w:rPr>
              <w:t>SceneSoftObject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F2945D" w14:textId="77777777" w:rsidR="00DC3DBF" w:rsidRPr="00DC3DBF" w:rsidRDefault="00DC3DBF" w:rsidP="00D110BE">
            <w:pPr>
              <w:rPr>
                <w:rFonts w:eastAsia="Times New Roman"/>
                <w:lang w:eastAsia="zh-CN"/>
              </w:rPr>
            </w:pPr>
            <w:r w:rsidRPr="00DC3DBF">
              <w:rPr>
                <w:rFonts w:eastAsia="Times New Roman"/>
                <w:lang w:eastAsia="zh-CN"/>
              </w:rPr>
              <w:t>La escena puede tener cero o muchos objetos suaves.</w:t>
            </w:r>
          </w:p>
        </w:tc>
      </w:tr>
      <w:tr w:rsidR="00DC3DBF" w:rsidRPr="00DC3DBF" w14:paraId="53BDD955" w14:textId="77777777" w:rsidTr="00DC3DBF">
        <w:trPr>
          <w:trHeight w:val="4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F08580" w14:textId="77777777" w:rsidR="00DC3DBF" w:rsidRPr="00DC3DBF" w:rsidRDefault="00DC3DBF" w:rsidP="00D110BE">
            <w:pPr>
              <w:rPr>
                <w:rFonts w:eastAsia="Times New Roman"/>
                <w:lang w:val="en-US" w:eastAsia="zh-CN"/>
              </w:rPr>
            </w:pPr>
            <w:r w:rsidRPr="00DC3DBF">
              <w:rPr>
                <w:rFonts w:eastAsia="Times New Roman"/>
                <w:lang w:val="en-US" w:eastAsia="zh-CN"/>
              </w:rPr>
              <w:lastRenderedPageBreak/>
              <w:t>RigidMotionState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3E6DCB" w14:textId="77777777" w:rsidR="00DC3DBF" w:rsidRPr="00DC3DBF" w:rsidRDefault="00DC3DBF" w:rsidP="00D110BE">
            <w:pPr>
              <w:rPr>
                <w:rFonts w:eastAsia="Times New Roman"/>
                <w:lang w:val="en-US" w:eastAsia="zh-CN"/>
              </w:rPr>
            </w:pPr>
            <w:r w:rsidRPr="00DC3DBF">
              <w:rPr>
                <w:rFonts w:eastAsia="Times New Roman"/>
                <w:lang w:val="en-US" w:eastAsia="zh-CN"/>
              </w:rPr>
              <w:t>SceneRigidObject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06ECF8" w14:textId="77777777" w:rsidR="00DC3DBF" w:rsidRPr="00DC3DBF" w:rsidRDefault="00DC3DBF" w:rsidP="00D110BE">
            <w:pPr>
              <w:rPr>
                <w:rFonts w:eastAsia="Times New Roman"/>
                <w:lang w:eastAsia="zh-CN"/>
              </w:rPr>
            </w:pPr>
            <w:r w:rsidRPr="00DC3DBF">
              <w:rPr>
                <w:rFonts w:eastAsia="Times New Roman"/>
                <w:lang w:eastAsia="zh-CN"/>
              </w:rPr>
              <w:t xml:space="preserve">RigidMotionState tiene una referencia a su SceneRigidObject para actualizar el actor de </w:t>
            </w:r>
            <w:r w:rsidRPr="00140E54">
              <w:rPr>
                <w:rFonts w:eastAsia="Times New Roman"/>
                <w:i/>
                <w:lang w:eastAsia="zh-CN"/>
              </w:rPr>
              <w:t>VTK</w:t>
            </w:r>
            <w:r w:rsidRPr="00DC3DBF">
              <w:rPr>
                <w:rFonts w:eastAsia="Times New Roman"/>
                <w:lang w:eastAsia="zh-CN"/>
              </w:rPr>
              <w:t xml:space="preserve"> al recibir cambios de </w:t>
            </w:r>
            <w:r w:rsidRPr="001A7F3B">
              <w:rPr>
                <w:rFonts w:eastAsia="Times New Roman"/>
                <w:i/>
                <w:lang w:eastAsia="zh-CN"/>
              </w:rPr>
              <w:t>Bullet Physics</w:t>
            </w:r>
            <w:r w:rsidRPr="00DC3DBF">
              <w:rPr>
                <w:rFonts w:eastAsia="Times New Roman"/>
                <w:lang w:eastAsia="zh-CN"/>
              </w:rPr>
              <w:t>.</w:t>
            </w:r>
          </w:p>
        </w:tc>
      </w:tr>
    </w:tbl>
    <w:p w14:paraId="27741419" w14:textId="07B25A53" w:rsidR="000F5F6B" w:rsidRPr="000F5F6B" w:rsidRDefault="00066399" w:rsidP="00D110BE">
      <w:pPr>
        <w:pStyle w:val="Caption"/>
      </w:pPr>
      <w:bookmarkStart w:id="2810" w:name="_Toc514593136"/>
      <w:bookmarkStart w:id="2811" w:name="_Toc514594331"/>
      <w:bookmarkStart w:id="2812" w:name="_Toc514595259"/>
      <w:bookmarkStart w:id="2813" w:name="_Toc514596204"/>
      <w:bookmarkStart w:id="2814" w:name="_Toc514596428"/>
      <w:bookmarkStart w:id="2815" w:name="_Toc514596484"/>
      <w:bookmarkStart w:id="2816" w:name="_Toc514596658"/>
      <w:bookmarkStart w:id="2817" w:name="_Toc514597138"/>
      <w:bookmarkStart w:id="2818" w:name="_Toc514597474"/>
      <w:bookmarkStart w:id="2819" w:name="_Toc514597698"/>
      <w:bookmarkStart w:id="2820" w:name="_Toc514598493"/>
      <w:bookmarkStart w:id="2821" w:name="_Toc514598607"/>
      <w:bookmarkStart w:id="2822" w:name="_Toc514598721"/>
      <w:bookmarkStart w:id="2823" w:name="_Toc514599163"/>
      <w:bookmarkStart w:id="2824" w:name="_Toc514599219"/>
      <w:bookmarkStart w:id="2825" w:name="_Toc514599509"/>
      <w:bookmarkStart w:id="2826" w:name="_Toc514599881"/>
      <w:bookmarkStart w:id="2827" w:name="_Toc514600725"/>
      <w:bookmarkStart w:id="2828" w:name="_Toc514600688"/>
      <w:bookmarkStart w:id="2829" w:name="_Toc514601136"/>
      <w:bookmarkStart w:id="2830" w:name="_Toc514601189"/>
      <w:bookmarkStart w:id="2831" w:name="_Toc514601911"/>
      <w:bookmarkStart w:id="2832" w:name="_Toc514602055"/>
      <w:bookmarkStart w:id="2833" w:name="_Toc514603338"/>
      <w:bookmarkStart w:id="2834" w:name="_Toc514603674"/>
      <w:bookmarkStart w:id="2835" w:name="_Toc514604066"/>
      <w:bookmarkStart w:id="2836" w:name="_Toc514605590"/>
      <w:bookmarkStart w:id="2837" w:name="_Toc514605988"/>
      <w:bookmarkStart w:id="2838" w:name="_Toc514614615"/>
      <w:bookmarkStart w:id="2839" w:name="_Toc514614940"/>
      <w:bookmarkStart w:id="2840" w:name="_Toc514615436"/>
      <w:bookmarkStart w:id="2841" w:name="_Toc514615915"/>
      <w:bookmarkStart w:id="2842" w:name="_Toc514615566"/>
      <w:bookmarkStart w:id="2843" w:name="_Toc514615500"/>
      <w:bookmarkStart w:id="2844" w:name="_Toc514616312"/>
      <w:bookmarkStart w:id="2845" w:name="_Toc514616867"/>
      <w:bookmarkStart w:id="2846" w:name="_Toc514616806"/>
      <w:bookmarkStart w:id="2847" w:name="_Toc514616588"/>
      <w:bookmarkStart w:id="2848" w:name="_Toc514617316"/>
      <w:bookmarkStart w:id="2849" w:name="_Toc514617834"/>
      <w:bookmarkStart w:id="2850" w:name="_Toc514618279"/>
      <w:bookmarkStart w:id="2851" w:name="_Toc514659025"/>
      <w:bookmarkStart w:id="2852" w:name="_Toc514659121"/>
      <w:bookmarkStart w:id="2853" w:name="_Toc514659409"/>
      <w:bookmarkStart w:id="2854" w:name="_Toc514663126"/>
      <w:bookmarkStart w:id="2855" w:name="_Toc514676768"/>
      <w:bookmarkStart w:id="2856" w:name="_Toc514677152"/>
      <w:bookmarkStart w:id="2857" w:name="_Toc514676864"/>
      <w:bookmarkStart w:id="2858" w:name="_Toc514688068"/>
      <w:bookmarkStart w:id="2859" w:name="_Toc514707448"/>
      <w:bookmarkStart w:id="2860" w:name="_Toc514710284"/>
      <w:bookmarkStart w:id="2861" w:name="_Toc514720091"/>
      <w:bookmarkStart w:id="2862" w:name="_Toc514769172"/>
      <w:bookmarkStart w:id="2863" w:name="_Toc514769908"/>
      <w:bookmarkStart w:id="2864" w:name="_Toc514771498"/>
      <w:bookmarkStart w:id="2865" w:name="_Toc514773105"/>
      <w:bookmarkStart w:id="2866" w:name="_Toc514775541"/>
      <w:bookmarkStart w:id="2867" w:name="_Toc514785840"/>
      <w:bookmarkStart w:id="2868" w:name="_Toc514786072"/>
      <w:r>
        <w:t xml:space="preserve">Tabla </w:t>
      </w:r>
      <w:r w:rsidR="005924F5">
        <w:rPr>
          <w:noProof/>
        </w:rPr>
        <w:fldChar w:fldCharType="begin"/>
      </w:r>
      <w:r w:rsidR="005924F5">
        <w:rPr>
          <w:noProof/>
        </w:rPr>
        <w:instrText xml:space="preserve"> SEQ Tabla \* ARABIC </w:instrText>
      </w:r>
      <w:r w:rsidR="005924F5">
        <w:rPr>
          <w:noProof/>
        </w:rPr>
        <w:fldChar w:fldCharType="separate"/>
      </w:r>
      <w:r w:rsidR="008A541B">
        <w:rPr>
          <w:noProof/>
        </w:rPr>
        <w:t>5</w:t>
      </w:r>
      <w:r w:rsidR="005924F5">
        <w:rPr>
          <w:noProof/>
        </w:rPr>
        <w:fldChar w:fldCharType="end"/>
      </w:r>
      <w:r>
        <w:t xml:space="preserve">. </w:t>
      </w:r>
      <w:r w:rsidRPr="00F22E80">
        <w:t>Relaciones de clases del sistema</w:t>
      </w:r>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p>
    <w:p w14:paraId="274D30E8" w14:textId="767F5424" w:rsidR="00D4280F" w:rsidRPr="00D4280F" w:rsidRDefault="00D4280F" w:rsidP="00550A6F">
      <w:pPr>
        <w:pStyle w:val="Heading3"/>
      </w:pPr>
      <w:bookmarkStart w:id="2869" w:name="_Toc514573243"/>
      <w:bookmarkStart w:id="2870" w:name="_Toc514573201"/>
      <w:bookmarkStart w:id="2871" w:name="_Toc514573698"/>
      <w:bookmarkStart w:id="2872" w:name="_Toc514576830"/>
      <w:bookmarkStart w:id="2873" w:name="_Toc514576959"/>
      <w:bookmarkStart w:id="2874" w:name="_Toc514576870"/>
      <w:bookmarkStart w:id="2875" w:name="_Toc514579093"/>
      <w:bookmarkStart w:id="2876" w:name="_Toc514579449"/>
      <w:bookmarkStart w:id="2877" w:name="_Toc514580158"/>
      <w:bookmarkStart w:id="2878" w:name="_Toc514580413"/>
      <w:bookmarkStart w:id="2879" w:name="_Toc514580573"/>
      <w:bookmarkStart w:id="2880" w:name="_Toc514580533"/>
      <w:bookmarkStart w:id="2881" w:name="_Toc514587503"/>
      <w:bookmarkStart w:id="2882" w:name="_Toc514588152"/>
      <w:bookmarkStart w:id="2883" w:name="_Toc514588485"/>
      <w:bookmarkStart w:id="2884" w:name="_Toc514588613"/>
      <w:bookmarkStart w:id="2885" w:name="_Toc514589002"/>
      <w:bookmarkStart w:id="2886" w:name="_Toc514590020"/>
      <w:bookmarkStart w:id="2887" w:name="_Toc514590631"/>
      <w:bookmarkStart w:id="2888" w:name="_Toc514591046"/>
      <w:bookmarkStart w:id="2889" w:name="_Toc514591230"/>
      <w:bookmarkStart w:id="2890" w:name="_Toc514591422"/>
      <w:bookmarkStart w:id="2891" w:name="_Toc514592250"/>
      <w:bookmarkStart w:id="2892" w:name="_Toc514592438"/>
      <w:bookmarkStart w:id="2893" w:name="_Toc514592664"/>
      <w:bookmarkStart w:id="2894" w:name="_Toc514592623"/>
      <w:bookmarkStart w:id="2895" w:name="_Toc514592928"/>
      <w:bookmarkStart w:id="2896" w:name="_Toc514593173"/>
      <w:bookmarkStart w:id="2897" w:name="_Toc514593538"/>
      <w:bookmarkStart w:id="2898" w:name="_Toc514595297"/>
      <w:bookmarkStart w:id="2899" w:name="_Toc514596242"/>
      <w:bookmarkStart w:id="2900" w:name="_Toc514596466"/>
      <w:bookmarkStart w:id="2901" w:name="_Toc514596522"/>
      <w:bookmarkStart w:id="2902" w:name="_Toc514596696"/>
      <w:bookmarkStart w:id="2903" w:name="_Toc514597176"/>
      <w:bookmarkStart w:id="2904" w:name="_Toc514597512"/>
      <w:bookmarkStart w:id="2905" w:name="_Toc514597736"/>
      <w:bookmarkStart w:id="2906" w:name="_Toc514598531"/>
      <w:bookmarkStart w:id="2907" w:name="_Toc514598645"/>
      <w:bookmarkStart w:id="2908" w:name="_Toc514598759"/>
      <w:bookmarkStart w:id="2909" w:name="_Toc514599201"/>
      <w:bookmarkStart w:id="2910" w:name="_Toc514599257"/>
      <w:bookmarkStart w:id="2911" w:name="_Toc514599547"/>
      <w:bookmarkStart w:id="2912" w:name="_Toc514599919"/>
      <w:bookmarkStart w:id="2913" w:name="_Toc514600763"/>
      <w:bookmarkStart w:id="2914" w:name="_Toc514601174"/>
      <w:bookmarkStart w:id="2915" w:name="_Toc514601949"/>
      <w:bookmarkStart w:id="2916" w:name="_Toc514602093"/>
      <w:bookmarkStart w:id="2917" w:name="_Toc514603376"/>
      <w:bookmarkStart w:id="2918" w:name="_Toc514603712"/>
      <w:bookmarkStart w:id="2919" w:name="_Toc514604104"/>
      <w:bookmarkStart w:id="2920" w:name="_Toc514605684"/>
      <w:bookmarkStart w:id="2921" w:name="_Toc514606026"/>
      <w:bookmarkStart w:id="2922" w:name="_Toc514614473"/>
      <w:bookmarkStart w:id="2923" w:name="_Toc514614657"/>
      <w:bookmarkStart w:id="2924" w:name="_Toc514614982"/>
      <w:bookmarkStart w:id="2925" w:name="_Toc514615478"/>
      <w:bookmarkStart w:id="2926" w:name="_Toc514615957"/>
      <w:bookmarkStart w:id="2927" w:name="_Toc514615608"/>
      <w:bookmarkStart w:id="2928" w:name="_Toc514615543"/>
      <w:bookmarkStart w:id="2929" w:name="_Toc514616356"/>
      <w:bookmarkStart w:id="2930" w:name="_Toc514616916"/>
      <w:bookmarkStart w:id="2931" w:name="_Toc514616859"/>
      <w:bookmarkStart w:id="2932" w:name="_Toc514616643"/>
      <w:bookmarkStart w:id="2933" w:name="_Toc514617370"/>
      <w:bookmarkStart w:id="2934" w:name="_Toc514617900"/>
      <w:bookmarkStart w:id="2935" w:name="_Toc514618345"/>
      <w:bookmarkStart w:id="2936" w:name="_Toc514659098"/>
      <w:bookmarkStart w:id="2937" w:name="_Toc514659194"/>
      <w:bookmarkStart w:id="2938" w:name="_Toc514659482"/>
      <w:bookmarkStart w:id="2939" w:name="_Toc514659536"/>
      <w:bookmarkStart w:id="2940" w:name="_Toc514676841"/>
      <w:bookmarkStart w:id="2941" w:name="_Toc514677225"/>
      <w:bookmarkStart w:id="2942" w:name="_Toc514676937"/>
      <w:bookmarkStart w:id="2943" w:name="_Toc514688141"/>
      <w:bookmarkStart w:id="2944" w:name="_Toc514707522"/>
      <w:bookmarkStart w:id="2945" w:name="_Toc514710231"/>
      <w:bookmarkStart w:id="2946" w:name="_Toc514763866"/>
      <w:bookmarkStart w:id="2947" w:name="_Toc514720171"/>
      <w:bookmarkStart w:id="2948" w:name="_Toc514769253"/>
      <w:bookmarkStart w:id="2949" w:name="_Toc514769989"/>
      <w:bookmarkStart w:id="2950" w:name="_Toc514771579"/>
      <w:bookmarkStart w:id="2951" w:name="_Toc514773186"/>
      <w:bookmarkStart w:id="2952" w:name="_Toc514775625"/>
      <w:bookmarkStart w:id="2953" w:name="_Toc514786047"/>
      <w:bookmarkStart w:id="2954" w:name="_Toc514786163"/>
      <w:r w:rsidRPr="00D4280F">
        <w:t>Comportamiento del sistema</w:t>
      </w:r>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p>
    <w:p w14:paraId="0DD87CD5" w14:textId="18488508" w:rsidR="00D24142" w:rsidRPr="00240829" w:rsidRDefault="0040224C" w:rsidP="00D110BE">
      <w:r w:rsidRPr="00240829">
        <w:t>En esta sección, se explica el comportamiento de cada uno de los métodos de cada una de las clases del sistema</w:t>
      </w:r>
      <w:r w:rsidR="005114B2" w:rsidRPr="00240829">
        <w:t>.</w:t>
      </w:r>
    </w:p>
    <w:p w14:paraId="46A03F16" w14:textId="3D6A46DD" w:rsidR="0040224C" w:rsidRDefault="00AD5334" w:rsidP="00D110BE">
      <w:pPr>
        <w:pStyle w:val="Heading4"/>
      </w:pPr>
      <w:r w:rsidRPr="00AD5334">
        <w:t>Métodos</w:t>
      </w:r>
    </w:p>
    <w:p w14:paraId="30C04182" w14:textId="4DEF8A4F" w:rsidR="00E12578" w:rsidRPr="00A053FE" w:rsidRDefault="005114B2" w:rsidP="00D110BE">
      <w:pPr>
        <w:rPr>
          <w:rFonts w:eastAsia="Times New Roman"/>
          <w:lang w:eastAsia="zh-CN"/>
        </w:rPr>
      </w:pPr>
      <w:r>
        <w:t xml:space="preserve">A continuación, en la tabla </w:t>
      </w:r>
      <w:r w:rsidR="004B52F9">
        <w:t>6</w:t>
      </w:r>
      <w:r>
        <w:t xml:space="preserve">, se </w:t>
      </w:r>
      <w:r w:rsidR="00A461E2">
        <w:t xml:space="preserve">describen los métodos que se utilizan en cada una de las clases </w:t>
      </w:r>
      <w:r w:rsidR="005A1854">
        <w:t xml:space="preserve">del modelo que representa la simulación que integra </w:t>
      </w:r>
      <w:r w:rsidR="005A1854" w:rsidRPr="001A7F3B">
        <w:rPr>
          <w:i/>
        </w:rPr>
        <w:t>Bullet Physics</w:t>
      </w:r>
      <w:r w:rsidR="005A1854">
        <w:t xml:space="preserve"> con </w:t>
      </w:r>
      <w:r w:rsidR="005A1854" w:rsidRPr="00140E54">
        <w:rPr>
          <w:i/>
        </w:rPr>
        <w:t>VTK</w:t>
      </w:r>
      <w:r w:rsidR="006A60D9">
        <w:t>.</w:t>
      </w:r>
    </w:p>
    <w:tbl>
      <w:tblPr>
        <w:tblW w:w="0" w:type="auto"/>
        <w:tblCellMar>
          <w:top w:w="15" w:type="dxa"/>
          <w:left w:w="15" w:type="dxa"/>
          <w:bottom w:w="15" w:type="dxa"/>
          <w:right w:w="15" w:type="dxa"/>
        </w:tblCellMar>
        <w:tblLook w:val="04A0" w:firstRow="1" w:lastRow="0" w:firstColumn="1" w:lastColumn="0" w:noHBand="0" w:noVBand="1"/>
      </w:tblPr>
      <w:tblGrid>
        <w:gridCol w:w="1816"/>
        <w:gridCol w:w="3537"/>
        <w:gridCol w:w="2907"/>
      </w:tblGrid>
      <w:tr w:rsidR="00E12578" w:rsidRPr="00E12578" w14:paraId="337FDCC1" w14:textId="77777777" w:rsidTr="00E1257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9DE5C7" w14:textId="77777777" w:rsidR="00E12578" w:rsidRPr="004877BF" w:rsidRDefault="00E12578" w:rsidP="00D110BE">
            <w:pPr>
              <w:rPr>
                <w:rFonts w:eastAsia="Times New Roman"/>
                <w:lang w:val="en-US" w:eastAsia="zh-CN"/>
              </w:rPr>
            </w:pPr>
            <w:r w:rsidRPr="004877BF">
              <w:rPr>
                <w:rFonts w:eastAsia="Times New Roman"/>
                <w:lang w:val="en-US" w:eastAsia="zh-CN"/>
              </w:rPr>
              <w:t>Clase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84DD0E" w14:textId="77777777" w:rsidR="00E12578" w:rsidRPr="004877BF" w:rsidRDefault="00E12578" w:rsidP="00D110BE">
            <w:pPr>
              <w:rPr>
                <w:rFonts w:eastAsia="Times New Roman"/>
                <w:lang w:val="en-US" w:eastAsia="zh-CN"/>
              </w:rPr>
            </w:pPr>
            <w:r w:rsidRPr="004877BF">
              <w:rPr>
                <w:rFonts w:eastAsia="Times New Roman"/>
                <w:lang w:val="en-US" w:eastAsia="zh-CN"/>
              </w:rPr>
              <w:t>Método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215327" w14:textId="77777777" w:rsidR="00E12578" w:rsidRPr="004877BF" w:rsidRDefault="00E12578" w:rsidP="00D110BE">
            <w:pPr>
              <w:rPr>
                <w:rFonts w:eastAsia="Times New Roman"/>
                <w:lang w:val="en-US" w:eastAsia="zh-CN"/>
              </w:rPr>
            </w:pPr>
            <w:r w:rsidRPr="004877BF">
              <w:rPr>
                <w:rFonts w:eastAsia="Times New Roman"/>
                <w:lang w:val="en-US" w:eastAsia="zh-CN"/>
              </w:rPr>
              <w:t>Descripción</w:t>
            </w:r>
          </w:p>
        </w:tc>
      </w:tr>
      <w:tr w:rsidR="00E12578" w:rsidRPr="00E12578" w14:paraId="38AE57C8" w14:textId="77777777" w:rsidTr="00E12578">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44ACEF" w14:textId="77777777" w:rsidR="00E12578" w:rsidRPr="00E12578" w:rsidRDefault="00E12578" w:rsidP="00D110BE">
            <w:pPr>
              <w:rPr>
                <w:rFonts w:eastAsia="Times New Roman"/>
                <w:lang w:val="en-US" w:eastAsia="zh-CN"/>
              </w:rPr>
            </w:pPr>
            <w:r w:rsidRPr="00E12578">
              <w:rPr>
                <w:rFonts w:eastAsia="Times New Roman"/>
                <w:lang w:val="en-US" w:eastAsia="zh-CN"/>
              </w:rPr>
              <w:t>Scene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B17FB" w14:textId="1C556BE6" w:rsidR="00E12578" w:rsidRPr="00E12578" w:rsidRDefault="00E12578" w:rsidP="00D110BE">
            <w:pPr>
              <w:rPr>
                <w:rFonts w:eastAsia="Times New Roman"/>
                <w:lang w:val="en-US" w:eastAsia="zh-CN"/>
              </w:rPr>
            </w:pPr>
            <w:r w:rsidRPr="00E12578">
              <w:rPr>
                <w:rFonts w:eastAsia="Times New Roman"/>
                <w:lang w:val="en-US" w:eastAsia="zh-CN"/>
              </w:rPr>
              <w:t>Init</w:t>
            </w:r>
            <w:r w:rsidR="00A11338">
              <w:rPr>
                <w:rFonts w:eastAsia="Times New Roman"/>
                <w:lang w:val="en-US" w:eastAsia="zh-CN"/>
              </w:rPr>
              <w:t xml:space="preserve"> </w:t>
            </w:r>
            <w:r w:rsidRPr="00E12578">
              <w:rPr>
                <w:rFonts w:eastAsia="Times New Roman"/>
                <w:lang w:val="en-US" w:eastAsia="zh-CN"/>
              </w:rPr>
              <w:t>(</w:t>
            </w:r>
            <w:r w:rsidR="00A11338" w:rsidRPr="00E12578">
              <w:rPr>
                <w:rFonts w:eastAsia="Times New Roman"/>
                <w:lang w:val="en-US" w:eastAsia="zh-CN"/>
              </w:rPr>
              <w:t>):</w:t>
            </w:r>
            <w:r w:rsidRPr="00E12578">
              <w:rPr>
                <w:rFonts w:eastAsia="Times New Roman"/>
                <w:lang w:val="en-US" w:eastAsia="zh-CN"/>
              </w:rPr>
              <w:t xml:space="preserve"> void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C3B2C7" w14:textId="77777777" w:rsidR="00E12578" w:rsidRPr="00E12578" w:rsidRDefault="00E12578" w:rsidP="00D110BE">
            <w:pPr>
              <w:rPr>
                <w:rFonts w:eastAsia="Times New Roman"/>
                <w:lang w:eastAsia="zh-CN"/>
              </w:rPr>
            </w:pPr>
            <w:r w:rsidRPr="00E12578">
              <w:rPr>
                <w:rFonts w:eastAsia="Times New Roman"/>
                <w:lang w:eastAsia="zh-CN"/>
              </w:rPr>
              <w:t>Invoca las funciones InitPhysics() e InitGraphics().</w:t>
            </w:r>
          </w:p>
        </w:tc>
      </w:tr>
      <w:tr w:rsidR="00E12578" w:rsidRPr="00E12578" w14:paraId="2262D0BA" w14:textId="77777777" w:rsidTr="00E12578">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36A652E" w14:textId="77777777" w:rsidR="00E12578" w:rsidRPr="00E12578" w:rsidRDefault="00E12578" w:rsidP="00D110BE">
            <w:pPr>
              <w:rPr>
                <w:rFonts w:eastAsia="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86129" w14:textId="245FB001" w:rsidR="00E12578" w:rsidRPr="00E12578" w:rsidRDefault="00E12578" w:rsidP="00D110BE">
            <w:pPr>
              <w:rPr>
                <w:rFonts w:eastAsia="Times New Roman"/>
                <w:lang w:val="en-US" w:eastAsia="zh-CN"/>
              </w:rPr>
            </w:pPr>
            <w:r w:rsidRPr="00E12578">
              <w:rPr>
                <w:rFonts w:eastAsia="Times New Roman"/>
                <w:lang w:val="en-US" w:eastAsia="zh-CN"/>
              </w:rPr>
              <w:t>InitPhysics</w:t>
            </w:r>
            <w:r w:rsidR="00A11338">
              <w:rPr>
                <w:rFonts w:eastAsia="Times New Roman"/>
                <w:lang w:val="en-US" w:eastAsia="zh-CN"/>
              </w:rPr>
              <w:t xml:space="preserve"> </w:t>
            </w:r>
            <w:r w:rsidRPr="00E12578">
              <w:rPr>
                <w:rFonts w:eastAsia="Times New Roman"/>
                <w:lang w:val="en-US" w:eastAsia="zh-CN"/>
              </w:rPr>
              <w:t>(</w:t>
            </w:r>
            <w:r w:rsidR="00A11338" w:rsidRPr="00E12578">
              <w:rPr>
                <w:rFonts w:eastAsia="Times New Roman"/>
                <w:lang w:val="en-US" w:eastAsia="zh-CN"/>
              </w:rPr>
              <w:t>):</w:t>
            </w:r>
            <w:r w:rsidRPr="00E12578">
              <w:rPr>
                <w:rFonts w:eastAsia="Times New Roman"/>
                <w:lang w:val="en-US" w:eastAsia="zh-CN"/>
              </w:rPr>
              <w:t xml:space="preserve"> void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745EBB" w14:textId="77777777" w:rsidR="00E12578" w:rsidRPr="00E12578" w:rsidRDefault="00E12578" w:rsidP="00D110BE">
            <w:pPr>
              <w:rPr>
                <w:rFonts w:eastAsia="Times New Roman"/>
                <w:lang w:eastAsia="zh-CN"/>
              </w:rPr>
            </w:pPr>
            <w:r w:rsidRPr="00E12578">
              <w:rPr>
                <w:rFonts w:eastAsia="Times New Roman"/>
                <w:lang w:eastAsia="zh-CN"/>
              </w:rPr>
              <w:t xml:space="preserve">Configura la simulación de </w:t>
            </w:r>
            <w:r w:rsidRPr="001A7F3B">
              <w:rPr>
                <w:rFonts w:eastAsia="Times New Roman"/>
                <w:i/>
                <w:lang w:eastAsia="zh-CN"/>
              </w:rPr>
              <w:t>Bullet Physics</w:t>
            </w:r>
            <w:r w:rsidRPr="00E12578">
              <w:rPr>
                <w:rFonts w:eastAsia="Times New Roman"/>
                <w:lang w:eastAsia="zh-CN"/>
              </w:rPr>
              <w:t xml:space="preserve"> con ajustes como la gravedad, los algoritmos de detección de colisiones, si el mundo es visco-elástico, etc.</w:t>
            </w:r>
          </w:p>
        </w:tc>
      </w:tr>
      <w:tr w:rsidR="00E12578" w:rsidRPr="00E12578" w14:paraId="616B0E18" w14:textId="77777777" w:rsidTr="00E12578">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EE2A2A" w14:textId="77777777" w:rsidR="00E12578" w:rsidRPr="00E12578" w:rsidRDefault="00E12578" w:rsidP="00D110BE">
            <w:pPr>
              <w:rPr>
                <w:rFonts w:eastAsia="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D468BF" w14:textId="5EE4E352" w:rsidR="00E12578" w:rsidRPr="00E12578" w:rsidRDefault="00A11338" w:rsidP="00D110BE">
            <w:pPr>
              <w:rPr>
                <w:rFonts w:eastAsia="Times New Roman"/>
                <w:lang w:val="en-US" w:eastAsia="zh-CN"/>
              </w:rPr>
            </w:pPr>
            <w:r w:rsidRPr="00E12578">
              <w:rPr>
                <w:rFonts w:eastAsia="Times New Roman"/>
                <w:lang w:val="en-US" w:eastAsia="zh-CN"/>
              </w:rPr>
              <w:t>InitGraphics ():</w:t>
            </w:r>
            <w:r w:rsidR="00E12578" w:rsidRPr="00E12578">
              <w:rPr>
                <w:rFonts w:eastAsia="Times New Roman"/>
                <w:lang w:val="en-US" w:eastAsia="zh-CN"/>
              </w:rPr>
              <w:t xml:space="preserve"> void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C338E9" w14:textId="77777777" w:rsidR="00E12578" w:rsidRPr="00E12578" w:rsidRDefault="00E12578" w:rsidP="00D110BE">
            <w:pPr>
              <w:rPr>
                <w:rFonts w:eastAsia="Times New Roman"/>
                <w:lang w:eastAsia="zh-CN"/>
              </w:rPr>
            </w:pPr>
            <w:r w:rsidRPr="00E12578">
              <w:rPr>
                <w:rFonts w:eastAsia="Times New Roman"/>
                <w:lang w:eastAsia="zh-CN"/>
              </w:rPr>
              <w:t>Inicializa la ventana y la cámara, se agregan ejes en el centro del mundo para obtener un punto de referencia.</w:t>
            </w:r>
          </w:p>
        </w:tc>
      </w:tr>
      <w:tr w:rsidR="00E12578" w:rsidRPr="00E12578" w14:paraId="361AED16" w14:textId="77777777" w:rsidTr="00E12578">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08AB8C" w14:textId="77777777" w:rsidR="00E12578" w:rsidRPr="00E12578" w:rsidRDefault="00E12578" w:rsidP="00D110BE">
            <w:pPr>
              <w:rPr>
                <w:rFonts w:eastAsia="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AA0B39" w14:textId="0D994818" w:rsidR="00E12578" w:rsidRPr="00E12578" w:rsidRDefault="00A11338" w:rsidP="00D110BE">
            <w:pPr>
              <w:rPr>
                <w:rFonts w:eastAsia="Times New Roman"/>
                <w:lang w:val="en-US" w:eastAsia="zh-CN"/>
              </w:rPr>
            </w:pPr>
            <w:r w:rsidRPr="00E12578">
              <w:rPr>
                <w:rFonts w:eastAsia="Times New Roman"/>
                <w:lang w:val="en-US" w:eastAsia="zh-CN"/>
              </w:rPr>
              <w:t>Loop ():</w:t>
            </w:r>
            <w:r w:rsidR="00E12578" w:rsidRPr="00E12578">
              <w:rPr>
                <w:rFonts w:eastAsia="Times New Roman"/>
                <w:lang w:val="en-US" w:eastAsia="zh-CN"/>
              </w:rPr>
              <w:t xml:space="preserve"> void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7D8317" w14:textId="77777777" w:rsidR="00E12578" w:rsidRPr="00E12578" w:rsidRDefault="00E12578" w:rsidP="00D110BE">
            <w:pPr>
              <w:rPr>
                <w:rFonts w:eastAsia="Times New Roman"/>
                <w:lang w:eastAsia="zh-CN"/>
              </w:rPr>
            </w:pPr>
            <w:r w:rsidRPr="00E12578">
              <w:rPr>
                <w:rFonts w:eastAsia="Times New Roman"/>
                <w:lang w:eastAsia="zh-CN"/>
              </w:rPr>
              <w:t>Inicializa un callback que cada cierto tiempo invoca Update().</w:t>
            </w:r>
          </w:p>
        </w:tc>
      </w:tr>
      <w:tr w:rsidR="00E12578" w:rsidRPr="00E12578" w14:paraId="37DFF53B" w14:textId="77777777" w:rsidTr="00E12578">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0635C4" w14:textId="77777777" w:rsidR="00E12578" w:rsidRPr="00E12578" w:rsidRDefault="00E12578" w:rsidP="00D110BE">
            <w:pPr>
              <w:rPr>
                <w:rFonts w:eastAsia="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4972B4" w14:textId="2452E307" w:rsidR="00E12578" w:rsidRPr="00E12578" w:rsidRDefault="00A11338" w:rsidP="00D110BE">
            <w:pPr>
              <w:rPr>
                <w:rFonts w:eastAsia="Times New Roman"/>
                <w:lang w:val="en-US" w:eastAsia="zh-CN"/>
              </w:rPr>
            </w:pPr>
            <w:r w:rsidRPr="00E12578">
              <w:rPr>
                <w:rFonts w:eastAsia="Times New Roman"/>
                <w:lang w:val="en-US" w:eastAsia="zh-CN"/>
              </w:rPr>
              <w:t>Update (</w:t>
            </w:r>
            <w:r w:rsidR="00E12578" w:rsidRPr="00E12578">
              <w:rPr>
                <w:rFonts w:eastAsia="Times New Roman"/>
                <w:lang w:val="en-US" w:eastAsia="zh-CN"/>
              </w:rPr>
              <w:t>Time deltaTime</w:t>
            </w:r>
            <w:r w:rsidRPr="00E12578">
              <w:rPr>
                <w:rFonts w:eastAsia="Times New Roman"/>
                <w:lang w:val="en-US" w:eastAsia="zh-CN"/>
              </w:rPr>
              <w:t>):</w:t>
            </w:r>
            <w:r w:rsidR="00E12578" w:rsidRPr="00E12578">
              <w:rPr>
                <w:rFonts w:eastAsia="Times New Roman"/>
                <w:lang w:val="en-US" w:eastAsia="zh-CN"/>
              </w:rPr>
              <w:t xml:space="preserve"> void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C21658" w14:textId="77777777" w:rsidR="00E12578" w:rsidRPr="00E12578" w:rsidRDefault="00E12578" w:rsidP="00D110BE">
            <w:pPr>
              <w:rPr>
                <w:rFonts w:eastAsia="Times New Roman"/>
                <w:lang w:eastAsia="zh-CN"/>
              </w:rPr>
            </w:pPr>
            <w:r w:rsidRPr="00E12578">
              <w:rPr>
                <w:rFonts w:eastAsia="Times New Roman"/>
                <w:lang w:eastAsia="zh-CN"/>
              </w:rPr>
              <w:t>Invoca el método UpdatePhysics y renderiza los cambios.</w:t>
            </w:r>
          </w:p>
        </w:tc>
      </w:tr>
      <w:tr w:rsidR="00E12578" w:rsidRPr="00E12578" w14:paraId="3372826F" w14:textId="77777777" w:rsidTr="00E12578">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CF98F3" w14:textId="77777777" w:rsidR="00E12578" w:rsidRPr="00E12578" w:rsidRDefault="00E12578" w:rsidP="00D110BE">
            <w:pPr>
              <w:rPr>
                <w:rFonts w:eastAsia="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B64D1" w14:textId="22B18BDF" w:rsidR="00E12578" w:rsidRPr="00E12578" w:rsidRDefault="00E12578" w:rsidP="00D110BE">
            <w:pPr>
              <w:rPr>
                <w:rFonts w:eastAsia="Times New Roman"/>
                <w:lang w:val="en-US" w:eastAsia="zh-CN"/>
              </w:rPr>
            </w:pPr>
            <w:r w:rsidRPr="00E12578">
              <w:rPr>
                <w:rFonts w:eastAsia="Times New Roman"/>
                <w:lang w:val="en-US" w:eastAsia="zh-CN"/>
              </w:rPr>
              <w:t>UpdatePhysics</w:t>
            </w:r>
            <w:r w:rsidR="006A5EDE">
              <w:rPr>
                <w:rFonts w:eastAsia="Times New Roman"/>
                <w:lang w:val="en-US" w:eastAsia="zh-CN"/>
              </w:rPr>
              <w:t xml:space="preserve"> </w:t>
            </w:r>
            <w:r w:rsidRPr="00E12578">
              <w:rPr>
                <w:rFonts w:eastAsia="Times New Roman"/>
                <w:lang w:val="en-US" w:eastAsia="zh-CN"/>
              </w:rPr>
              <w:t>(Time deltaTime): void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C764CB" w14:textId="77777777" w:rsidR="00E12578" w:rsidRPr="00E12578" w:rsidRDefault="00E12578" w:rsidP="00D110BE">
            <w:pPr>
              <w:rPr>
                <w:rFonts w:eastAsia="Times New Roman"/>
                <w:lang w:eastAsia="zh-CN"/>
              </w:rPr>
            </w:pPr>
            <w:r w:rsidRPr="00E12578">
              <w:rPr>
                <w:rFonts w:eastAsia="Times New Roman"/>
                <w:lang w:eastAsia="zh-CN"/>
              </w:rPr>
              <w:t>Crea un paso en la simulación con el tiempo transcurrido desde la anterior e invoca el método UpdatePhysics de cada objeto.</w:t>
            </w:r>
          </w:p>
        </w:tc>
      </w:tr>
      <w:tr w:rsidR="00E12578" w:rsidRPr="00E12578" w14:paraId="4A4B1724" w14:textId="77777777" w:rsidTr="00E12578">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02A920" w14:textId="77777777" w:rsidR="00E12578" w:rsidRPr="00E12578" w:rsidRDefault="00E12578" w:rsidP="00D110BE">
            <w:pPr>
              <w:rPr>
                <w:rFonts w:eastAsia="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1F116F" w14:textId="5CE8CD16" w:rsidR="00E12578" w:rsidRPr="00E12578" w:rsidRDefault="00E12578" w:rsidP="00D110BE">
            <w:pPr>
              <w:rPr>
                <w:rFonts w:eastAsia="Times New Roman"/>
                <w:lang w:val="en-US" w:eastAsia="zh-CN"/>
              </w:rPr>
            </w:pPr>
            <w:r w:rsidRPr="00E12578">
              <w:rPr>
                <w:rFonts w:eastAsia="Times New Roman"/>
                <w:lang w:val="en-US" w:eastAsia="zh-CN"/>
              </w:rPr>
              <w:t>AddRigidObject</w:t>
            </w:r>
            <w:r w:rsidR="006A5EDE">
              <w:rPr>
                <w:rFonts w:eastAsia="Times New Roman"/>
                <w:lang w:val="en-US" w:eastAsia="zh-CN"/>
              </w:rPr>
              <w:t xml:space="preserve"> </w:t>
            </w:r>
            <w:r w:rsidRPr="00E12578">
              <w:rPr>
                <w:rFonts w:eastAsia="Times New Roman"/>
                <w:lang w:val="en-US" w:eastAsia="zh-CN"/>
              </w:rPr>
              <w:t>(SceneObject object): void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C9CE1" w14:textId="77777777" w:rsidR="00E12578" w:rsidRPr="00E12578" w:rsidRDefault="00E12578" w:rsidP="00D110BE">
            <w:pPr>
              <w:rPr>
                <w:rFonts w:eastAsia="Times New Roman"/>
                <w:lang w:eastAsia="zh-CN"/>
              </w:rPr>
            </w:pPr>
            <w:r w:rsidRPr="00E12578">
              <w:rPr>
                <w:rFonts w:eastAsia="Times New Roman"/>
                <w:lang w:eastAsia="zh-CN"/>
              </w:rPr>
              <w:t>Agrega un objeto rígido a la lista de objetos rígidos, al mundo visco-elástico y a la ventana de renderizado.</w:t>
            </w:r>
          </w:p>
        </w:tc>
      </w:tr>
      <w:tr w:rsidR="00E12578" w:rsidRPr="00E12578" w14:paraId="602988AA" w14:textId="77777777" w:rsidTr="00E12578">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C38AC9" w14:textId="77777777" w:rsidR="00E12578" w:rsidRPr="00E12578" w:rsidRDefault="00E12578" w:rsidP="00D110BE">
            <w:pPr>
              <w:rPr>
                <w:rFonts w:eastAsia="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B00F2C" w14:textId="77777777" w:rsidR="00E12578" w:rsidRPr="00E12578" w:rsidRDefault="00E12578" w:rsidP="00D110BE">
            <w:pPr>
              <w:rPr>
                <w:rFonts w:eastAsia="Times New Roman"/>
                <w:lang w:val="en-US" w:eastAsia="zh-CN"/>
              </w:rPr>
            </w:pPr>
            <w:r w:rsidRPr="00E12578">
              <w:rPr>
                <w:rFonts w:eastAsia="Times New Roman"/>
                <w:lang w:val="en-US" w:eastAsia="zh-CN"/>
              </w:rPr>
              <w:t>AddSoftObject(SceneSoftObject object) : void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42CFC5" w14:textId="77777777" w:rsidR="00E12578" w:rsidRPr="00E12578" w:rsidRDefault="00E12578" w:rsidP="00D110BE">
            <w:pPr>
              <w:rPr>
                <w:rFonts w:eastAsia="Times New Roman"/>
                <w:lang w:eastAsia="zh-CN"/>
              </w:rPr>
            </w:pPr>
            <w:r w:rsidRPr="00E12578">
              <w:rPr>
                <w:rFonts w:eastAsia="Times New Roman"/>
                <w:lang w:eastAsia="zh-CN"/>
              </w:rPr>
              <w:t>Agrega un objeto suave a la lista de objetos rígidos, al mundo visco-elástico y a la ventana de renderizado.</w:t>
            </w:r>
          </w:p>
        </w:tc>
      </w:tr>
      <w:tr w:rsidR="00E12578" w:rsidRPr="00E12578" w14:paraId="3F7F4FA3" w14:textId="77777777" w:rsidTr="00E12578">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46CC244" w14:textId="77777777" w:rsidR="00E12578" w:rsidRPr="00E12578" w:rsidRDefault="00E12578" w:rsidP="00D110BE">
            <w:pPr>
              <w:rPr>
                <w:rFonts w:eastAsia="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6582BE" w14:textId="77777777" w:rsidR="00E12578" w:rsidRPr="003D5019" w:rsidRDefault="00E12578" w:rsidP="00D110BE">
            <w:pPr>
              <w:rPr>
                <w:rFonts w:eastAsia="Times New Roman"/>
                <w:lang w:val="en-US" w:eastAsia="zh-CN"/>
              </w:rPr>
            </w:pPr>
            <w:r w:rsidRPr="003D5019">
              <w:rPr>
                <w:rFonts w:eastAsia="Times New Roman"/>
                <w:lang w:val="en-US" w:eastAsia="zh-CN"/>
              </w:rPr>
              <w:t>SetBackgroundColor (float r, float g, float b) : void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559D46" w14:textId="77777777" w:rsidR="00E12578" w:rsidRPr="00E12578" w:rsidRDefault="00E12578" w:rsidP="00D110BE">
            <w:pPr>
              <w:rPr>
                <w:rFonts w:eastAsia="Times New Roman"/>
                <w:lang w:eastAsia="zh-CN"/>
              </w:rPr>
            </w:pPr>
            <w:r w:rsidRPr="00E12578">
              <w:rPr>
                <w:rFonts w:eastAsia="Times New Roman"/>
                <w:lang w:eastAsia="zh-CN"/>
              </w:rPr>
              <w:t xml:space="preserve">Edita el color de fondo de la ventana de </w:t>
            </w:r>
            <w:r w:rsidRPr="00140E54">
              <w:rPr>
                <w:rFonts w:eastAsia="Times New Roman"/>
                <w:i/>
                <w:lang w:eastAsia="zh-CN"/>
              </w:rPr>
              <w:t>VTK</w:t>
            </w:r>
            <w:r w:rsidRPr="00E12578">
              <w:rPr>
                <w:rFonts w:eastAsia="Times New Roman"/>
                <w:lang w:eastAsia="zh-CN"/>
              </w:rPr>
              <w:t>.</w:t>
            </w:r>
          </w:p>
        </w:tc>
      </w:tr>
      <w:tr w:rsidR="00E12578" w:rsidRPr="00E12578" w14:paraId="1AB2E61E" w14:textId="77777777" w:rsidTr="00E12578">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1EE574" w14:textId="77777777" w:rsidR="00E12578" w:rsidRPr="00E12578" w:rsidRDefault="00E12578" w:rsidP="00D110BE">
            <w:pPr>
              <w:rPr>
                <w:rFonts w:eastAsia="Times New Roman"/>
                <w:lang w:val="en-US" w:eastAsia="zh-CN"/>
              </w:rPr>
            </w:pPr>
            <w:r w:rsidRPr="00E12578">
              <w:rPr>
                <w:rFonts w:eastAsia="Times New Roman"/>
                <w:lang w:val="en-US" w:eastAsia="zh-CN"/>
              </w:rPr>
              <w:t>SceneRigidObject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54053" w14:textId="77777777" w:rsidR="00E12578" w:rsidRPr="00E12578" w:rsidRDefault="00E12578" w:rsidP="00D110BE">
            <w:pPr>
              <w:rPr>
                <w:rFonts w:eastAsia="Times New Roman"/>
                <w:lang w:val="en-US" w:eastAsia="zh-CN"/>
              </w:rPr>
            </w:pPr>
            <w:r w:rsidRPr="00E12578">
              <w:rPr>
                <w:rFonts w:eastAsia="Times New Roman"/>
                <w:lang w:val="en-US" w:eastAsia="zh-CN"/>
              </w:rPr>
              <w:t>+ InitRigidBody(float mass) : void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177EF" w14:textId="77777777" w:rsidR="00E12578" w:rsidRPr="00E12578" w:rsidRDefault="00E12578" w:rsidP="00D110BE">
            <w:pPr>
              <w:rPr>
                <w:rFonts w:eastAsia="Times New Roman"/>
                <w:lang w:eastAsia="zh-CN"/>
              </w:rPr>
            </w:pPr>
            <w:r w:rsidRPr="00E12578">
              <w:rPr>
                <w:rFonts w:eastAsia="Times New Roman"/>
                <w:lang w:eastAsia="zh-CN"/>
              </w:rPr>
              <w:t xml:space="preserve">Inicializa el cuerpo rígido de </w:t>
            </w:r>
            <w:r w:rsidRPr="001A7F3B">
              <w:rPr>
                <w:rFonts w:eastAsia="Times New Roman"/>
                <w:i/>
                <w:lang w:eastAsia="zh-CN"/>
              </w:rPr>
              <w:t>Bullet Physics</w:t>
            </w:r>
            <w:r w:rsidRPr="00E12578">
              <w:rPr>
                <w:rFonts w:eastAsia="Times New Roman"/>
                <w:lang w:eastAsia="zh-CN"/>
              </w:rPr>
              <w:t xml:space="preserve"> con la masa </w:t>
            </w:r>
            <w:r w:rsidRPr="00E12578">
              <w:rPr>
                <w:rFonts w:eastAsia="Times New Roman"/>
                <w:lang w:eastAsia="zh-CN"/>
              </w:rPr>
              <w:lastRenderedPageBreak/>
              <w:t>dada. Una vez ejecutado este método, el cuerpo rígido queda listo para ser agregado a la simulación.</w:t>
            </w:r>
          </w:p>
        </w:tc>
      </w:tr>
      <w:tr w:rsidR="00E12578" w:rsidRPr="00E12578" w14:paraId="08CE40B4" w14:textId="77777777" w:rsidTr="00E12578">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32BBA7" w14:textId="77777777" w:rsidR="00E12578" w:rsidRPr="00E12578" w:rsidRDefault="00E12578" w:rsidP="00D110BE">
            <w:pPr>
              <w:rPr>
                <w:rFonts w:eastAsia="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55DCB2" w14:textId="77777777" w:rsidR="00E12578" w:rsidRPr="00E12578" w:rsidRDefault="00E12578" w:rsidP="00D110BE">
            <w:pPr>
              <w:rPr>
                <w:rFonts w:eastAsia="Times New Roman"/>
                <w:lang w:val="en-US" w:eastAsia="zh-CN"/>
              </w:rPr>
            </w:pPr>
            <w:r w:rsidRPr="00E12578">
              <w:rPr>
                <w:rFonts w:eastAsia="Times New Roman"/>
                <w:lang w:val="en-US" w:eastAsia="zh-CN"/>
              </w:rPr>
              <w:t>+ UpdatePhysics(Time deltaTime) : void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06922" w14:textId="77777777" w:rsidR="00E12578" w:rsidRPr="00E12578" w:rsidRDefault="00E12578" w:rsidP="00D110BE">
            <w:pPr>
              <w:rPr>
                <w:rFonts w:eastAsia="Times New Roman"/>
                <w:lang w:eastAsia="zh-CN"/>
              </w:rPr>
            </w:pPr>
            <w:r w:rsidRPr="00E12578">
              <w:rPr>
                <w:rFonts w:eastAsia="Times New Roman"/>
                <w:lang w:eastAsia="zh-CN"/>
              </w:rPr>
              <w:t xml:space="preserve">Virtual. Es un método que siempre se llama antes de calcular el paso de simulación de </w:t>
            </w:r>
            <w:r w:rsidRPr="001A7F3B">
              <w:rPr>
                <w:rFonts w:eastAsia="Times New Roman"/>
                <w:i/>
                <w:lang w:eastAsia="zh-CN"/>
              </w:rPr>
              <w:t>Bullet Physics</w:t>
            </w:r>
            <w:r w:rsidRPr="00E12578">
              <w:rPr>
                <w:rFonts w:eastAsia="Times New Roman"/>
                <w:lang w:eastAsia="zh-CN"/>
              </w:rPr>
              <w:t>. Por defecto no hace nada. Está hecho para que clases que extiendan SceneRigidObject puedan agregar comportamiento, como restricciones de presión, sobreescribiendo este método.</w:t>
            </w:r>
          </w:p>
        </w:tc>
      </w:tr>
      <w:tr w:rsidR="00E12578" w:rsidRPr="00E12578" w14:paraId="2DE85754" w14:textId="77777777" w:rsidTr="00E12578">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94FCE6" w14:textId="77777777" w:rsidR="00E12578" w:rsidRPr="00E12578" w:rsidRDefault="00E12578" w:rsidP="00D110BE">
            <w:pPr>
              <w:rPr>
                <w:rFonts w:eastAsia="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B6F6A5" w14:textId="77777777" w:rsidR="00E12578" w:rsidRPr="00E12578" w:rsidRDefault="00E12578" w:rsidP="00D110BE">
            <w:pPr>
              <w:rPr>
                <w:rFonts w:eastAsia="Times New Roman"/>
                <w:lang w:val="en-US" w:eastAsia="zh-CN"/>
              </w:rPr>
            </w:pPr>
            <w:r w:rsidRPr="00E12578">
              <w:rPr>
                <w:rFonts w:eastAsia="Times New Roman"/>
                <w:lang w:val="en-US" w:eastAsia="zh-CN"/>
              </w:rPr>
              <w:t>+ GetCenterOfGeometry() : btVector3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20F1C7" w14:textId="77777777" w:rsidR="00E12578" w:rsidRPr="00E12578" w:rsidRDefault="00E12578" w:rsidP="00D110BE">
            <w:pPr>
              <w:rPr>
                <w:rFonts w:eastAsia="Times New Roman"/>
                <w:lang w:eastAsia="zh-CN"/>
              </w:rPr>
            </w:pPr>
            <w:r w:rsidRPr="00E12578">
              <w:rPr>
                <w:rFonts w:eastAsia="Times New Roman"/>
                <w:lang w:eastAsia="zh-CN"/>
              </w:rPr>
              <w:t>Obtiene el centro del modelo mediante el promedio de todos los vértices del modelo.</w:t>
            </w:r>
          </w:p>
        </w:tc>
      </w:tr>
      <w:tr w:rsidR="00E12578" w:rsidRPr="00E12578" w14:paraId="64F34B91" w14:textId="77777777" w:rsidTr="00E12578">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6B0B0E" w14:textId="77777777" w:rsidR="00E12578" w:rsidRPr="00E12578" w:rsidRDefault="00E12578" w:rsidP="00D110BE">
            <w:pPr>
              <w:rPr>
                <w:rFonts w:eastAsia="Times New Roman"/>
                <w:lang w:val="en-US" w:eastAsia="zh-CN"/>
              </w:rPr>
            </w:pPr>
            <w:r w:rsidRPr="00E12578">
              <w:rPr>
                <w:rFonts w:eastAsia="Times New Roman"/>
                <w:lang w:val="en-US" w:eastAsia="zh-CN"/>
              </w:rPr>
              <w:t>SceneSoftObject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93F440" w14:textId="77777777" w:rsidR="00E12578" w:rsidRPr="00E12578" w:rsidRDefault="00E12578" w:rsidP="00D110BE">
            <w:pPr>
              <w:rPr>
                <w:rFonts w:eastAsia="Times New Roman"/>
                <w:lang w:val="en-US" w:eastAsia="zh-CN"/>
              </w:rPr>
            </w:pPr>
            <w:r w:rsidRPr="00E12578">
              <w:rPr>
                <w:rFonts w:eastAsia="Times New Roman"/>
                <w:lang w:val="en-US" w:eastAsia="zh-CN"/>
              </w:rPr>
              <w:t xml:space="preserve">+ InitSoftBody(btSoftBodyWorldInfo worldInfo, </w:t>
            </w:r>
            <w:r w:rsidRPr="00140E54">
              <w:rPr>
                <w:rFonts w:eastAsia="Times New Roman"/>
                <w:lang w:val="en-US" w:eastAsia="zh-CN"/>
              </w:rPr>
              <w:t>vtk</w:t>
            </w:r>
            <w:r w:rsidRPr="00E12578">
              <w:rPr>
                <w:rFonts w:eastAsia="Times New Roman"/>
                <w:lang w:val="en-US" w:eastAsia="zh-CN"/>
              </w:rPr>
              <w:t>Transform transform) : void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0DFEC2" w14:textId="77777777" w:rsidR="00E12578" w:rsidRPr="00E12578" w:rsidRDefault="00E12578" w:rsidP="00D110BE">
            <w:pPr>
              <w:rPr>
                <w:rFonts w:eastAsia="Times New Roman"/>
                <w:lang w:eastAsia="zh-CN"/>
              </w:rPr>
            </w:pPr>
            <w:r w:rsidRPr="00E12578">
              <w:rPr>
                <w:rFonts w:eastAsia="Times New Roman"/>
                <w:lang w:eastAsia="zh-CN"/>
              </w:rPr>
              <w:t xml:space="preserve">Inicializa el cuerpo suave de </w:t>
            </w:r>
            <w:r w:rsidRPr="001A7F3B">
              <w:rPr>
                <w:rFonts w:eastAsia="Times New Roman"/>
                <w:i/>
                <w:lang w:eastAsia="zh-CN"/>
              </w:rPr>
              <w:t>Bullet Physics</w:t>
            </w:r>
            <w:r w:rsidRPr="00E12578">
              <w:rPr>
                <w:rFonts w:eastAsia="Times New Roman"/>
                <w:lang w:eastAsia="zh-CN"/>
              </w:rPr>
              <w:t xml:space="preserve"> con la información del mundo y transformación dadas. Una vez ejecutado este método, el </w:t>
            </w:r>
            <w:r w:rsidRPr="00E12578">
              <w:rPr>
                <w:rFonts w:eastAsia="Times New Roman"/>
                <w:lang w:eastAsia="zh-CN"/>
              </w:rPr>
              <w:lastRenderedPageBreak/>
              <w:t>cuerpo suave está casi listo para ser agregado a la simulación.</w:t>
            </w:r>
          </w:p>
        </w:tc>
      </w:tr>
      <w:tr w:rsidR="00E12578" w:rsidRPr="00E12578" w14:paraId="287A7D41" w14:textId="77777777" w:rsidTr="00E12578">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4A6D383" w14:textId="77777777" w:rsidR="00E12578" w:rsidRPr="00E12578" w:rsidRDefault="00E12578" w:rsidP="00D110BE">
            <w:pPr>
              <w:rPr>
                <w:rFonts w:eastAsia="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0D409F" w14:textId="77777777" w:rsidR="00E12578" w:rsidRPr="00E12578" w:rsidRDefault="00E12578" w:rsidP="00D110BE">
            <w:pPr>
              <w:rPr>
                <w:rFonts w:eastAsia="Times New Roman"/>
                <w:lang w:val="en-US" w:eastAsia="zh-CN"/>
              </w:rPr>
            </w:pPr>
            <w:r w:rsidRPr="00E12578">
              <w:rPr>
                <w:rFonts w:eastAsia="Times New Roman"/>
                <w:lang w:val="en-US" w:eastAsia="zh-CN"/>
              </w:rPr>
              <w:t>+ UpdateMesh() : void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751383" w14:textId="77777777" w:rsidR="00E12578" w:rsidRPr="00E12578" w:rsidRDefault="00E12578" w:rsidP="00D110BE">
            <w:pPr>
              <w:rPr>
                <w:rFonts w:eastAsia="Times New Roman"/>
                <w:lang w:eastAsia="zh-CN"/>
              </w:rPr>
            </w:pPr>
            <w:r w:rsidRPr="00E12578">
              <w:rPr>
                <w:rFonts w:eastAsia="Times New Roman"/>
                <w:lang w:eastAsia="zh-CN"/>
              </w:rPr>
              <w:t xml:space="preserve">Actualiza los vértices del actor de </w:t>
            </w:r>
            <w:r w:rsidRPr="00140E54">
              <w:rPr>
                <w:rFonts w:eastAsia="Times New Roman"/>
                <w:i/>
                <w:lang w:eastAsia="zh-CN"/>
              </w:rPr>
              <w:t>VTK</w:t>
            </w:r>
            <w:r w:rsidRPr="00E12578">
              <w:rPr>
                <w:rFonts w:eastAsia="Times New Roman"/>
                <w:lang w:eastAsia="zh-CN"/>
              </w:rPr>
              <w:t xml:space="preserve"> con los vértices recibidos por </w:t>
            </w:r>
            <w:r w:rsidRPr="001A7F3B">
              <w:rPr>
                <w:rFonts w:eastAsia="Times New Roman"/>
                <w:i/>
                <w:lang w:eastAsia="zh-CN"/>
              </w:rPr>
              <w:t>Bullet Physics</w:t>
            </w:r>
            <w:r w:rsidRPr="00E12578">
              <w:rPr>
                <w:rFonts w:eastAsia="Times New Roman"/>
                <w:lang w:eastAsia="zh-CN"/>
              </w:rPr>
              <w:t>.</w:t>
            </w:r>
          </w:p>
        </w:tc>
      </w:tr>
      <w:tr w:rsidR="00E12578" w:rsidRPr="00E12578" w14:paraId="0388FA7A" w14:textId="77777777" w:rsidTr="00E12578">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23F955" w14:textId="77777777" w:rsidR="00E12578" w:rsidRPr="00E12578" w:rsidRDefault="00E12578" w:rsidP="00D110BE">
            <w:pPr>
              <w:rPr>
                <w:rFonts w:eastAsia="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212019" w14:textId="77777777" w:rsidR="00E12578" w:rsidRPr="00E12578" w:rsidRDefault="00E12578" w:rsidP="00D110BE">
            <w:pPr>
              <w:rPr>
                <w:rFonts w:eastAsia="Times New Roman"/>
                <w:lang w:val="en-US" w:eastAsia="zh-CN"/>
              </w:rPr>
            </w:pPr>
            <w:r w:rsidRPr="00E12578">
              <w:rPr>
                <w:rFonts w:eastAsia="Times New Roman"/>
                <w:lang w:val="en-US" w:eastAsia="zh-CN"/>
              </w:rPr>
              <w:t>+ UpdatePhysics(Time deltaTime) : void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D9406A" w14:textId="77777777" w:rsidR="00E12578" w:rsidRPr="00E12578" w:rsidRDefault="00E12578" w:rsidP="00D110BE">
            <w:pPr>
              <w:rPr>
                <w:rFonts w:eastAsia="Times New Roman"/>
                <w:lang w:eastAsia="zh-CN"/>
              </w:rPr>
            </w:pPr>
            <w:r w:rsidRPr="00E12578">
              <w:rPr>
                <w:rFonts w:eastAsia="Times New Roman"/>
                <w:lang w:eastAsia="zh-CN"/>
              </w:rPr>
              <w:t xml:space="preserve">Virtual. Es un método que siempre se llama antes de calcular el paso de simulación de </w:t>
            </w:r>
            <w:r w:rsidRPr="001A7F3B">
              <w:rPr>
                <w:rFonts w:eastAsia="Times New Roman"/>
                <w:i/>
                <w:lang w:eastAsia="zh-CN"/>
              </w:rPr>
              <w:t>Bullet Physics</w:t>
            </w:r>
            <w:r w:rsidRPr="00E12578">
              <w:rPr>
                <w:rFonts w:eastAsia="Times New Roman"/>
                <w:lang w:eastAsia="zh-CN"/>
              </w:rPr>
              <w:t>. Por defecto no hace nada. Está hecho para que clases que extiendan SceneSoftObject puedan agregar comportamiento, como restricciones de presión, sobreescribiendo este método.</w:t>
            </w:r>
          </w:p>
        </w:tc>
      </w:tr>
      <w:tr w:rsidR="00E12578" w:rsidRPr="00E12578" w14:paraId="0A9D1A36" w14:textId="77777777" w:rsidTr="00E12578">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FDD73D" w14:textId="77777777" w:rsidR="00E12578" w:rsidRPr="00E12578" w:rsidRDefault="00E12578" w:rsidP="00D110BE">
            <w:pPr>
              <w:rPr>
                <w:rFonts w:eastAsia="Times New Roman"/>
                <w:lang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370C7C" w14:textId="77777777" w:rsidR="00E12578" w:rsidRPr="00E12578" w:rsidRDefault="00E12578" w:rsidP="00D110BE">
            <w:pPr>
              <w:rPr>
                <w:rFonts w:eastAsia="Times New Roman"/>
                <w:lang w:val="en-US" w:eastAsia="zh-CN"/>
              </w:rPr>
            </w:pPr>
            <w:r w:rsidRPr="00E12578">
              <w:rPr>
                <w:rFonts w:eastAsia="Times New Roman"/>
                <w:lang w:val="en-US" w:eastAsia="zh-CN"/>
              </w:rPr>
              <w:t>+ GetCenterOfGeometry() : btVector3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E6DC45" w14:textId="77777777" w:rsidR="00E12578" w:rsidRPr="00E12578" w:rsidRDefault="00E12578" w:rsidP="00D110BE">
            <w:pPr>
              <w:rPr>
                <w:rFonts w:eastAsia="Times New Roman"/>
                <w:lang w:eastAsia="zh-CN"/>
              </w:rPr>
            </w:pPr>
            <w:r w:rsidRPr="00E12578">
              <w:rPr>
                <w:rFonts w:eastAsia="Times New Roman"/>
                <w:lang w:eastAsia="zh-CN"/>
              </w:rPr>
              <w:t>Obtiene el centro del modelo mediante el promedio de todos los vértices del modelo.</w:t>
            </w:r>
          </w:p>
        </w:tc>
      </w:tr>
      <w:tr w:rsidR="00E12578" w:rsidRPr="00E12578" w14:paraId="639BF6D2" w14:textId="77777777" w:rsidTr="00E12578">
        <w:trPr>
          <w:trHeight w:val="420"/>
        </w:trPr>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3469C" w14:textId="77777777" w:rsidR="00E12578" w:rsidRPr="00E12578" w:rsidRDefault="00E12578" w:rsidP="00D110BE">
            <w:pPr>
              <w:rPr>
                <w:rFonts w:eastAsia="Times New Roman"/>
                <w:lang w:val="en-US" w:eastAsia="zh-CN"/>
              </w:rPr>
            </w:pPr>
            <w:r w:rsidRPr="00E12578">
              <w:rPr>
                <w:rFonts w:eastAsia="Times New Roman"/>
                <w:lang w:val="en-US" w:eastAsia="zh-CN"/>
              </w:rPr>
              <w:t>RigidMotionState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B8A2F7" w14:textId="77777777" w:rsidR="00E12578" w:rsidRPr="00E12578" w:rsidRDefault="00E12578" w:rsidP="00D110BE">
            <w:pPr>
              <w:rPr>
                <w:rFonts w:eastAsia="Times New Roman"/>
                <w:lang w:val="en-US" w:eastAsia="zh-CN"/>
              </w:rPr>
            </w:pPr>
            <w:r w:rsidRPr="00E12578">
              <w:rPr>
                <w:rFonts w:eastAsia="Times New Roman"/>
                <w:lang w:val="en-US" w:eastAsia="zh-CN"/>
              </w:rPr>
              <w:t>+ getWorldTransform(btTransform worldTrans) : void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0C4D6" w14:textId="77777777" w:rsidR="00E12578" w:rsidRPr="00E12578" w:rsidRDefault="00E12578" w:rsidP="00D110BE">
            <w:pPr>
              <w:rPr>
                <w:rFonts w:eastAsia="Times New Roman"/>
                <w:lang w:val="en-US" w:eastAsia="zh-CN"/>
              </w:rPr>
            </w:pPr>
            <w:r w:rsidRPr="00E12578">
              <w:rPr>
                <w:rFonts w:eastAsia="Times New Roman"/>
                <w:lang w:eastAsia="zh-CN"/>
              </w:rPr>
              <w:t xml:space="preserve">Sobreescrito. Es llamado por </w:t>
            </w:r>
            <w:r w:rsidRPr="001A7F3B">
              <w:rPr>
                <w:rFonts w:eastAsia="Times New Roman"/>
                <w:i/>
                <w:lang w:eastAsia="zh-CN"/>
              </w:rPr>
              <w:t>Bullet Physics</w:t>
            </w:r>
            <w:r w:rsidRPr="00E12578">
              <w:rPr>
                <w:rFonts w:eastAsia="Times New Roman"/>
                <w:lang w:eastAsia="zh-CN"/>
              </w:rPr>
              <w:t xml:space="preserve"> al inicio de la simulación. En este se </w:t>
            </w:r>
            <w:r w:rsidRPr="00E12578">
              <w:rPr>
                <w:rFonts w:eastAsia="Times New Roman"/>
                <w:lang w:eastAsia="zh-CN"/>
              </w:rPr>
              <w:lastRenderedPageBreak/>
              <w:t xml:space="preserve">modificia el objeto worldTrans para que quede con la transformación inicial del objeto en la simulación. </w:t>
            </w:r>
            <w:r w:rsidRPr="00E12578">
              <w:rPr>
                <w:rFonts w:eastAsia="Times New Roman"/>
                <w:lang w:val="en-US" w:eastAsia="zh-CN"/>
              </w:rPr>
              <w:t>Esta transformación debe incluir solo translación y rotación.</w:t>
            </w:r>
          </w:p>
        </w:tc>
      </w:tr>
      <w:tr w:rsidR="00E12578" w:rsidRPr="00E12578" w14:paraId="62D8418D" w14:textId="77777777" w:rsidTr="00E12578">
        <w:trPr>
          <w:trHeight w:val="4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58AF27" w14:textId="77777777" w:rsidR="00E12578" w:rsidRPr="00E12578" w:rsidRDefault="00E12578" w:rsidP="00D110BE">
            <w:pPr>
              <w:rPr>
                <w:rFonts w:eastAsia="Times New Roman"/>
                <w:lang w:val="en-US" w:eastAsia="zh-C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445557" w14:textId="77777777" w:rsidR="00E12578" w:rsidRPr="00E12578" w:rsidRDefault="00E12578" w:rsidP="00D110BE">
            <w:pPr>
              <w:rPr>
                <w:rFonts w:eastAsia="Times New Roman"/>
                <w:lang w:val="en-US" w:eastAsia="zh-CN"/>
              </w:rPr>
            </w:pPr>
            <w:r w:rsidRPr="00E12578">
              <w:rPr>
                <w:rFonts w:eastAsia="Times New Roman"/>
                <w:lang w:val="en-US" w:eastAsia="zh-CN"/>
              </w:rPr>
              <w:t>+ setWorldTransform(btTransform worldTrans) : void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8AD348" w14:textId="77777777" w:rsidR="00E12578" w:rsidRPr="00E12578" w:rsidRDefault="00E12578" w:rsidP="00D110BE">
            <w:pPr>
              <w:rPr>
                <w:rFonts w:eastAsia="Times New Roman"/>
                <w:lang w:eastAsia="zh-CN"/>
              </w:rPr>
            </w:pPr>
            <w:r w:rsidRPr="00E12578">
              <w:rPr>
                <w:rFonts w:eastAsia="Times New Roman"/>
                <w:lang w:eastAsia="zh-CN"/>
              </w:rPr>
              <w:t xml:space="preserve">Sobreescrito. Obtiene la matriz de transformación para ese objeto y lo asigna al actor en </w:t>
            </w:r>
            <w:r w:rsidRPr="00140E54">
              <w:rPr>
                <w:rFonts w:eastAsia="Times New Roman"/>
                <w:i/>
                <w:lang w:eastAsia="zh-CN"/>
              </w:rPr>
              <w:t>VTK</w:t>
            </w:r>
            <w:r w:rsidRPr="00E12578">
              <w:rPr>
                <w:rFonts w:eastAsia="Times New Roman"/>
                <w:lang w:eastAsia="zh-CN"/>
              </w:rPr>
              <w:t>.</w:t>
            </w:r>
          </w:p>
        </w:tc>
      </w:tr>
    </w:tbl>
    <w:p w14:paraId="36DE9DD9" w14:textId="4A9A8188" w:rsidR="00AD5334" w:rsidRPr="00066F2C" w:rsidRDefault="00066399" w:rsidP="00D110BE">
      <w:pPr>
        <w:pStyle w:val="Caption"/>
      </w:pPr>
      <w:bookmarkStart w:id="2955" w:name="_Toc514593137"/>
      <w:bookmarkStart w:id="2956" w:name="_Toc514594332"/>
      <w:bookmarkStart w:id="2957" w:name="_Toc514595260"/>
      <w:bookmarkStart w:id="2958" w:name="_Toc514596205"/>
      <w:bookmarkStart w:id="2959" w:name="_Toc514596429"/>
      <w:bookmarkStart w:id="2960" w:name="_Toc514596485"/>
      <w:bookmarkStart w:id="2961" w:name="_Toc514596659"/>
      <w:bookmarkStart w:id="2962" w:name="_Toc514597139"/>
      <w:bookmarkStart w:id="2963" w:name="_Toc514597475"/>
      <w:bookmarkStart w:id="2964" w:name="_Toc514597699"/>
      <w:bookmarkStart w:id="2965" w:name="_Toc514598494"/>
      <w:bookmarkStart w:id="2966" w:name="_Toc514598608"/>
      <w:bookmarkStart w:id="2967" w:name="_Toc514598722"/>
      <w:bookmarkStart w:id="2968" w:name="_Toc514599164"/>
      <w:bookmarkStart w:id="2969" w:name="_Toc514599220"/>
      <w:bookmarkStart w:id="2970" w:name="_Toc514599510"/>
      <w:bookmarkStart w:id="2971" w:name="_Toc514599882"/>
      <w:bookmarkStart w:id="2972" w:name="_Toc514600726"/>
      <w:bookmarkStart w:id="2973" w:name="_Toc514600689"/>
      <w:bookmarkStart w:id="2974" w:name="_Toc514601137"/>
      <w:bookmarkStart w:id="2975" w:name="_Toc514601190"/>
      <w:bookmarkStart w:id="2976" w:name="_Toc514601912"/>
      <w:bookmarkStart w:id="2977" w:name="_Toc514602056"/>
      <w:bookmarkStart w:id="2978" w:name="_Toc514603339"/>
      <w:bookmarkStart w:id="2979" w:name="_Toc514603675"/>
      <w:bookmarkStart w:id="2980" w:name="_Toc514604067"/>
      <w:bookmarkStart w:id="2981" w:name="_Toc514605591"/>
      <w:bookmarkStart w:id="2982" w:name="_Toc514605989"/>
      <w:bookmarkStart w:id="2983" w:name="_Toc514614616"/>
      <w:bookmarkStart w:id="2984" w:name="_Toc514614941"/>
      <w:bookmarkStart w:id="2985" w:name="_Toc514615437"/>
      <w:bookmarkStart w:id="2986" w:name="_Toc514615916"/>
      <w:bookmarkStart w:id="2987" w:name="_Toc514615567"/>
      <w:bookmarkStart w:id="2988" w:name="_Toc514615501"/>
      <w:bookmarkStart w:id="2989" w:name="_Toc514616313"/>
      <w:bookmarkStart w:id="2990" w:name="_Toc514616868"/>
      <w:bookmarkStart w:id="2991" w:name="_Toc514616807"/>
      <w:bookmarkStart w:id="2992" w:name="_Toc514616589"/>
      <w:bookmarkStart w:id="2993" w:name="_Toc514617317"/>
      <w:bookmarkStart w:id="2994" w:name="_Toc514617835"/>
      <w:bookmarkStart w:id="2995" w:name="_Toc514618280"/>
      <w:bookmarkStart w:id="2996" w:name="_Toc514659026"/>
      <w:bookmarkStart w:id="2997" w:name="_Toc514659122"/>
      <w:bookmarkStart w:id="2998" w:name="_Toc514659410"/>
      <w:bookmarkStart w:id="2999" w:name="_Toc514663127"/>
      <w:bookmarkStart w:id="3000" w:name="_Toc514676769"/>
      <w:bookmarkStart w:id="3001" w:name="_Toc514677153"/>
      <w:bookmarkStart w:id="3002" w:name="_Toc514676865"/>
      <w:bookmarkStart w:id="3003" w:name="_Toc514688069"/>
      <w:bookmarkStart w:id="3004" w:name="_Toc514707449"/>
      <w:bookmarkStart w:id="3005" w:name="_Toc514710285"/>
      <w:bookmarkStart w:id="3006" w:name="_Toc514720092"/>
      <w:bookmarkStart w:id="3007" w:name="_Toc514769173"/>
      <w:bookmarkStart w:id="3008" w:name="_Toc514769909"/>
      <w:bookmarkStart w:id="3009" w:name="_Toc514771499"/>
      <w:bookmarkStart w:id="3010" w:name="_Toc514773106"/>
      <w:bookmarkStart w:id="3011" w:name="_Toc514775542"/>
      <w:bookmarkStart w:id="3012" w:name="_Toc514785841"/>
      <w:bookmarkStart w:id="3013" w:name="_Toc514786073"/>
      <w:r>
        <w:t xml:space="preserve">Tabla </w:t>
      </w:r>
      <w:r w:rsidR="005924F5">
        <w:rPr>
          <w:noProof/>
        </w:rPr>
        <w:fldChar w:fldCharType="begin"/>
      </w:r>
      <w:r w:rsidR="005924F5">
        <w:rPr>
          <w:noProof/>
        </w:rPr>
        <w:instrText xml:space="preserve"> SEQ Tabla \* ARABIC </w:instrText>
      </w:r>
      <w:r w:rsidR="005924F5">
        <w:rPr>
          <w:noProof/>
        </w:rPr>
        <w:fldChar w:fldCharType="separate"/>
      </w:r>
      <w:r w:rsidR="008A541B">
        <w:rPr>
          <w:noProof/>
        </w:rPr>
        <w:t>6</w:t>
      </w:r>
      <w:r w:rsidR="005924F5">
        <w:rPr>
          <w:noProof/>
        </w:rPr>
        <w:fldChar w:fldCharType="end"/>
      </w:r>
      <w:r>
        <w:t xml:space="preserve">. </w:t>
      </w:r>
      <w:r w:rsidRPr="0021189D">
        <w:t>Métodos de las clases y objetos del sistema</w:t>
      </w:r>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p>
    <w:p w14:paraId="6AC77E6C" w14:textId="416A5EE1" w:rsidR="00DB69B3" w:rsidRPr="00FC32E1" w:rsidRDefault="00316114" w:rsidP="00990880">
      <w:pPr>
        <w:pStyle w:val="Heading1"/>
        <w:rPr>
          <w:lang w:val="es-ES"/>
        </w:rPr>
      </w:pPr>
      <w:bookmarkStart w:id="3014" w:name="_Toc514061185"/>
      <w:bookmarkStart w:id="3015" w:name="_Toc514062135"/>
      <w:bookmarkStart w:id="3016" w:name="_Toc514062321"/>
      <w:bookmarkStart w:id="3017" w:name="_Toc514063069"/>
      <w:bookmarkStart w:id="3018" w:name="_Toc514071180"/>
      <w:bookmarkStart w:id="3019" w:name="_Toc514071147"/>
      <w:bookmarkStart w:id="3020" w:name="_Toc514573244"/>
      <w:bookmarkStart w:id="3021" w:name="_Toc514573202"/>
      <w:bookmarkStart w:id="3022" w:name="_Toc514573699"/>
      <w:bookmarkStart w:id="3023" w:name="_Toc514576831"/>
      <w:bookmarkStart w:id="3024" w:name="_Toc514576960"/>
      <w:bookmarkStart w:id="3025" w:name="_Toc514576871"/>
      <w:bookmarkStart w:id="3026" w:name="_Toc514579094"/>
      <w:bookmarkStart w:id="3027" w:name="_Toc514579450"/>
      <w:bookmarkStart w:id="3028" w:name="_Toc514580159"/>
      <w:bookmarkStart w:id="3029" w:name="_Toc514580414"/>
      <w:bookmarkStart w:id="3030" w:name="_Toc514580574"/>
      <w:bookmarkStart w:id="3031" w:name="_Toc514580534"/>
      <w:bookmarkStart w:id="3032" w:name="_Toc514587504"/>
      <w:bookmarkStart w:id="3033" w:name="_Toc514588153"/>
      <w:bookmarkStart w:id="3034" w:name="_Toc514588486"/>
      <w:bookmarkStart w:id="3035" w:name="_Toc514588614"/>
      <w:bookmarkStart w:id="3036" w:name="_Toc514589003"/>
      <w:bookmarkStart w:id="3037" w:name="_Toc514590021"/>
      <w:bookmarkStart w:id="3038" w:name="_Toc514590632"/>
      <w:bookmarkStart w:id="3039" w:name="_Toc514591047"/>
      <w:bookmarkStart w:id="3040" w:name="_Toc514591231"/>
      <w:bookmarkStart w:id="3041" w:name="_Toc514591423"/>
      <w:bookmarkStart w:id="3042" w:name="_Toc514592251"/>
      <w:bookmarkStart w:id="3043" w:name="_Toc514592439"/>
      <w:bookmarkStart w:id="3044" w:name="_Toc514592665"/>
      <w:bookmarkStart w:id="3045" w:name="_Toc514592624"/>
      <w:bookmarkStart w:id="3046" w:name="_Toc514592929"/>
      <w:bookmarkStart w:id="3047" w:name="_Toc514593174"/>
      <w:bookmarkStart w:id="3048" w:name="_Toc514593539"/>
      <w:bookmarkStart w:id="3049" w:name="_Toc514595298"/>
      <w:bookmarkStart w:id="3050" w:name="_Toc514596243"/>
      <w:bookmarkStart w:id="3051" w:name="_Toc514596467"/>
      <w:bookmarkStart w:id="3052" w:name="_Toc514596523"/>
      <w:bookmarkStart w:id="3053" w:name="_Toc514596697"/>
      <w:bookmarkStart w:id="3054" w:name="_Toc514597177"/>
      <w:bookmarkStart w:id="3055" w:name="_Toc514597513"/>
      <w:bookmarkStart w:id="3056" w:name="_Toc514597737"/>
      <w:bookmarkStart w:id="3057" w:name="_Toc514598532"/>
      <w:bookmarkStart w:id="3058" w:name="_Toc514598646"/>
      <w:bookmarkStart w:id="3059" w:name="_Toc514598760"/>
      <w:bookmarkStart w:id="3060" w:name="_Toc514599202"/>
      <w:bookmarkStart w:id="3061" w:name="_Toc514599258"/>
      <w:bookmarkStart w:id="3062" w:name="_Toc514599548"/>
      <w:bookmarkStart w:id="3063" w:name="_Toc514599920"/>
      <w:bookmarkStart w:id="3064" w:name="_Toc514600764"/>
      <w:bookmarkStart w:id="3065" w:name="_Toc514601175"/>
      <w:bookmarkStart w:id="3066" w:name="_Toc514601950"/>
      <w:bookmarkStart w:id="3067" w:name="_Toc514602094"/>
      <w:bookmarkStart w:id="3068" w:name="_Toc514603377"/>
      <w:bookmarkStart w:id="3069" w:name="_Toc514603713"/>
      <w:bookmarkStart w:id="3070" w:name="_Toc514604105"/>
      <w:bookmarkStart w:id="3071" w:name="_Toc514605685"/>
      <w:bookmarkStart w:id="3072" w:name="_Toc514606027"/>
      <w:bookmarkStart w:id="3073" w:name="_Toc514614474"/>
      <w:bookmarkStart w:id="3074" w:name="_Toc514614658"/>
      <w:bookmarkStart w:id="3075" w:name="_Toc514614983"/>
      <w:bookmarkStart w:id="3076" w:name="_Toc514615479"/>
      <w:bookmarkStart w:id="3077" w:name="_Toc514615958"/>
      <w:bookmarkStart w:id="3078" w:name="_Toc514615609"/>
      <w:bookmarkStart w:id="3079" w:name="_Toc514615544"/>
      <w:bookmarkStart w:id="3080" w:name="_Toc514616357"/>
      <w:bookmarkStart w:id="3081" w:name="_Toc514616917"/>
      <w:bookmarkStart w:id="3082" w:name="_Toc514616860"/>
      <w:bookmarkStart w:id="3083" w:name="_Toc514616644"/>
      <w:bookmarkStart w:id="3084" w:name="_Toc514617371"/>
      <w:bookmarkStart w:id="3085" w:name="_Toc514617901"/>
      <w:bookmarkStart w:id="3086" w:name="_Toc514618346"/>
      <w:bookmarkStart w:id="3087" w:name="_Toc514659099"/>
      <w:bookmarkStart w:id="3088" w:name="_Toc514659195"/>
      <w:bookmarkStart w:id="3089" w:name="_Toc514659483"/>
      <w:bookmarkStart w:id="3090" w:name="_Toc514659537"/>
      <w:bookmarkStart w:id="3091" w:name="_Toc514676842"/>
      <w:bookmarkStart w:id="3092" w:name="_Toc514677226"/>
      <w:bookmarkStart w:id="3093" w:name="_Toc514676938"/>
      <w:bookmarkStart w:id="3094" w:name="_Toc514688142"/>
      <w:bookmarkStart w:id="3095" w:name="_Toc514707523"/>
      <w:bookmarkStart w:id="3096" w:name="_Toc514710232"/>
      <w:bookmarkStart w:id="3097" w:name="_Toc514763867"/>
      <w:bookmarkStart w:id="3098" w:name="_Toc514720172"/>
      <w:bookmarkStart w:id="3099" w:name="_Toc514769254"/>
      <w:bookmarkStart w:id="3100" w:name="_Toc514769990"/>
      <w:bookmarkStart w:id="3101" w:name="_Toc514771580"/>
      <w:bookmarkStart w:id="3102" w:name="_Toc514773187"/>
      <w:bookmarkStart w:id="3103" w:name="_Toc514775626"/>
      <w:bookmarkStart w:id="3104" w:name="_Toc514786048"/>
      <w:bookmarkStart w:id="3105" w:name="_Toc514786164"/>
      <w:bookmarkEnd w:id="1938"/>
      <w:r w:rsidRPr="00FC32E1">
        <w:rPr>
          <w:lang w:val="es-ES"/>
        </w:rPr>
        <w:t>DESARROLLO DE LA SOLUCIÓN</w:t>
      </w:r>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p>
    <w:p w14:paraId="112A6663" w14:textId="60B5722B" w:rsidR="00157592" w:rsidRDefault="00683541" w:rsidP="00D110BE">
      <w:r w:rsidRPr="00066F2C">
        <w:t xml:space="preserve">Para </w:t>
      </w:r>
      <w:r w:rsidR="009D6E68" w:rsidRPr="00066F2C">
        <w:t>dar solución a</w:t>
      </w:r>
      <w:r w:rsidR="000C67D0" w:rsidRPr="00066F2C">
        <w:t xml:space="preserve">l problema </w:t>
      </w:r>
      <w:r w:rsidR="003F44DA" w:rsidRPr="00066F2C">
        <w:t xml:space="preserve">se </w:t>
      </w:r>
      <w:r w:rsidR="005A1B68" w:rsidRPr="00066F2C">
        <w:t xml:space="preserve">definieron </w:t>
      </w:r>
      <w:r w:rsidR="003F44DA" w:rsidRPr="00066F2C">
        <w:t xml:space="preserve">varios </w:t>
      </w:r>
      <w:r w:rsidR="00E6787D" w:rsidRPr="00066F2C">
        <w:t>hitos</w:t>
      </w:r>
      <w:r w:rsidR="0028475C" w:rsidRPr="00066F2C">
        <w:t xml:space="preserve"> </w:t>
      </w:r>
      <w:r w:rsidR="005A1B68" w:rsidRPr="00066F2C">
        <w:t>para cumplir con los objetivos planteados</w:t>
      </w:r>
      <w:r w:rsidR="0028475C" w:rsidRPr="00066F2C">
        <w:t>.</w:t>
      </w:r>
      <w:r w:rsidR="008B1E1B" w:rsidRPr="00066F2C">
        <w:t xml:space="preserve"> </w:t>
      </w:r>
      <w:r w:rsidR="00054657" w:rsidRPr="00066F2C">
        <w:t>El desarrollo de cada</w:t>
      </w:r>
      <w:r w:rsidR="008B1E1B" w:rsidRPr="00066F2C">
        <w:t xml:space="preserve"> hito definido ayudó en </w:t>
      </w:r>
      <w:r w:rsidR="00182982" w:rsidRPr="00066F2C">
        <w:t xml:space="preserve">el cumplimiento de los </w:t>
      </w:r>
      <w:r w:rsidR="00054657" w:rsidRPr="00066F2C">
        <w:t>cuatro</w:t>
      </w:r>
      <w:r w:rsidR="00182982" w:rsidRPr="00066F2C">
        <w:t xml:space="preserve"> objetivos de </w:t>
      </w:r>
      <w:r w:rsidR="00054657" w:rsidRPr="00066F2C">
        <w:t>este trabajo de grado. (</w:t>
      </w:r>
      <w:hyperlink w:anchor="_Objetivos_específicos" w:history="1">
        <w:r w:rsidR="00054657" w:rsidRPr="00F700B3">
          <w:rPr>
            <w:rStyle w:val="Hyperlink"/>
          </w:rPr>
          <w:t>Ver sección Objetivos</w:t>
        </w:r>
      </w:hyperlink>
      <w:r w:rsidR="00485967" w:rsidRPr="00066F2C">
        <w:t>)</w:t>
      </w:r>
    </w:p>
    <w:p w14:paraId="1D118C4F" w14:textId="1AA0F63C" w:rsidR="003E7E40" w:rsidRDefault="002B1B39" w:rsidP="000F122E">
      <w:pPr>
        <w:pStyle w:val="Heading2"/>
        <w:numPr>
          <w:ilvl w:val="0"/>
          <w:numId w:val="28"/>
        </w:numPr>
      </w:pPr>
      <w:bookmarkStart w:id="3106" w:name="_Toc514605686"/>
      <w:bookmarkStart w:id="3107" w:name="_Toc514606028"/>
      <w:bookmarkStart w:id="3108" w:name="_Toc514614475"/>
      <w:bookmarkStart w:id="3109" w:name="_Toc514614659"/>
      <w:bookmarkStart w:id="3110" w:name="_Toc514614984"/>
      <w:bookmarkStart w:id="3111" w:name="_Toc514615480"/>
      <w:bookmarkStart w:id="3112" w:name="_Toc514615959"/>
      <w:bookmarkStart w:id="3113" w:name="_Toc514615610"/>
      <w:bookmarkStart w:id="3114" w:name="_Toc514615545"/>
      <w:bookmarkStart w:id="3115" w:name="_Toc514616358"/>
      <w:bookmarkStart w:id="3116" w:name="_Toc514616918"/>
      <w:bookmarkStart w:id="3117" w:name="_Toc514616861"/>
      <w:bookmarkStart w:id="3118" w:name="_Toc514616645"/>
      <w:bookmarkStart w:id="3119" w:name="_Toc514617372"/>
      <w:bookmarkStart w:id="3120" w:name="_Toc514617902"/>
      <w:bookmarkStart w:id="3121" w:name="_Toc514618347"/>
      <w:bookmarkStart w:id="3122" w:name="_Toc514659100"/>
      <w:bookmarkStart w:id="3123" w:name="_Toc514659196"/>
      <w:bookmarkStart w:id="3124" w:name="_Toc514659484"/>
      <w:bookmarkStart w:id="3125" w:name="_Toc514659538"/>
      <w:bookmarkStart w:id="3126" w:name="_Toc514676843"/>
      <w:bookmarkStart w:id="3127" w:name="_Toc514677227"/>
      <w:bookmarkStart w:id="3128" w:name="_Toc514676939"/>
      <w:bookmarkStart w:id="3129" w:name="_Toc514688143"/>
      <w:bookmarkStart w:id="3130" w:name="_Toc514707524"/>
      <w:bookmarkStart w:id="3131" w:name="_Toc514710233"/>
      <w:bookmarkStart w:id="3132" w:name="_Toc514763868"/>
      <w:bookmarkStart w:id="3133" w:name="_Toc514720173"/>
      <w:bookmarkStart w:id="3134" w:name="_Toc514769255"/>
      <w:bookmarkStart w:id="3135" w:name="_Toc514769991"/>
      <w:bookmarkStart w:id="3136" w:name="_Toc514771581"/>
      <w:bookmarkStart w:id="3137" w:name="_Toc514773188"/>
      <w:bookmarkStart w:id="3138" w:name="_Toc514775627"/>
      <w:bookmarkStart w:id="3139" w:name="_Toc514786049"/>
      <w:bookmarkStart w:id="3140" w:name="_Toc514786165"/>
      <w:r>
        <w:t>Proceso de desarrollo</w:t>
      </w:r>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p>
    <w:p w14:paraId="1A41D9A2" w14:textId="185FC1B7" w:rsidR="002B1B39" w:rsidRDefault="00F419C2" w:rsidP="00D110BE">
      <w:r>
        <w:t>Para el desarrollo del proyecto, el grupo trabajó principalmente de modo presencial</w:t>
      </w:r>
      <w:r w:rsidR="00772151">
        <w:t xml:space="preserve"> en la casa de cada uno de los integrantes</w:t>
      </w:r>
      <w:r w:rsidR="00021F3D">
        <w:t>.</w:t>
      </w:r>
      <w:r w:rsidR="00772151">
        <w:t xml:space="preserve"> </w:t>
      </w:r>
      <w:r w:rsidR="00021F3D">
        <w:t>S</w:t>
      </w:r>
      <w:r w:rsidR="00772151">
        <w:t>emanalmente cambiaba la casa a la que se iba a trabajar</w:t>
      </w:r>
      <w:r w:rsidR="004E7D67">
        <w:t xml:space="preserve">. El anfitrión </w:t>
      </w:r>
      <w:r w:rsidR="00B72D04">
        <w:t xml:space="preserve">tenía como responsabilidad dar todo lo necesario </w:t>
      </w:r>
      <w:r w:rsidR="001662B2">
        <w:t>para el desarrollo</w:t>
      </w:r>
      <w:r w:rsidR="00E12C67">
        <w:t xml:space="preserve"> del proyecto</w:t>
      </w:r>
      <w:r w:rsidR="001662B2">
        <w:t>, energía, internet</w:t>
      </w:r>
      <w:r w:rsidR="004010FA">
        <w:t xml:space="preserve"> y comida.</w:t>
      </w:r>
    </w:p>
    <w:p w14:paraId="312ABEE6" w14:textId="7C65D7B6" w:rsidR="00E12C67" w:rsidRDefault="00E12C67" w:rsidP="00D110BE">
      <w:r>
        <w:t xml:space="preserve">Adicionalmente, el </w:t>
      </w:r>
      <w:r w:rsidR="000C2C34">
        <w:t>anfitrión</w:t>
      </w:r>
      <w:r>
        <w:t xml:space="preserve"> </w:t>
      </w:r>
      <w:r w:rsidR="00935DEC">
        <w:t xml:space="preserve">era el responsable de asignar tareas </w:t>
      </w:r>
      <w:r w:rsidR="00865540">
        <w:t xml:space="preserve">tanto para la reunión como para hacer hasta el próximo encuentro </w:t>
      </w:r>
      <w:r w:rsidR="00935DEC">
        <w:t>y representar el equipo</w:t>
      </w:r>
      <w:r w:rsidR="00865540">
        <w:t>.</w:t>
      </w:r>
    </w:p>
    <w:p w14:paraId="75D05DF3" w14:textId="2B8B5460" w:rsidR="008364A1" w:rsidRDefault="008364A1" w:rsidP="00D110BE">
      <w:r>
        <w:lastRenderedPageBreak/>
        <w:t>Las reuniones se hacían todos los sábados desde las 9 de la mañana, la hora de salida variaba</w:t>
      </w:r>
      <w:r w:rsidR="000C2C34">
        <w:t>,</w:t>
      </w:r>
      <w:r>
        <w:t xml:space="preserve"> pero se </w:t>
      </w:r>
      <w:r w:rsidR="005924F5">
        <w:t>estipula</w:t>
      </w:r>
      <w:r>
        <w:t>ba hasta la 5 de la tarde</w:t>
      </w:r>
      <w:r w:rsidR="00AE2765">
        <w:t>. Esto e</w:t>
      </w:r>
      <w:r w:rsidR="00861C1E">
        <w:t xml:space="preserve">ra sujeto a cambios por eventos </w:t>
      </w:r>
      <w:r w:rsidR="006B52BD">
        <w:t>fortuitos</w:t>
      </w:r>
      <w:r w:rsidR="00861C1E">
        <w:t>, de modo que se buscaba la forma de reponer (por ejemplo, trabajar el domingo)</w:t>
      </w:r>
      <w:r w:rsidR="00EB67A6">
        <w:t>.</w:t>
      </w:r>
    </w:p>
    <w:p w14:paraId="532BE6D3" w14:textId="2700E33F" w:rsidR="00EB67A6" w:rsidRDefault="00C57684" w:rsidP="00D110BE">
      <w:r>
        <w:t>De igual forma</w:t>
      </w:r>
      <w:r w:rsidR="00AE039F">
        <w:t xml:space="preserve">, se tenía programado un control semanal con el director </w:t>
      </w:r>
      <w:r w:rsidR="00EF4C9E">
        <w:t xml:space="preserve">para ver avances, asignar tareas y </w:t>
      </w:r>
      <w:r w:rsidR="003552FF">
        <w:t>o</w:t>
      </w:r>
      <w:r>
        <w:t>rientar</w:t>
      </w:r>
      <w:r w:rsidR="00897433">
        <w:t xml:space="preserve"> algunos temas. Después de dicha reunión, se hacía la retrospectiva del sprint</w:t>
      </w:r>
      <w:r w:rsidR="00BD1961">
        <w:t>.</w:t>
      </w:r>
    </w:p>
    <w:p w14:paraId="23044DF5" w14:textId="5CD22648" w:rsidR="007264EB" w:rsidRDefault="007264EB" w:rsidP="00D110BE">
      <w:r>
        <w:t xml:space="preserve">Durante el transcurso de todo el semestre, se mantuvo un reporte de problemas </w:t>
      </w:r>
      <w:r w:rsidR="00D93386">
        <w:t>en el que se relata</w:t>
      </w:r>
      <w:r w:rsidR="00A22D71">
        <w:t xml:space="preserve"> comportamientos no deseados que retrasaban el desarrollo del proyecto</w:t>
      </w:r>
      <w:r w:rsidR="009C22B1">
        <w:t>, así como su solución y justificación</w:t>
      </w:r>
      <w:r w:rsidR="001C675F">
        <w:t xml:space="preserve"> (</w:t>
      </w:r>
      <w:r w:rsidR="00734BC9">
        <w:t>Para más detalles, referirse a reporte de problemas</w:t>
      </w:r>
      <w:r w:rsidR="001C675F">
        <w:t>)</w:t>
      </w:r>
      <w:r w:rsidR="009C22B1">
        <w:t>.</w:t>
      </w:r>
      <w:r w:rsidR="00FE1C7F">
        <w:t xml:space="preserve"> </w:t>
      </w:r>
      <w:r w:rsidR="000C2C34">
        <w:t>También</w:t>
      </w:r>
      <w:r w:rsidR="00CE5286">
        <w:t xml:space="preserve"> en este documento, se ve el reporte de los tiempos </w:t>
      </w:r>
      <w:r w:rsidR="00A047CB">
        <w:t xml:space="preserve">en </w:t>
      </w:r>
      <w:r w:rsidR="00850634">
        <w:t>el</w:t>
      </w:r>
      <w:r w:rsidR="00A047CB">
        <w:t xml:space="preserve"> que se puede </w:t>
      </w:r>
      <w:r w:rsidR="00147B37">
        <w:t>evidenciar</w:t>
      </w:r>
      <w:r w:rsidR="00A047CB">
        <w:t xml:space="preserve"> lo que se hizo</w:t>
      </w:r>
      <w:r w:rsidR="003F06F9">
        <w:t>, quien lo hizo</w:t>
      </w:r>
      <w:r w:rsidR="00A047CB">
        <w:t xml:space="preserve"> y </w:t>
      </w:r>
      <w:r w:rsidR="000C2C34">
        <w:t>cuánto</w:t>
      </w:r>
      <w:r w:rsidR="00A047CB">
        <w:t xml:space="preserve"> tiempo tomó</w:t>
      </w:r>
      <w:r w:rsidR="00D80395">
        <w:t>.</w:t>
      </w:r>
    </w:p>
    <w:p w14:paraId="712B85F2" w14:textId="1B8F5B38" w:rsidR="009C3718" w:rsidRDefault="00D13609" w:rsidP="00D110BE">
      <w:pPr>
        <w:pStyle w:val="Heading2"/>
      </w:pPr>
      <w:bookmarkStart w:id="3141" w:name="_Toc514614476"/>
      <w:bookmarkStart w:id="3142" w:name="_Toc514614660"/>
      <w:bookmarkStart w:id="3143" w:name="_Toc514614985"/>
      <w:bookmarkStart w:id="3144" w:name="_Toc514615481"/>
      <w:bookmarkStart w:id="3145" w:name="_Toc514615960"/>
      <w:bookmarkStart w:id="3146" w:name="_Toc514615611"/>
      <w:bookmarkStart w:id="3147" w:name="_Toc514615546"/>
      <w:bookmarkStart w:id="3148" w:name="_Toc514616359"/>
      <w:bookmarkStart w:id="3149" w:name="_Toc514616919"/>
      <w:bookmarkStart w:id="3150" w:name="_Toc514616862"/>
      <w:bookmarkStart w:id="3151" w:name="_Toc514616646"/>
      <w:bookmarkStart w:id="3152" w:name="_Toc514617373"/>
      <w:bookmarkStart w:id="3153" w:name="_Toc514617903"/>
      <w:bookmarkStart w:id="3154" w:name="_Toc514618348"/>
      <w:bookmarkStart w:id="3155" w:name="_Toc514659101"/>
      <w:bookmarkStart w:id="3156" w:name="_Toc514659197"/>
      <w:bookmarkStart w:id="3157" w:name="_Toc514659485"/>
      <w:bookmarkStart w:id="3158" w:name="_Toc514659539"/>
      <w:bookmarkStart w:id="3159" w:name="_Toc514676844"/>
      <w:bookmarkStart w:id="3160" w:name="_Toc514677228"/>
      <w:bookmarkStart w:id="3161" w:name="_Toc514676940"/>
      <w:bookmarkStart w:id="3162" w:name="_Toc514688144"/>
      <w:bookmarkStart w:id="3163" w:name="_Toc514707525"/>
      <w:bookmarkStart w:id="3164" w:name="_Toc514710234"/>
      <w:bookmarkStart w:id="3165" w:name="_Toc514763869"/>
      <w:bookmarkStart w:id="3166" w:name="_Toc514720174"/>
      <w:bookmarkStart w:id="3167" w:name="_Toc514769256"/>
      <w:bookmarkStart w:id="3168" w:name="_Toc514769992"/>
      <w:bookmarkStart w:id="3169" w:name="_Toc514771582"/>
      <w:bookmarkStart w:id="3170" w:name="_Toc514773189"/>
      <w:bookmarkStart w:id="3171" w:name="_Toc514775628"/>
      <w:bookmarkStart w:id="3172" w:name="_Toc514786050"/>
      <w:bookmarkStart w:id="3173" w:name="_Toc514786166"/>
      <w:r>
        <w:t>Metodología</w:t>
      </w:r>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p>
    <w:p w14:paraId="2D8ACFC0" w14:textId="2EC39745" w:rsidR="004977E0" w:rsidRDefault="00147B37" w:rsidP="00D110BE">
      <w:r>
        <w:t>Así mismo</w:t>
      </w:r>
      <w:r w:rsidR="00B30D2C">
        <w:t>, para el proceso de desarr</w:t>
      </w:r>
      <w:r w:rsidR="004D1C29">
        <w:t>ollo, se hizo uso de algunos factores de algunas metodologías de desarrollo, las cuales son:</w:t>
      </w:r>
    </w:p>
    <w:p w14:paraId="2B9935A8" w14:textId="776DAF00" w:rsidR="007C53E9" w:rsidRDefault="00D341F2" w:rsidP="00D110BE">
      <w:pPr>
        <w:pStyle w:val="Heading3"/>
      </w:pPr>
      <w:bookmarkStart w:id="3174" w:name="_Toc514707526"/>
      <w:bookmarkStart w:id="3175" w:name="_Toc514710235"/>
      <w:bookmarkStart w:id="3176" w:name="_Toc514763870"/>
      <w:bookmarkStart w:id="3177" w:name="_Toc514720175"/>
      <w:bookmarkStart w:id="3178" w:name="_Toc514769257"/>
      <w:bookmarkStart w:id="3179" w:name="_Toc514769993"/>
      <w:bookmarkStart w:id="3180" w:name="_Toc514771583"/>
      <w:bookmarkStart w:id="3181" w:name="_Toc514773190"/>
      <w:bookmarkStart w:id="3182" w:name="_Toc514775629"/>
      <w:bookmarkStart w:id="3183" w:name="_Toc514786051"/>
      <w:bookmarkStart w:id="3184" w:name="_Toc514786167"/>
      <w:r>
        <w:t>AUP</w:t>
      </w:r>
      <w:bookmarkEnd w:id="3174"/>
      <w:bookmarkEnd w:id="3175"/>
      <w:bookmarkEnd w:id="3176"/>
      <w:bookmarkEnd w:id="3177"/>
      <w:bookmarkEnd w:id="3178"/>
      <w:bookmarkEnd w:id="3179"/>
      <w:bookmarkEnd w:id="3180"/>
      <w:bookmarkEnd w:id="3181"/>
      <w:bookmarkEnd w:id="3182"/>
      <w:bookmarkEnd w:id="3183"/>
      <w:bookmarkEnd w:id="3184"/>
    </w:p>
    <w:p w14:paraId="2A3C44F3" w14:textId="3F1F7C35" w:rsidR="00D341F2" w:rsidRDefault="00D341F2" w:rsidP="00D110BE">
      <w:r>
        <w:t>De esta metodología</w:t>
      </w:r>
      <w:r w:rsidR="00C028D4">
        <w:t>,</w:t>
      </w:r>
      <w:r>
        <w:t xml:space="preserve"> se </w:t>
      </w:r>
      <w:r w:rsidR="006929D6">
        <w:t>usó el desarrollo por fases</w:t>
      </w:r>
      <w:r w:rsidR="0039177E">
        <w:t xml:space="preserve">, </w:t>
      </w:r>
      <w:r w:rsidR="000A2AC8">
        <w:t>las cuales son 4</w:t>
      </w:r>
      <w:r w:rsidR="00C028D4">
        <w:t>:</w:t>
      </w:r>
      <w:r w:rsidR="000A2AC8">
        <w:t xml:space="preserve"> comienzo, </w:t>
      </w:r>
      <w:r w:rsidR="00B74657">
        <w:t xml:space="preserve">elaboración, </w:t>
      </w:r>
      <w:r w:rsidR="009B7D09">
        <w:t xml:space="preserve">construcción y transición. </w:t>
      </w:r>
      <w:r w:rsidR="00B850FF">
        <w:t>La</w:t>
      </w:r>
      <w:r w:rsidR="00A325D4">
        <w:t xml:space="preserve">s fases de comienzo y elaboración también </w:t>
      </w:r>
      <w:r w:rsidR="00B36817">
        <w:t>siguen los lineamentos</w:t>
      </w:r>
      <w:r w:rsidR="00965C5E">
        <w:t xml:space="preserve"> de AUP</w:t>
      </w:r>
      <w:r w:rsidR="00090427">
        <w:t>, sin embargo</w:t>
      </w:r>
      <w:r w:rsidR="000C2C34">
        <w:t>,</w:t>
      </w:r>
      <w:r w:rsidR="00090427">
        <w:t xml:space="preserve"> estos se completaron en la etapa de planeación el semestre pasado, este semestre</w:t>
      </w:r>
      <w:r w:rsidR="00060BF7">
        <w:t xml:space="preserve"> se trabajó en las fases </w:t>
      </w:r>
      <w:r w:rsidR="00874604">
        <w:t>construcción y transición.</w:t>
      </w:r>
    </w:p>
    <w:p w14:paraId="4A9EF8FE" w14:textId="4FC31478" w:rsidR="00FB2F4B" w:rsidRDefault="00FB2F4B" w:rsidP="00D110BE">
      <w:r>
        <w:t>Esta es la última etapa según las fases AUP que se definieron y en la que se está trabajando para la realización de este documento.</w:t>
      </w:r>
    </w:p>
    <w:p w14:paraId="12F17458" w14:textId="30149C3D" w:rsidR="00874604" w:rsidRDefault="000A6594" w:rsidP="00D110BE">
      <w:pPr>
        <w:pStyle w:val="Heading3"/>
      </w:pPr>
      <w:bookmarkStart w:id="3185" w:name="_Toc514614477"/>
      <w:bookmarkStart w:id="3186" w:name="_Toc514614661"/>
      <w:bookmarkStart w:id="3187" w:name="_Toc514614986"/>
      <w:bookmarkStart w:id="3188" w:name="_Toc514615482"/>
      <w:bookmarkStart w:id="3189" w:name="_Toc514615961"/>
      <w:bookmarkStart w:id="3190" w:name="_Toc514615612"/>
      <w:bookmarkStart w:id="3191" w:name="_Toc514615547"/>
      <w:bookmarkStart w:id="3192" w:name="_Toc514616360"/>
      <w:bookmarkStart w:id="3193" w:name="_Toc514616920"/>
      <w:bookmarkStart w:id="3194" w:name="_Toc514616935"/>
      <w:bookmarkStart w:id="3195" w:name="_Toc514616647"/>
      <w:bookmarkStart w:id="3196" w:name="_Toc514617374"/>
      <w:bookmarkStart w:id="3197" w:name="_Toc514617904"/>
      <w:bookmarkStart w:id="3198" w:name="_Toc514618349"/>
      <w:bookmarkStart w:id="3199" w:name="_Toc514659102"/>
      <w:bookmarkStart w:id="3200" w:name="_Toc514659198"/>
      <w:bookmarkStart w:id="3201" w:name="_Toc514659486"/>
      <w:bookmarkStart w:id="3202" w:name="_Toc514659540"/>
      <w:bookmarkStart w:id="3203" w:name="_Toc514676845"/>
      <w:bookmarkStart w:id="3204" w:name="_Toc514677229"/>
      <w:bookmarkStart w:id="3205" w:name="_Toc514676941"/>
      <w:bookmarkStart w:id="3206" w:name="_Toc514688145"/>
      <w:bookmarkStart w:id="3207" w:name="_Toc514707527"/>
      <w:bookmarkStart w:id="3208" w:name="_Toc514710236"/>
      <w:bookmarkStart w:id="3209" w:name="_Toc514763871"/>
      <w:bookmarkStart w:id="3210" w:name="_Toc514720176"/>
      <w:bookmarkStart w:id="3211" w:name="_Toc514769258"/>
      <w:bookmarkStart w:id="3212" w:name="_Toc514769994"/>
      <w:bookmarkStart w:id="3213" w:name="_Toc514771584"/>
      <w:bookmarkStart w:id="3214" w:name="_Toc514773191"/>
      <w:bookmarkStart w:id="3215" w:name="_Toc514775630"/>
      <w:bookmarkStart w:id="3216" w:name="_Toc514786052"/>
      <w:bookmarkStart w:id="3217" w:name="_Toc514786168"/>
      <w:r>
        <w:lastRenderedPageBreak/>
        <w:t>Scrum</w:t>
      </w:r>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p>
    <w:p w14:paraId="1199EDDB" w14:textId="62DBD68B" w:rsidR="000A6594" w:rsidRDefault="000A6594" w:rsidP="00D110BE">
      <w:r>
        <w:t>Este semestre</w:t>
      </w:r>
      <w:r w:rsidR="00D40333">
        <w:t xml:space="preserve"> se hizo la fase de construcción</w:t>
      </w:r>
      <w:r w:rsidR="003A0ED3">
        <w:t xml:space="preserve"> en la cual se hizo uso principalmente </w:t>
      </w:r>
      <w:r w:rsidR="00730557">
        <w:t xml:space="preserve">scrum, de este se usó los </w:t>
      </w:r>
      <w:r w:rsidR="00730557" w:rsidRPr="00B55BF8">
        <w:rPr>
          <w:i/>
        </w:rPr>
        <w:t>sprints</w:t>
      </w:r>
      <w:r w:rsidR="00730557">
        <w:t>, los cuales eran semanales</w:t>
      </w:r>
      <w:r w:rsidR="00E35D9D">
        <w:t>;</w:t>
      </w:r>
      <w:r w:rsidR="00CE7654">
        <w:t xml:space="preserve"> y las tareas, las cuales se asignaban en el </w:t>
      </w:r>
      <w:r w:rsidR="00FD34A2">
        <w:t>sprint backlog</w:t>
      </w:r>
      <w:r w:rsidR="00D06194">
        <w:t xml:space="preserve"> al principio de las reuniones semanales</w:t>
      </w:r>
      <w:r w:rsidR="00654868">
        <w:t>.</w:t>
      </w:r>
    </w:p>
    <w:p w14:paraId="153BC5AB" w14:textId="36921DB6" w:rsidR="00CE436D" w:rsidRDefault="00CE436D" w:rsidP="00D110BE">
      <w:r>
        <w:t xml:space="preserve">Al final de la reunión con el director, como se mencionó anteriormente, se </w:t>
      </w:r>
      <w:r w:rsidR="0062407C">
        <w:t xml:space="preserve">hacía </w:t>
      </w:r>
      <w:r w:rsidR="00E1006D">
        <w:t xml:space="preserve">el sprint </w:t>
      </w:r>
      <w:r w:rsidR="00E1006D" w:rsidRPr="00B55BF8">
        <w:rPr>
          <w:i/>
        </w:rPr>
        <w:t>retrospective</w:t>
      </w:r>
      <w:r w:rsidR="007326A3">
        <w:t>.</w:t>
      </w:r>
    </w:p>
    <w:p w14:paraId="4891CFE6" w14:textId="686BB16C" w:rsidR="007326A3" w:rsidRDefault="0085640B" w:rsidP="00D110BE">
      <w:pPr>
        <w:pStyle w:val="Heading3"/>
      </w:pPr>
      <w:bookmarkStart w:id="3218" w:name="_Toc514614478"/>
      <w:bookmarkStart w:id="3219" w:name="_Toc514614662"/>
      <w:bookmarkStart w:id="3220" w:name="_Toc514614987"/>
      <w:bookmarkStart w:id="3221" w:name="_Toc514615483"/>
      <w:bookmarkStart w:id="3222" w:name="_Toc514615962"/>
      <w:bookmarkStart w:id="3223" w:name="_Toc514615613"/>
      <w:bookmarkStart w:id="3224" w:name="_Toc514615548"/>
      <w:bookmarkStart w:id="3225" w:name="_Toc514616361"/>
      <w:bookmarkStart w:id="3226" w:name="_Toc514616921"/>
      <w:bookmarkStart w:id="3227" w:name="_Toc514616936"/>
      <w:bookmarkStart w:id="3228" w:name="_Toc514616648"/>
      <w:bookmarkStart w:id="3229" w:name="_Toc514617375"/>
      <w:bookmarkStart w:id="3230" w:name="_Toc514617905"/>
      <w:bookmarkStart w:id="3231" w:name="_Toc514618350"/>
      <w:bookmarkStart w:id="3232" w:name="_Toc514659103"/>
      <w:bookmarkStart w:id="3233" w:name="_Toc514659199"/>
      <w:bookmarkStart w:id="3234" w:name="_Toc514659487"/>
      <w:bookmarkStart w:id="3235" w:name="_Toc514659541"/>
      <w:bookmarkStart w:id="3236" w:name="_Toc514676846"/>
      <w:bookmarkStart w:id="3237" w:name="_Toc514677230"/>
      <w:bookmarkStart w:id="3238" w:name="_Toc514676942"/>
      <w:bookmarkStart w:id="3239" w:name="_Toc514688146"/>
      <w:bookmarkStart w:id="3240" w:name="_Toc514707528"/>
      <w:bookmarkStart w:id="3241" w:name="_Toc514710237"/>
      <w:bookmarkStart w:id="3242" w:name="_Toc514763872"/>
      <w:bookmarkStart w:id="3243" w:name="_Toc514720177"/>
      <w:bookmarkStart w:id="3244" w:name="_Toc514769259"/>
      <w:bookmarkStart w:id="3245" w:name="_Toc514769995"/>
      <w:bookmarkStart w:id="3246" w:name="_Toc514771585"/>
      <w:bookmarkStart w:id="3247" w:name="_Toc514773192"/>
      <w:bookmarkStart w:id="3248" w:name="_Toc514775631"/>
      <w:bookmarkStart w:id="3249" w:name="_Toc514786053"/>
      <w:bookmarkStart w:id="3250" w:name="_Toc514786169"/>
      <w:r>
        <w:t>Ex</w:t>
      </w:r>
      <w:r w:rsidR="000D29BF">
        <w:t>treme Programming</w:t>
      </w:r>
      <w:r w:rsidR="00CB3EC3">
        <w:t xml:space="preserve"> y Mob Programming</w:t>
      </w:r>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p>
    <w:p w14:paraId="6E47E20E" w14:textId="0F9C177A" w:rsidR="006311D0" w:rsidRPr="002B1B39" w:rsidRDefault="003D4877" w:rsidP="00D110BE">
      <w:r>
        <w:t xml:space="preserve">Dentro de los </w:t>
      </w:r>
      <w:r w:rsidRPr="00D045EB">
        <w:rPr>
          <w:i/>
        </w:rPr>
        <w:t>sprints</w:t>
      </w:r>
      <w:r w:rsidR="0085640B">
        <w:rPr>
          <w:i/>
        </w:rPr>
        <w:t>,</w:t>
      </w:r>
      <w:r>
        <w:t xml:space="preserve"> se usaban aspectos </w:t>
      </w:r>
      <w:r w:rsidR="00193C50">
        <w:t xml:space="preserve">de </w:t>
      </w:r>
      <w:r w:rsidR="001F1091">
        <w:rPr>
          <w:i/>
        </w:rPr>
        <w:t>Ex</w:t>
      </w:r>
      <w:r w:rsidR="00193C50" w:rsidRPr="00D045EB">
        <w:rPr>
          <w:i/>
        </w:rPr>
        <w:t>treme</w:t>
      </w:r>
      <w:r w:rsidR="00193C50">
        <w:t xml:space="preserve"> </w:t>
      </w:r>
      <w:r w:rsidR="00193C50" w:rsidRPr="00D045EB">
        <w:rPr>
          <w:i/>
        </w:rPr>
        <w:t>Programming</w:t>
      </w:r>
      <w:r w:rsidR="00193C50">
        <w:t xml:space="preserve"> y </w:t>
      </w:r>
      <w:r w:rsidR="0085640B">
        <w:t>Mob</w:t>
      </w:r>
      <w:r w:rsidR="00193C50">
        <w:t xml:space="preserve"> </w:t>
      </w:r>
      <w:r w:rsidR="00193C50" w:rsidRPr="00D045EB">
        <w:rPr>
          <w:i/>
        </w:rPr>
        <w:t>Programming</w:t>
      </w:r>
      <w:r w:rsidR="00193C50">
        <w:t xml:space="preserve"> como la programación en pares</w:t>
      </w:r>
      <w:r w:rsidR="00422068">
        <w:t xml:space="preserve"> y la programación </w:t>
      </w:r>
      <w:r w:rsidR="001E4051">
        <w:t>en grupo respectivamente.</w:t>
      </w:r>
    </w:p>
    <w:p w14:paraId="72E0FD9E" w14:textId="09313EEF" w:rsidR="00335636" w:rsidRPr="00066F2C" w:rsidRDefault="006B65AE" w:rsidP="00D110BE">
      <w:pPr>
        <w:pStyle w:val="Heading2"/>
      </w:pPr>
      <w:bookmarkStart w:id="3251" w:name="_Toc514063070"/>
      <w:bookmarkStart w:id="3252" w:name="_Toc514071181"/>
      <w:bookmarkStart w:id="3253" w:name="_Toc514071148"/>
      <w:bookmarkStart w:id="3254" w:name="_Toc514077475"/>
      <w:bookmarkStart w:id="3255" w:name="_Toc514573245"/>
      <w:bookmarkStart w:id="3256" w:name="_Toc514573203"/>
      <w:bookmarkStart w:id="3257" w:name="_Toc514573700"/>
      <w:bookmarkStart w:id="3258" w:name="_Toc514576832"/>
      <w:bookmarkStart w:id="3259" w:name="_Toc514576961"/>
      <w:bookmarkStart w:id="3260" w:name="_Toc514576872"/>
      <w:bookmarkStart w:id="3261" w:name="_Toc514579095"/>
      <w:bookmarkStart w:id="3262" w:name="_Toc514579451"/>
      <w:bookmarkStart w:id="3263" w:name="_Toc514580160"/>
      <w:bookmarkStart w:id="3264" w:name="_Toc514580415"/>
      <w:bookmarkStart w:id="3265" w:name="_Toc514580575"/>
      <w:bookmarkStart w:id="3266" w:name="_Toc514587505"/>
      <w:bookmarkStart w:id="3267" w:name="_Toc514588154"/>
      <w:bookmarkStart w:id="3268" w:name="_Toc514588487"/>
      <w:bookmarkStart w:id="3269" w:name="_Toc514588615"/>
      <w:bookmarkStart w:id="3270" w:name="_Toc514589004"/>
      <w:bookmarkStart w:id="3271" w:name="_Toc514590022"/>
      <w:bookmarkStart w:id="3272" w:name="_Toc514590633"/>
      <w:bookmarkStart w:id="3273" w:name="_Toc514591048"/>
      <w:bookmarkStart w:id="3274" w:name="_Toc514591232"/>
      <w:bookmarkStart w:id="3275" w:name="_Toc514591424"/>
      <w:bookmarkStart w:id="3276" w:name="_Toc514592252"/>
      <w:bookmarkStart w:id="3277" w:name="_Toc514592440"/>
      <w:bookmarkStart w:id="3278" w:name="_Toc514592666"/>
      <w:bookmarkStart w:id="3279" w:name="_Toc514592625"/>
      <w:bookmarkStart w:id="3280" w:name="_Toc514593175"/>
      <w:bookmarkStart w:id="3281" w:name="_Toc514593540"/>
      <w:bookmarkStart w:id="3282" w:name="_Toc514595299"/>
      <w:bookmarkStart w:id="3283" w:name="_Toc514596244"/>
      <w:bookmarkStart w:id="3284" w:name="_Toc514596468"/>
      <w:bookmarkStart w:id="3285" w:name="_Toc514596524"/>
      <w:bookmarkStart w:id="3286" w:name="_Toc514596698"/>
      <w:bookmarkStart w:id="3287" w:name="_Toc514597178"/>
      <w:bookmarkStart w:id="3288" w:name="_Toc514597514"/>
      <w:bookmarkStart w:id="3289" w:name="_Toc514597738"/>
      <w:bookmarkStart w:id="3290" w:name="_Toc514598533"/>
      <w:bookmarkStart w:id="3291" w:name="_Toc514598647"/>
      <w:bookmarkStart w:id="3292" w:name="_Toc514598761"/>
      <w:bookmarkStart w:id="3293" w:name="_Toc514599203"/>
      <w:bookmarkStart w:id="3294" w:name="_Toc514599259"/>
      <w:bookmarkStart w:id="3295" w:name="_Toc514599549"/>
      <w:bookmarkStart w:id="3296" w:name="_Toc514599921"/>
      <w:bookmarkStart w:id="3297" w:name="_Toc514600765"/>
      <w:bookmarkStart w:id="3298" w:name="_Toc514601176"/>
      <w:bookmarkStart w:id="3299" w:name="_Toc514601951"/>
      <w:bookmarkStart w:id="3300" w:name="_Toc514602095"/>
      <w:bookmarkStart w:id="3301" w:name="_Toc514603378"/>
      <w:bookmarkStart w:id="3302" w:name="_Toc514603714"/>
      <w:bookmarkStart w:id="3303" w:name="_Toc514604106"/>
      <w:bookmarkStart w:id="3304" w:name="_Toc514605687"/>
      <w:bookmarkStart w:id="3305" w:name="_Toc514606029"/>
      <w:bookmarkStart w:id="3306" w:name="_Toc514614480"/>
      <w:bookmarkStart w:id="3307" w:name="_Toc514614664"/>
      <w:bookmarkStart w:id="3308" w:name="_Toc514614989"/>
      <w:bookmarkStart w:id="3309" w:name="_Toc514615485"/>
      <w:bookmarkStart w:id="3310" w:name="_Toc514615964"/>
      <w:bookmarkStart w:id="3311" w:name="_Toc514615615"/>
      <w:bookmarkStart w:id="3312" w:name="_Toc514615550"/>
      <w:bookmarkStart w:id="3313" w:name="_Toc514616363"/>
      <w:bookmarkStart w:id="3314" w:name="_Toc514616923"/>
      <w:bookmarkStart w:id="3315" w:name="_Toc514616938"/>
      <w:bookmarkStart w:id="3316" w:name="_Toc514616650"/>
      <w:bookmarkStart w:id="3317" w:name="_Toc514617377"/>
      <w:bookmarkStart w:id="3318" w:name="_Toc514617907"/>
      <w:bookmarkStart w:id="3319" w:name="_Toc514618352"/>
      <w:bookmarkStart w:id="3320" w:name="_Toc514659105"/>
      <w:bookmarkStart w:id="3321" w:name="_Toc514659201"/>
      <w:bookmarkStart w:id="3322" w:name="_Toc514659489"/>
      <w:bookmarkStart w:id="3323" w:name="_Toc514659543"/>
      <w:bookmarkStart w:id="3324" w:name="_Toc514676848"/>
      <w:bookmarkStart w:id="3325" w:name="_Toc514677232"/>
      <w:bookmarkStart w:id="3326" w:name="_Toc514676944"/>
      <w:bookmarkStart w:id="3327" w:name="_Toc514688147"/>
      <w:bookmarkStart w:id="3328" w:name="_Toc514707529"/>
      <w:bookmarkStart w:id="3329" w:name="_Toc514710238"/>
      <w:bookmarkStart w:id="3330" w:name="_Toc514763873"/>
      <w:bookmarkStart w:id="3331" w:name="_Toc514720178"/>
      <w:bookmarkStart w:id="3332" w:name="_Toc514763976"/>
      <w:bookmarkStart w:id="3333" w:name="_Toc514769260"/>
      <w:bookmarkStart w:id="3334" w:name="_Toc514769996"/>
      <w:bookmarkStart w:id="3335" w:name="_Toc514771586"/>
      <w:bookmarkStart w:id="3336" w:name="_Toc514773193"/>
      <w:bookmarkStart w:id="3337" w:name="_Toc514775632"/>
      <w:bookmarkStart w:id="3338" w:name="_Toc514786054"/>
      <w:bookmarkStart w:id="3339" w:name="_Toc514786170"/>
      <w:bookmarkStart w:id="3340" w:name="_Toc514580535"/>
      <w:r w:rsidRPr="00066F2C">
        <w:t>Hitos</w:t>
      </w:r>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p>
    <w:p w14:paraId="5296DE47" w14:textId="5DFF5F62" w:rsidR="008F4167" w:rsidRPr="00066F2C" w:rsidRDefault="00BD4C8E" w:rsidP="00D110BE">
      <w:pPr>
        <w:pStyle w:val="Heading3"/>
      </w:pPr>
      <w:bookmarkStart w:id="3341" w:name="_Toc511560838"/>
      <w:bookmarkStart w:id="3342" w:name="_Toc511578844"/>
      <w:bookmarkStart w:id="3343" w:name="_Toc511561129"/>
      <w:bookmarkStart w:id="3344" w:name="_Toc511561176"/>
      <w:bookmarkStart w:id="3345" w:name="_Toc514061186"/>
      <w:bookmarkStart w:id="3346" w:name="_Toc514062136"/>
      <w:bookmarkStart w:id="3347" w:name="_Toc514062322"/>
      <w:bookmarkStart w:id="3348" w:name="_Toc514063071"/>
      <w:bookmarkStart w:id="3349" w:name="_Toc514071182"/>
      <w:bookmarkStart w:id="3350" w:name="_Toc514071149"/>
      <w:bookmarkStart w:id="3351" w:name="_Toc514077476"/>
      <w:bookmarkStart w:id="3352" w:name="_Toc514573246"/>
      <w:bookmarkStart w:id="3353" w:name="_Toc514573204"/>
      <w:bookmarkStart w:id="3354" w:name="_Toc514573701"/>
      <w:bookmarkStart w:id="3355" w:name="_Toc514576833"/>
      <w:bookmarkStart w:id="3356" w:name="_Toc514576962"/>
      <w:bookmarkStart w:id="3357" w:name="_Toc514576873"/>
      <w:bookmarkStart w:id="3358" w:name="_Toc514579096"/>
      <w:bookmarkStart w:id="3359" w:name="_Toc514579452"/>
      <w:bookmarkStart w:id="3360" w:name="_Toc514580161"/>
      <w:bookmarkStart w:id="3361" w:name="_Toc514580416"/>
      <w:bookmarkStart w:id="3362" w:name="_Toc514580576"/>
      <w:bookmarkStart w:id="3363" w:name="_Toc514580536"/>
      <w:bookmarkStart w:id="3364" w:name="_Toc514587506"/>
      <w:bookmarkStart w:id="3365" w:name="_Toc514588155"/>
      <w:bookmarkStart w:id="3366" w:name="_Toc514588488"/>
      <w:bookmarkStart w:id="3367" w:name="_Toc514588616"/>
      <w:bookmarkStart w:id="3368" w:name="_Toc514589005"/>
      <w:bookmarkStart w:id="3369" w:name="_Toc514590023"/>
      <w:bookmarkStart w:id="3370" w:name="_Toc514590634"/>
      <w:bookmarkStart w:id="3371" w:name="_Toc514591049"/>
      <w:bookmarkStart w:id="3372" w:name="_Toc514591233"/>
      <w:bookmarkStart w:id="3373" w:name="_Toc514591425"/>
      <w:bookmarkStart w:id="3374" w:name="_Toc514592253"/>
      <w:bookmarkStart w:id="3375" w:name="_Toc514592441"/>
      <w:bookmarkStart w:id="3376" w:name="_Toc514592667"/>
      <w:bookmarkStart w:id="3377" w:name="_Toc514592626"/>
      <w:bookmarkStart w:id="3378" w:name="_Toc514593176"/>
      <w:bookmarkStart w:id="3379" w:name="_Toc514593541"/>
      <w:bookmarkStart w:id="3380" w:name="_Toc514595300"/>
      <w:bookmarkStart w:id="3381" w:name="_Toc514596245"/>
      <w:bookmarkStart w:id="3382" w:name="_Toc514596469"/>
      <w:bookmarkStart w:id="3383" w:name="_Toc514596525"/>
      <w:bookmarkStart w:id="3384" w:name="_Toc514596699"/>
      <w:bookmarkStart w:id="3385" w:name="_Toc514597179"/>
      <w:bookmarkStart w:id="3386" w:name="_Toc514597515"/>
      <w:bookmarkStart w:id="3387" w:name="_Toc514597739"/>
      <w:bookmarkStart w:id="3388" w:name="_Toc514598534"/>
      <w:bookmarkStart w:id="3389" w:name="_Toc514598648"/>
      <w:bookmarkStart w:id="3390" w:name="_Toc514598762"/>
      <w:bookmarkStart w:id="3391" w:name="_Toc514599204"/>
      <w:bookmarkStart w:id="3392" w:name="_Toc514599260"/>
      <w:bookmarkStart w:id="3393" w:name="_Toc514599550"/>
      <w:bookmarkStart w:id="3394" w:name="_Toc514599922"/>
      <w:bookmarkStart w:id="3395" w:name="_Toc514600766"/>
      <w:bookmarkStart w:id="3396" w:name="_Toc514601177"/>
      <w:bookmarkStart w:id="3397" w:name="_Toc514601952"/>
      <w:bookmarkStart w:id="3398" w:name="_Toc514602096"/>
      <w:bookmarkStart w:id="3399" w:name="_Toc514603379"/>
      <w:bookmarkStart w:id="3400" w:name="_Toc514603715"/>
      <w:bookmarkStart w:id="3401" w:name="_Toc514604107"/>
      <w:bookmarkStart w:id="3402" w:name="_Toc514605688"/>
      <w:bookmarkStart w:id="3403" w:name="_Toc514606030"/>
      <w:bookmarkStart w:id="3404" w:name="_Toc514614481"/>
      <w:bookmarkStart w:id="3405" w:name="_Toc514614665"/>
      <w:bookmarkStart w:id="3406" w:name="_Toc514614990"/>
      <w:bookmarkStart w:id="3407" w:name="_Toc514615486"/>
      <w:bookmarkStart w:id="3408" w:name="_Toc514615965"/>
      <w:bookmarkStart w:id="3409" w:name="_Toc514615616"/>
      <w:bookmarkStart w:id="3410" w:name="_Toc514615551"/>
      <w:bookmarkStart w:id="3411" w:name="_Toc514616364"/>
      <w:bookmarkStart w:id="3412" w:name="_Toc514616924"/>
      <w:bookmarkStart w:id="3413" w:name="_Toc514616939"/>
      <w:bookmarkStart w:id="3414" w:name="_Toc514616651"/>
      <w:bookmarkStart w:id="3415" w:name="_Toc514617378"/>
      <w:bookmarkStart w:id="3416" w:name="_Toc514617908"/>
      <w:bookmarkStart w:id="3417" w:name="_Toc514618353"/>
      <w:bookmarkStart w:id="3418" w:name="_Toc514659106"/>
      <w:bookmarkStart w:id="3419" w:name="_Toc514659202"/>
      <w:bookmarkStart w:id="3420" w:name="_Toc514659490"/>
      <w:bookmarkStart w:id="3421" w:name="_Toc514659544"/>
      <w:bookmarkStart w:id="3422" w:name="_Toc514676849"/>
      <w:bookmarkStart w:id="3423" w:name="_Toc514677233"/>
      <w:bookmarkStart w:id="3424" w:name="_Toc514676945"/>
      <w:bookmarkStart w:id="3425" w:name="_Toc514688148"/>
      <w:bookmarkStart w:id="3426" w:name="_Toc514707530"/>
      <w:bookmarkStart w:id="3427" w:name="_Toc514710239"/>
      <w:bookmarkStart w:id="3428" w:name="_Toc514763874"/>
      <w:bookmarkStart w:id="3429" w:name="_Toc514720179"/>
      <w:bookmarkStart w:id="3430" w:name="_Toc514763977"/>
      <w:bookmarkStart w:id="3431" w:name="_Toc514769261"/>
      <w:bookmarkStart w:id="3432" w:name="_Toc514769997"/>
      <w:bookmarkStart w:id="3433" w:name="_Toc514771587"/>
      <w:bookmarkStart w:id="3434" w:name="_Toc514773194"/>
      <w:bookmarkStart w:id="3435" w:name="_Toc514775633"/>
      <w:bookmarkStart w:id="3436" w:name="_Toc514786055"/>
      <w:bookmarkStart w:id="3437" w:name="_Toc514786171"/>
      <w:bookmarkEnd w:id="3340"/>
      <w:r w:rsidRPr="00066F2C">
        <w:t>Capacitac</w:t>
      </w:r>
      <w:r w:rsidR="005A1B68" w:rsidRPr="00066F2C">
        <w:t>ió</w:t>
      </w:r>
      <w:r w:rsidRPr="00066F2C">
        <w:t xml:space="preserve">n </w:t>
      </w:r>
      <w:r w:rsidR="00E4796F" w:rsidRPr="00066F2C">
        <w:t xml:space="preserve">en </w:t>
      </w:r>
      <w:r w:rsidRPr="001A7F3B">
        <w:rPr>
          <w:i/>
        </w:rPr>
        <w:t>Bullet Physics</w:t>
      </w:r>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p>
    <w:p w14:paraId="18E6CBF8" w14:textId="4AE359DA" w:rsidR="006811E7" w:rsidRPr="00066F2C" w:rsidRDefault="0028475C" w:rsidP="00D110BE">
      <w:r w:rsidRPr="00066F2C">
        <w:t>En primera instancia, se es</w:t>
      </w:r>
      <w:r w:rsidR="00C443E8" w:rsidRPr="00066F2C">
        <w:t xml:space="preserve">tudió </w:t>
      </w:r>
      <w:r w:rsidR="00E020AF" w:rsidRPr="00D045EB">
        <w:rPr>
          <w:i/>
        </w:rPr>
        <w:t>Bullet</w:t>
      </w:r>
      <w:r w:rsidR="00E020AF" w:rsidRPr="00066F2C">
        <w:t xml:space="preserve"> </w:t>
      </w:r>
      <w:r w:rsidR="00E020AF" w:rsidRPr="00D045EB">
        <w:rPr>
          <w:i/>
        </w:rPr>
        <w:t>Physics</w:t>
      </w:r>
      <w:r w:rsidR="00C443E8" w:rsidRPr="00066F2C">
        <w:t xml:space="preserve">, ya que </w:t>
      </w:r>
      <w:r w:rsidR="001D404D" w:rsidRPr="00066F2C">
        <w:t xml:space="preserve">no se tenía conocimiento </w:t>
      </w:r>
      <w:r w:rsidR="00FF111F" w:rsidRPr="00066F2C">
        <w:t>del uso de la librería</w:t>
      </w:r>
      <w:r w:rsidR="00E910E7" w:rsidRPr="00066F2C">
        <w:t xml:space="preserve">. Al ser subjetivo el objetivo de “aprender” se definió el </w:t>
      </w:r>
      <w:r w:rsidR="00C863F3" w:rsidRPr="00066F2C">
        <w:t xml:space="preserve">hito como </w:t>
      </w:r>
      <w:r w:rsidR="00EB67D0" w:rsidRPr="00066F2C">
        <w:t>definir</w:t>
      </w:r>
      <w:r w:rsidR="00C863F3" w:rsidRPr="00066F2C">
        <w:t xml:space="preserve"> un ambiente de desarrollo</w:t>
      </w:r>
      <w:r w:rsidR="00494885" w:rsidRPr="00066F2C">
        <w:t xml:space="preserve"> </w:t>
      </w:r>
      <w:r w:rsidR="0031445E" w:rsidRPr="00066F2C">
        <w:t xml:space="preserve">y </w:t>
      </w:r>
      <w:r w:rsidR="00035FC7" w:rsidRPr="00066F2C">
        <w:t xml:space="preserve">un </w:t>
      </w:r>
      <w:r w:rsidR="0031445E" w:rsidRPr="00066F2C">
        <w:t xml:space="preserve">diseño </w:t>
      </w:r>
      <w:r w:rsidR="00494885" w:rsidRPr="00066F2C">
        <w:t>apto</w:t>
      </w:r>
      <w:r w:rsidR="0031445E" w:rsidRPr="00066F2C">
        <w:t>s</w:t>
      </w:r>
      <w:r w:rsidR="00494885" w:rsidRPr="00066F2C">
        <w:t xml:space="preserve"> para compilar </w:t>
      </w:r>
      <w:r w:rsidR="00055DB1" w:rsidRPr="001A7F3B">
        <w:rPr>
          <w:i/>
        </w:rPr>
        <w:t>Bullet Physics</w:t>
      </w:r>
      <w:r w:rsidR="00781AB2" w:rsidRPr="00066F2C">
        <w:t xml:space="preserve"> junto con </w:t>
      </w:r>
      <w:r w:rsidR="00781AB2" w:rsidRPr="00140E54">
        <w:rPr>
          <w:i/>
        </w:rPr>
        <w:t>VTK</w:t>
      </w:r>
      <w:r w:rsidR="00781E0B" w:rsidRPr="00066F2C">
        <w:t xml:space="preserve">. Para verificar esto, se utilizó un ejemplo de tipo “Hello World” </w:t>
      </w:r>
      <w:r w:rsidR="00426091" w:rsidRPr="00066F2C">
        <w:t xml:space="preserve">de </w:t>
      </w:r>
      <w:r w:rsidR="0031445E" w:rsidRPr="00D045EB">
        <w:rPr>
          <w:i/>
        </w:rPr>
        <w:t>B</w:t>
      </w:r>
      <w:r w:rsidR="00426091" w:rsidRPr="00D045EB">
        <w:rPr>
          <w:i/>
        </w:rPr>
        <w:t>ullet</w:t>
      </w:r>
      <w:r w:rsidR="006E766E" w:rsidRPr="00066F2C">
        <w:t xml:space="preserve"> </w:t>
      </w:r>
      <w:r w:rsidR="006E766E" w:rsidRPr="00D045EB">
        <w:rPr>
          <w:i/>
        </w:rPr>
        <w:t>Physics</w:t>
      </w:r>
      <w:r w:rsidR="0062649B" w:rsidRPr="00066F2C">
        <w:t xml:space="preserve"> y poniendo los resultados reflejados en </w:t>
      </w:r>
      <w:r w:rsidR="00757FC6" w:rsidRPr="00066F2C">
        <w:t>un objeto carga</w:t>
      </w:r>
      <w:r w:rsidR="00655899" w:rsidRPr="00066F2C">
        <w:t xml:space="preserve">do a </w:t>
      </w:r>
      <w:r w:rsidR="0062649B" w:rsidRPr="00140E54">
        <w:rPr>
          <w:i/>
        </w:rPr>
        <w:t>VTK</w:t>
      </w:r>
      <w:r w:rsidR="00655899" w:rsidRPr="00066F2C">
        <w:t xml:space="preserve"> en formato </w:t>
      </w:r>
      <w:r w:rsidR="002B3775" w:rsidRPr="00140E54">
        <w:rPr>
          <w:i/>
        </w:rPr>
        <w:t>VTK</w:t>
      </w:r>
      <w:r w:rsidR="00655899" w:rsidRPr="00066F2C">
        <w:t xml:space="preserve"> y </w:t>
      </w:r>
      <w:r w:rsidR="002B3775" w:rsidRPr="00066F2C">
        <w:t>VTP</w:t>
      </w:r>
      <w:r w:rsidR="00DB096F" w:rsidRPr="00066F2C">
        <w:t>.</w:t>
      </w:r>
    </w:p>
    <w:p w14:paraId="4B295AA5" w14:textId="4F0CEDB6" w:rsidR="00DB096F" w:rsidRPr="00066F2C" w:rsidRDefault="00DB096F" w:rsidP="00D110BE">
      <w:r w:rsidRPr="00066F2C">
        <w:t xml:space="preserve">Adicionalmente, se cambió la estructura </w:t>
      </w:r>
      <w:r w:rsidR="00D81702" w:rsidRPr="00066F2C">
        <w:t xml:space="preserve">del código </w:t>
      </w:r>
      <w:r w:rsidRPr="00066F2C">
        <w:t>para que quedara con el paradigma orientado a objetos</w:t>
      </w:r>
      <w:r w:rsidR="00D81702" w:rsidRPr="00066F2C">
        <w:t xml:space="preserve"> y se detalló cada línea de </w:t>
      </w:r>
      <w:r w:rsidR="00E020AF" w:rsidRPr="00D045EB">
        <w:rPr>
          <w:i/>
        </w:rPr>
        <w:t>Bullet</w:t>
      </w:r>
      <w:r w:rsidR="00E020AF" w:rsidRPr="00066F2C">
        <w:t xml:space="preserve"> </w:t>
      </w:r>
      <w:r w:rsidR="00E020AF" w:rsidRPr="00D045EB">
        <w:rPr>
          <w:i/>
        </w:rPr>
        <w:t>Physics</w:t>
      </w:r>
      <w:r w:rsidR="00D81702" w:rsidRPr="00066F2C">
        <w:t xml:space="preserve"> </w:t>
      </w:r>
      <w:r w:rsidR="008163F5" w:rsidRPr="00066F2C">
        <w:t>para entenderla y documentarla</w:t>
      </w:r>
      <w:r w:rsidR="004B5446" w:rsidRPr="00066F2C">
        <w:t>.</w:t>
      </w:r>
    </w:p>
    <w:p w14:paraId="017D6591" w14:textId="14299AC7" w:rsidR="00B03223" w:rsidRPr="00066F2C" w:rsidRDefault="00B03223" w:rsidP="00D110BE">
      <w:r w:rsidRPr="00066F2C">
        <w:t xml:space="preserve">Con esto también se creó la primera versión del manual de instalación de </w:t>
      </w:r>
      <w:r w:rsidRPr="00D045EB">
        <w:rPr>
          <w:i/>
        </w:rPr>
        <w:t>Bullet</w:t>
      </w:r>
      <w:r w:rsidRPr="00066F2C">
        <w:t xml:space="preserve"> </w:t>
      </w:r>
      <w:r w:rsidRPr="00D045EB">
        <w:rPr>
          <w:i/>
        </w:rPr>
        <w:t>Physics</w:t>
      </w:r>
      <w:r w:rsidRPr="00066F2C">
        <w:t xml:space="preserve"> y </w:t>
      </w:r>
      <w:r w:rsidRPr="00140E54">
        <w:rPr>
          <w:i/>
        </w:rPr>
        <w:t>VTK</w:t>
      </w:r>
      <w:r w:rsidR="00757FC6" w:rsidRPr="00066F2C">
        <w:t>.</w:t>
      </w:r>
    </w:p>
    <w:p w14:paraId="0AD6CB76" w14:textId="07FDB3C2" w:rsidR="0045600C" w:rsidRPr="00066F2C" w:rsidRDefault="00D65ADF" w:rsidP="00D110BE">
      <w:pPr>
        <w:pStyle w:val="Heading3"/>
      </w:pPr>
      <w:bookmarkStart w:id="3438" w:name="_Toc511560839"/>
      <w:bookmarkStart w:id="3439" w:name="_Toc511578845"/>
      <w:bookmarkStart w:id="3440" w:name="_Toc511561130"/>
      <w:bookmarkStart w:id="3441" w:name="_Toc511561177"/>
      <w:bookmarkStart w:id="3442" w:name="_Toc514061187"/>
      <w:bookmarkStart w:id="3443" w:name="_Toc514062137"/>
      <w:bookmarkStart w:id="3444" w:name="_Toc514062323"/>
      <w:bookmarkStart w:id="3445" w:name="_Toc514063072"/>
      <w:bookmarkStart w:id="3446" w:name="_Toc514071183"/>
      <w:bookmarkStart w:id="3447" w:name="_Toc514071150"/>
      <w:bookmarkStart w:id="3448" w:name="_Toc514077477"/>
      <w:bookmarkStart w:id="3449" w:name="_Toc514573247"/>
      <w:bookmarkStart w:id="3450" w:name="_Toc514573205"/>
      <w:bookmarkStart w:id="3451" w:name="_Toc514573702"/>
      <w:bookmarkStart w:id="3452" w:name="_Toc514576834"/>
      <w:bookmarkStart w:id="3453" w:name="_Toc514576963"/>
      <w:bookmarkStart w:id="3454" w:name="_Toc514576874"/>
      <w:bookmarkStart w:id="3455" w:name="_Toc514579097"/>
      <w:bookmarkStart w:id="3456" w:name="_Toc514579453"/>
      <w:bookmarkStart w:id="3457" w:name="_Toc514580162"/>
      <w:bookmarkStart w:id="3458" w:name="_Toc514580417"/>
      <w:bookmarkStart w:id="3459" w:name="_Toc514580577"/>
      <w:bookmarkStart w:id="3460" w:name="_Toc514580537"/>
      <w:bookmarkStart w:id="3461" w:name="_Toc514587507"/>
      <w:bookmarkStart w:id="3462" w:name="_Toc514588156"/>
      <w:bookmarkStart w:id="3463" w:name="_Toc514588489"/>
      <w:bookmarkStart w:id="3464" w:name="_Toc514588617"/>
      <w:bookmarkStart w:id="3465" w:name="_Toc514589006"/>
      <w:bookmarkStart w:id="3466" w:name="_Toc514590024"/>
      <w:bookmarkStart w:id="3467" w:name="_Toc514590635"/>
      <w:bookmarkStart w:id="3468" w:name="_Toc514591050"/>
      <w:bookmarkStart w:id="3469" w:name="_Toc514591234"/>
      <w:bookmarkStart w:id="3470" w:name="_Toc514591426"/>
      <w:bookmarkStart w:id="3471" w:name="_Toc514592254"/>
      <w:bookmarkStart w:id="3472" w:name="_Toc514592442"/>
      <w:bookmarkStart w:id="3473" w:name="_Toc514592668"/>
      <w:bookmarkStart w:id="3474" w:name="_Toc514592627"/>
      <w:bookmarkStart w:id="3475" w:name="_Toc514593177"/>
      <w:bookmarkStart w:id="3476" w:name="_Toc514593542"/>
      <w:bookmarkStart w:id="3477" w:name="_Toc514595301"/>
      <w:bookmarkStart w:id="3478" w:name="_Toc514596246"/>
      <w:bookmarkStart w:id="3479" w:name="_Toc514596470"/>
      <w:bookmarkStart w:id="3480" w:name="_Toc514596526"/>
      <w:bookmarkStart w:id="3481" w:name="_Toc514596700"/>
      <w:bookmarkStart w:id="3482" w:name="_Toc514597180"/>
      <w:bookmarkStart w:id="3483" w:name="_Toc514597516"/>
      <w:bookmarkStart w:id="3484" w:name="_Toc514597740"/>
      <w:bookmarkStart w:id="3485" w:name="_Toc514598535"/>
      <w:bookmarkStart w:id="3486" w:name="_Toc514598649"/>
      <w:bookmarkStart w:id="3487" w:name="_Toc514598763"/>
      <w:bookmarkStart w:id="3488" w:name="_Toc514599205"/>
      <w:bookmarkStart w:id="3489" w:name="_Toc514599261"/>
      <w:bookmarkStart w:id="3490" w:name="_Toc514599551"/>
      <w:bookmarkStart w:id="3491" w:name="_Toc514599923"/>
      <w:bookmarkStart w:id="3492" w:name="_Toc514600767"/>
      <w:bookmarkStart w:id="3493" w:name="_Toc514601178"/>
      <w:bookmarkStart w:id="3494" w:name="_Toc514601953"/>
      <w:bookmarkStart w:id="3495" w:name="_Toc514602097"/>
      <w:bookmarkStart w:id="3496" w:name="_Toc514603380"/>
      <w:bookmarkStart w:id="3497" w:name="_Toc514603716"/>
      <w:bookmarkStart w:id="3498" w:name="_Toc514604108"/>
      <w:bookmarkStart w:id="3499" w:name="_Toc514605689"/>
      <w:bookmarkStart w:id="3500" w:name="_Toc514606031"/>
      <w:bookmarkStart w:id="3501" w:name="_Toc514614482"/>
      <w:bookmarkStart w:id="3502" w:name="_Toc514614666"/>
      <w:bookmarkStart w:id="3503" w:name="_Toc514614991"/>
      <w:bookmarkStart w:id="3504" w:name="_Toc514615487"/>
      <w:bookmarkStart w:id="3505" w:name="_Toc514615966"/>
      <w:bookmarkStart w:id="3506" w:name="_Toc514615617"/>
      <w:bookmarkStart w:id="3507" w:name="_Toc514615552"/>
      <w:bookmarkStart w:id="3508" w:name="_Toc514616365"/>
      <w:bookmarkStart w:id="3509" w:name="_Toc514616925"/>
      <w:bookmarkStart w:id="3510" w:name="_Toc514616940"/>
      <w:bookmarkStart w:id="3511" w:name="_Toc514616652"/>
      <w:bookmarkStart w:id="3512" w:name="_Toc514617379"/>
      <w:bookmarkStart w:id="3513" w:name="_Toc514617909"/>
      <w:bookmarkStart w:id="3514" w:name="_Toc514618354"/>
      <w:bookmarkStart w:id="3515" w:name="_Toc514659107"/>
      <w:bookmarkStart w:id="3516" w:name="_Toc514659203"/>
      <w:bookmarkStart w:id="3517" w:name="_Toc514659491"/>
      <w:bookmarkStart w:id="3518" w:name="_Toc514659545"/>
      <w:bookmarkStart w:id="3519" w:name="_Toc514676850"/>
      <w:bookmarkStart w:id="3520" w:name="_Toc514677234"/>
      <w:bookmarkStart w:id="3521" w:name="_Toc514676946"/>
      <w:bookmarkStart w:id="3522" w:name="_Toc514688149"/>
      <w:bookmarkStart w:id="3523" w:name="_Toc514707531"/>
      <w:bookmarkStart w:id="3524" w:name="_Toc514710240"/>
      <w:bookmarkStart w:id="3525" w:name="_Toc514763875"/>
      <w:bookmarkStart w:id="3526" w:name="_Toc514720180"/>
      <w:bookmarkStart w:id="3527" w:name="_Toc514763978"/>
      <w:bookmarkStart w:id="3528" w:name="_Toc514769262"/>
      <w:bookmarkStart w:id="3529" w:name="_Toc514769998"/>
      <w:bookmarkStart w:id="3530" w:name="_Toc514771588"/>
      <w:bookmarkStart w:id="3531" w:name="_Toc514773195"/>
      <w:bookmarkStart w:id="3532" w:name="_Toc514775634"/>
      <w:bookmarkStart w:id="3533" w:name="_Toc514786056"/>
      <w:bookmarkStart w:id="3534" w:name="_Toc514786172"/>
      <w:r w:rsidRPr="00066F2C">
        <w:lastRenderedPageBreak/>
        <w:t xml:space="preserve">Cuerpos </w:t>
      </w:r>
      <w:r w:rsidR="006C2AC8" w:rsidRPr="00066F2C">
        <w:t>rígidos</w:t>
      </w:r>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p>
    <w:p w14:paraId="425157CA" w14:textId="3A150446" w:rsidR="003D1D4F" w:rsidRPr="00066F2C" w:rsidRDefault="002E4310" w:rsidP="00D110BE">
      <w:r w:rsidRPr="00066F2C">
        <w:t>Con una base en código y conocimiento, s</w:t>
      </w:r>
      <w:r w:rsidR="006F6630" w:rsidRPr="00066F2C">
        <w:t xml:space="preserve">e cambia el objetivo para que un objeto cargado en </w:t>
      </w:r>
      <w:r w:rsidR="006F6630" w:rsidRPr="00140E54">
        <w:rPr>
          <w:i/>
        </w:rPr>
        <w:t>VTK</w:t>
      </w:r>
      <w:r w:rsidR="006F6630" w:rsidRPr="00066F2C">
        <w:t xml:space="preserve"> sea cargado también en </w:t>
      </w:r>
      <w:r w:rsidR="00E020AF" w:rsidRPr="00AB5F2E">
        <w:rPr>
          <w:i/>
        </w:rPr>
        <w:t>Bullet Physics</w:t>
      </w:r>
      <w:r w:rsidR="00160EB6" w:rsidRPr="00066F2C">
        <w:t xml:space="preserve"> y se visualice cayendo y </w:t>
      </w:r>
      <w:r w:rsidR="00D741B2" w:rsidRPr="00066F2C">
        <w:t>colisionando</w:t>
      </w:r>
      <w:r w:rsidR="00160EB6" w:rsidRPr="00066F2C">
        <w:t xml:space="preserve"> contra el </w:t>
      </w:r>
      <w:r w:rsidR="00D741B2" w:rsidRPr="00066F2C">
        <w:t xml:space="preserve">suelo </w:t>
      </w:r>
      <w:r w:rsidR="00BD45C8" w:rsidRPr="00066F2C">
        <w:t>c</w:t>
      </w:r>
      <w:r w:rsidR="004D542B" w:rsidRPr="00066F2C">
        <w:t xml:space="preserve">on las propiedades </w:t>
      </w:r>
      <w:r w:rsidR="00BD45C8" w:rsidRPr="00066F2C">
        <w:t xml:space="preserve">físicas </w:t>
      </w:r>
      <w:r w:rsidR="004D542B" w:rsidRPr="00066F2C">
        <w:t xml:space="preserve">de dicho objeto, ya que </w:t>
      </w:r>
      <w:r w:rsidR="00BD45C8" w:rsidRPr="00066F2C">
        <w:t>ante</w:t>
      </w:r>
      <w:r w:rsidR="00881264" w:rsidRPr="00066F2C">
        <w:t xml:space="preserve">s se tomaban </w:t>
      </w:r>
      <w:r w:rsidR="00293545" w:rsidRPr="00066F2C">
        <w:t>las propiedades de una esfera</w:t>
      </w:r>
      <w:r w:rsidR="00DD7EF4" w:rsidRPr="00066F2C">
        <w:t>.</w:t>
      </w:r>
    </w:p>
    <w:p w14:paraId="39A2F1A5" w14:textId="3D9A4B7F" w:rsidR="00DD7EF4" w:rsidRPr="00066F2C" w:rsidRDefault="00DD7EF4" w:rsidP="00D110BE">
      <w:r w:rsidRPr="00066F2C">
        <w:t xml:space="preserve">Cargar el objeto a </w:t>
      </w:r>
      <w:r w:rsidR="00E020AF" w:rsidRPr="00AB5F2E">
        <w:rPr>
          <w:i/>
        </w:rPr>
        <w:t>Bullet</w:t>
      </w:r>
      <w:r w:rsidR="00E020AF" w:rsidRPr="00066F2C">
        <w:t xml:space="preserve"> </w:t>
      </w:r>
      <w:r w:rsidR="00E020AF" w:rsidRPr="00AB5F2E">
        <w:rPr>
          <w:i/>
        </w:rPr>
        <w:t>Physics</w:t>
      </w:r>
      <w:r w:rsidRPr="00066F2C">
        <w:t xml:space="preserve"> también</w:t>
      </w:r>
      <w:r w:rsidR="0013381B" w:rsidRPr="00066F2C">
        <w:t xml:space="preserve"> fue cuestión de especificar </w:t>
      </w:r>
      <w:r w:rsidR="009236C6" w:rsidRPr="00066F2C">
        <w:t xml:space="preserve">la forma </w:t>
      </w:r>
      <w:r w:rsidR="00F948B1">
        <w:t xml:space="preserve">en </w:t>
      </w:r>
      <w:r w:rsidR="009236C6" w:rsidRPr="00066F2C">
        <w:t>que va a colisionar</w:t>
      </w:r>
      <w:r w:rsidR="00A2200F" w:rsidRPr="00066F2C">
        <w:t>, la cual fue un casco convexo</w:t>
      </w:r>
      <w:r w:rsidR="00C838E0" w:rsidRPr="00066F2C">
        <w:t xml:space="preserve"> </w:t>
      </w:r>
      <w:r w:rsidR="00DB43C5" w:rsidRPr="00066F2C">
        <w:t>con</w:t>
      </w:r>
      <w:r w:rsidR="00C838E0" w:rsidRPr="00066F2C">
        <w:t xml:space="preserve"> los puntos que se necesitaban para formar el objeto en </w:t>
      </w:r>
      <w:r w:rsidR="00534A6A" w:rsidRPr="00140E54">
        <w:rPr>
          <w:i/>
        </w:rPr>
        <w:t>VTK</w:t>
      </w:r>
      <w:r w:rsidR="00534A6A" w:rsidRPr="00066F2C">
        <w:t>.</w:t>
      </w:r>
    </w:p>
    <w:p w14:paraId="3792F4F4" w14:textId="2DD88CCC" w:rsidR="00534A6A" w:rsidRPr="00066F2C" w:rsidRDefault="00E36704" w:rsidP="00D110BE">
      <w:r w:rsidRPr="00066F2C">
        <w:t xml:space="preserve">Como antes era una esfera, </w:t>
      </w:r>
      <w:r w:rsidR="004747AD" w:rsidRPr="00066F2C">
        <w:t>sólo se tenía en cuenta el eje Y para el movimiento</w:t>
      </w:r>
      <w:r w:rsidR="006912B4" w:rsidRPr="00066F2C">
        <w:t xml:space="preserve">, por lo que se agregaron el resto de </w:t>
      </w:r>
      <w:r w:rsidR="00DB3266" w:rsidRPr="00066F2C">
        <w:t>los ejes</w:t>
      </w:r>
      <w:r w:rsidR="006912B4" w:rsidRPr="00066F2C">
        <w:t>.</w:t>
      </w:r>
      <w:r w:rsidR="00DB3266" w:rsidRPr="00066F2C">
        <w:t xml:space="preserve"> Para la rotación</w:t>
      </w:r>
      <w:r w:rsidR="00056AFD" w:rsidRPr="00066F2C">
        <w:t>, hubo dificultades</w:t>
      </w:r>
      <w:r w:rsidR="00CB0037" w:rsidRPr="00066F2C">
        <w:t xml:space="preserve">, ya que nadie tenía conocimientos en </w:t>
      </w:r>
      <w:r w:rsidR="007462B8" w:rsidRPr="00066F2C">
        <w:t>el manejo de cuaterniones.</w:t>
      </w:r>
    </w:p>
    <w:p w14:paraId="1F935885" w14:textId="679E4B8B" w:rsidR="00D1353A" w:rsidRPr="00066F2C" w:rsidRDefault="00D1353A" w:rsidP="00D110BE">
      <w:r w:rsidRPr="00066F2C">
        <w:t xml:space="preserve">Con un poco de investigación, se </w:t>
      </w:r>
      <w:r w:rsidR="00A76A2E" w:rsidRPr="00066F2C">
        <w:t>obtuvo la rotación para cada eje</w:t>
      </w:r>
      <w:r w:rsidR="00D33757" w:rsidRPr="00066F2C">
        <w:t>, sin embargo</w:t>
      </w:r>
      <w:r w:rsidR="006F76A8" w:rsidRPr="00066F2C">
        <w:t>,</w:t>
      </w:r>
      <w:r w:rsidR="00D33757" w:rsidRPr="00066F2C">
        <w:t xml:space="preserve"> </w:t>
      </w:r>
      <w:r w:rsidR="00ED3C0C" w:rsidRPr="00066F2C">
        <w:t xml:space="preserve">al no </w:t>
      </w:r>
      <w:r w:rsidR="008F2976" w:rsidRPr="00066F2C">
        <w:t>saber el origen de la rotación</w:t>
      </w:r>
      <w:r w:rsidR="0065497E" w:rsidRPr="00066F2C">
        <w:t xml:space="preserve">, </w:t>
      </w:r>
      <w:r w:rsidR="00B10A26" w:rsidRPr="00066F2C">
        <w:t>se veía raro y atravesaba paredes.</w:t>
      </w:r>
      <w:r w:rsidR="006F76A8" w:rsidRPr="00066F2C">
        <w:t xml:space="preserve"> Finalmente</w:t>
      </w:r>
      <w:r w:rsidR="00567C52">
        <w:t>,</w:t>
      </w:r>
      <w:r w:rsidR="006F76A8" w:rsidRPr="00066F2C">
        <w:t xml:space="preserve"> </w:t>
      </w:r>
      <w:r w:rsidR="00617EF9" w:rsidRPr="00066F2C">
        <w:t>se optó por tomar la matriz de transformación</w:t>
      </w:r>
      <w:r w:rsidR="00A10074" w:rsidRPr="00066F2C">
        <w:t xml:space="preserve"> de </w:t>
      </w:r>
      <w:r w:rsidR="00E020AF" w:rsidRPr="00AB5F2E">
        <w:rPr>
          <w:i/>
        </w:rPr>
        <w:t>Bullet</w:t>
      </w:r>
      <w:r w:rsidR="00E020AF" w:rsidRPr="00066F2C">
        <w:t xml:space="preserve"> </w:t>
      </w:r>
      <w:r w:rsidR="00E020AF" w:rsidRPr="00AB5F2E">
        <w:rPr>
          <w:i/>
        </w:rPr>
        <w:t>Physics</w:t>
      </w:r>
      <w:r w:rsidR="00A10074" w:rsidRPr="00066F2C">
        <w:t xml:space="preserve"> y </w:t>
      </w:r>
      <w:r w:rsidR="005C0FD8" w:rsidRPr="00066F2C">
        <w:t xml:space="preserve">asignarla a </w:t>
      </w:r>
      <w:r w:rsidR="005C0FD8" w:rsidRPr="00140E54">
        <w:rPr>
          <w:i/>
        </w:rPr>
        <w:t>VTK</w:t>
      </w:r>
      <w:r w:rsidR="00A10074" w:rsidRPr="00066F2C">
        <w:t>.</w:t>
      </w:r>
    </w:p>
    <w:p w14:paraId="0CB749CD" w14:textId="40A8A165" w:rsidR="00DF345A" w:rsidRPr="00066F2C" w:rsidRDefault="007E0BBE" w:rsidP="00D110BE">
      <w:pPr>
        <w:pStyle w:val="Heading3"/>
      </w:pPr>
      <w:bookmarkStart w:id="3535" w:name="_Toc511560840"/>
      <w:bookmarkStart w:id="3536" w:name="_Toc511578846"/>
      <w:bookmarkStart w:id="3537" w:name="_Toc511561131"/>
      <w:bookmarkStart w:id="3538" w:name="_Toc511561178"/>
      <w:bookmarkStart w:id="3539" w:name="_Toc514061188"/>
      <w:bookmarkStart w:id="3540" w:name="_Toc514062138"/>
      <w:bookmarkStart w:id="3541" w:name="_Toc514062324"/>
      <w:bookmarkStart w:id="3542" w:name="_Toc514063073"/>
      <w:bookmarkStart w:id="3543" w:name="_Toc514071184"/>
      <w:bookmarkStart w:id="3544" w:name="_Toc514071151"/>
      <w:bookmarkStart w:id="3545" w:name="_Toc514077478"/>
      <w:bookmarkStart w:id="3546" w:name="_Toc514573248"/>
      <w:bookmarkStart w:id="3547" w:name="_Toc514573206"/>
      <w:bookmarkStart w:id="3548" w:name="_Toc514573703"/>
      <w:bookmarkStart w:id="3549" w:name="_Toc514576835"/>
      <w:bookmarkStart w:id="3550" w:name="_Toc514576964"/>
      <w:bookmarkStart w:id="3551" w:name="_Toc514576875"/>
      <w:bookmarkStart w:id="3552" w:name="_Toc514579098"/>
      <w:bookmarkStart w:id="3553" w:name="_Toc514579454"/>
      <w:bookmarkStart w:id="3554" w:name="_Toc514580163"/>
      <w:bookmarkStart w:id="3555" w:name="_Toc514580418"/>
      <w:bookmarkStart w:id="3556" w:name="_Toc514580578"/>
      <w:bookmarkStart w:id="3557" w:name="_Toc514580538"/>
      <w:bookmarkStart w:id="3558" w:name="_Toc514587508"/>
      <w:bookmarkStart w:id="3559" w:name="_Toc514588157"/>
      <w:bookmarkStart w:id="3560" w:name="_Toc514588490"/>
      <w:bookmarkStart w:id="3561" w:name="_Toc514588618"/>
      <w:bookmarkStart w:id="3562" w:name="_Toc514589007"/>
      <w:bookmarkStart w:id="3563" w:name="_Toc514590025"/>
      <w:bookmarkStart w:id="3564" w:name="_Toc514590636"/>
      <w:bookmarkStart w:id="3565" w:name="_Toc514591051"/>
      <w:bookmarkStart w:id="3566" w:name="_Toc514591235"/>
      <w:bookmarkStart w:id="3567" w:name="_Toc514591427"/>
      <w:bookmarkStart w:id="3568" w:name="_Toc514592255"/>
      <w:bookmarkStart w:id="3569" w:name="_Toc514592443"/>
      <w:bookmarkStart w:id="3570" w:name="_Toc514592669"/>
      <w:bookmarkStart w:id="3571" w:name="_Toc514592628"/>
      <w:bookmarkStart w:id="3572" w:name="_Toc514593178"/>
      <w:bookmarkStart w:id="3573" w:name="_Toc514593543"/>
      <w:bookmarkStart w:id="3574" w:name="_Toc514595302"/>
      <w:bookmarkStart w:id="3575" w:name="_Toc514596247"/>
      <w:bookmarkStart w:id="3576" w:name="_Toc514596471"/>
      <w:bookmarkStart w:id="3577" w:name="_Toc514596527"/>
      <w:bookmarkStart w:id="3578" w:name="_Toc514596701"/>
      <w:bookmarkStart w:id="3579" w:name="_Toc514597181"/>
      <w:bookmarkStart w:id="3580" w:name="_Toc514597517"/>
      <w:bookmarkStart w:id="3581" w:name="_Toc514597741"/>
      <w:bookmarkStart w:id="3582" w:name="_Toc514598536"/>
      <w:bookmarkStart w:id="3583" w:name="_Toc514598650"/>
      <w:bookmarkStart w:id="3584" w:name="_Toc514598764"/>
      <w:bookmarkStart w:id="3585" w:name="_Toc514599206"/>
      <w:bookmarkStart w:id="3586" w:name="_Toc514599262"/>
      <w:bookmarkStart w:id="3587" w:name="_Toc514599552"/>
      <w:bookmarkStart w:id="3588" w:name="_Toc514599924"/>
      <w:bookmarkStart w:id="3589" w:name="_Toc514600768"/>
      <w:bookmarkStart w:id="3590" w:name="_Toc514601179"/>
      <w:bookmarkStart w:id="3591" w:name="_Toc514601954"/>
      <w:bookmarkStart w:id="3592" w:name="_Toc514602098"/>
      <w:bookmarkStart w:id="3593" w:name="_Toc514603381"/>
      <w:bookmarkStart w:id="3594" w:name="_Toc514603717"/>
      <w:bookmarkStart w:id="3595" w:name="_Toc514604109"/>
      <w:bookmarkStart w:id="3596" w:name="_Toc514605690"/>
      <w:bookmarkStart w:id="3597" w:name="_Toc514606032"/>
      <w:bookmarkStart w:id="3598" w:name="_Toc514614483"/>
      <w:bookmarkStart w:id="3599" w:name="_Toc514614667"/>
      <w:bookmarkStart w:id="3600" w:name="_Toc514614992"/>
      <w:bookmarkStart w:id="3601" w:name="_Toc514615488"/>
      <w:bookmarkStart w:id="3602" w:name="_Toc514615967"/>
      <w:bookmarkStart w:id="3603" w:name="_Toc514615618"/>
      <w:bookmarkStart w:id="3604" w:name="_Toc514615553"/>
      <w:bookmarkStart w:id="3605" w:name="_Toc514616366"/>
      <w:bookmarkStart w:id="3606" w:name="_Toc514616926"/>
      <w:bookmarkStart w:id="3607" w:name="_Toc514616941"/>
      <w:bookmarkStart w:id="3608" w:name="_Toc514616653"/>
      <w:bookmarkStart w:id="3609" w:name="_Toc514617380"/>
      <w:bookmarkStart w:id="3610" w:name="_Toc514617910"/>
      <w:bookmarkStart w:id="3611" w:name="_Toc514618355"/>
      <w:bookmarkStart w:id="3612" w:name="_Toc514659108"/>
      <w:bookmarkStart w:id="3613" w:name="_Toc514659204"/>
      <w:bookmarkStart w:id="3614" w:name="_Toc514659492"/>
      <w:bookmarkStart w:id="3615" w:name="_Toc514659546"/>
      <w:bookmarkStart w:id="3616" w:name="_Toc514676851"/>
      <w:bookmarkStart w:id="3617" w:name="_Toc514677235"/>
      <w:bookmarkStart w:id="3618" w:name="_Toc514676947"/>
      <w:bookmarkStart w:id="3619" w:name="_Toc514688150"/>
      <w:bookmarkStart w:id="3620" w:name="_Toc514707532"/>
      <w:bookmarkStart w:id="3621" w:name="_Toc514710241"/>
      <w:bookmarkStart w:id="3622" w:name="_Toc514763876"/>
      <w:bookmarkStart w:id="3623" w:name="_Toc514720181"/>
      <w:bookmarkStart w:id="3624" w:name="_Toc514763979"/>
      <w:bookmarkStart w:id="3625" w:name="_Toc514769263"/>
      <w:bookmarkStart w:id="3626" w:name="_Toc514769999"/>
      <w:bookmarkStart w:id="3627" w:name="_Toc514771589"/>
      <w:bookmarkStart w:id="3628" w:name="_Toc514773196"/>
      <w:bookmarkStart w:id="3629" w:name="_Toc514775635"/>
      <w:bookmarkStart w:id="3630" w:name="_Toc514786057"/>
      <w:bookmarkStart w:id="3631" w:name="_Toc514786173"/>
      <w:r w:rsidRPr="00066F2C">
        <w:t>Cuerpos suaves</w:t>
      </w:r>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p>
    <w:p w14:paraId="79EA9936" w14:textId="622D7779" w:rsidR="003818FF" w:rsidRPr="00066F2C" w:rsidRDefault="0048331C" w:rsidP="00D110BE">
      <w:r w:rsidRPr="00066F2C">
        <w:t>Una vez se</w:t>
      </w:r>
      <w:r w:rsidR="001201B6" w:rsidRPr="00066F2C">
        <w:t xml:space="preserve"> pudo simular correctamente un cuerpo rígido cayendo, se </w:t>
      </w:r>
      <w:r w:rsidR="003818FF" w:rsidRPr="00066F2C">
        <w:t xml:space="preserve">dedicó a hacer lo </w:t>
      </w:r>
      <w:r w:rsidR="00FA44EE" w:rsidRPr="00066F2C">
        <w:t>mismo,</w:t>
      </w:r>
      <w:r w:rsidR="003818FF" w:rsidRPr="00066F2C">
        <w:t xml:space="preserve"> pero con cuerpos suaves.</w:t>
      </w:r>
    </w:p>
    <w:p w14:paraId="395043CF" w14:textId="4161E4D4" w:rsidR="003818FF" w:rsidRPr="00066F2C" w:rsidRDefault="003818FF" w:rsidP="00D110BE">
      <w:r w:rsidRPr="00066F2C">
        <w:t xml:space="preserve">En un principio, se </w:t>
      </w:r>
      <w:r w:rsidR="00F72749" w:rsidRPr="00066F2C">
        <w:t>ralentizó</w:t>
      </w:r>
      <w:r w:rsidR="00794AF7" w:rsidRPr="00066F2C">
        <w:t xml:space="preserve"> el proceso</w:t>
      </w:r>
      <w:r w:rsidR="005C2A04" w:rsidRPr="00066F2C">
        <w:t>, ya que la falta de experiencia en CMake</w:t>
      </w:r>
      <w:r w:rsidR="00002C9D" w:rsidRPr="00066F2C">
        <w:t xml:space="preserve"> hizo que dos </w:t>
      </w:r>
      <w:r w:rsidR="006417A4" w:rsidRPr="00066F2C">
        <w:t>computadores</w:t>
      </w:r>
      <w:r w:rsidR="00002C9D" w:rsidRPr="00066F2C">
        <w:t xml:space="preserve"> quedaron inutilizados</w:t>
      </w:r>
      <w:r w:rsidR="00881F08" w:rsidRPr="00066F2C">
        <w:t xml:space="preserve"> para la compilación del proyecto. Por este motivo, se avanzó en esta fase en los documentos necesarios, creando así </w:t>
      </w:r>
      <w:r w:rsidR="00081B65" w:rsidRPr="00066F2C">
        <w:t>una gran parte del SDD</w:t>
      </w:r>
      <w:r w:rsidR="00D118F3">
        <w:t xml:space="preserve"> (</w:t>
      </w:r>
      <w:r w:rsidR="00151F50" w:rsidRPr="00844F7B">
        <w:rPr>
          <w:i/>
        </w:rPr>
        <w:t xml:space="preserve">Software Design </w:t>
      </w:r>
      <w:r w:rsidR="00AD5C27" w:rsidRPr="00844F7B">
        <w:rPr>
          <w:i/>
        </w:rPr>
        <w:t>Description</w:t>
      </w:r>
      <w:r w:rsidR="00151F50">
        <w:t>)</w:t>
      </w:r>
      <w:r w:rsidR="00081B65" w:rsidRPr="00066F2C">
        <w:t>.</w:t>
      </w:r>
    </w:p>
    <w:p w14:paraId="1E50ECB2" w14:textId="06E988EE" w:rsidR="00081B65" w:rsidRPr="00066F2C" w:rsidRDefault="00F47DAD" w:rsidP="00D110BE">
      <w:r w:rsidRPr="00066F2C">
        <w:t xml:space="preserve">Para adaptar la simulación con el fin de aceptar cuerpos suaves, fue necesario cambiar la </w:t>
      </w:r>
      <w:r w:rsidR="00E7573F" w:rsidRPr="00066F2C">
        <w:t xml:space="preserve">configuración del mundo de </w:t>
      </w:r>
      <w:r w:rsidR="00E7573F" w:rsidRPr="00B676D8">
        <w:rPr>
          <w:i/>
        </w:rPr>
        <w:t>Bullet Physics</w:t>
      </w:r>
      <w:r w:rsidR="00C97FA0" w:rsidRPr="00066F2C">
        <w:t xml:space="preserve"> y darle más parámetros </w:t>
      </w:r>
      <w:r w:rsidR="005E7421" w:rsidRPr="00066F2C">
        <w:t>(como la densidad del aire).</w:t>
      </w:r>
    </w:p>
    <w:p w14:paraId="798ACBE4" w14:textId="4DC389E1" w:rsidR="001C4008" w:rsidRPr="00066F2C" w:rsidRDefault="005E7421" w:rsidP="00D110BE">
      <w:r w:rsidRPr="00066F2C">
        <w:t>Específicamente para los objetos, un casco convexo</w:t>
      </w:r>
      <w:r w:rsidR="00691511" w:rsidRPr="00066F2C">
        <w:t xml:space="preserve"> no era </w:t>
      </w:r>
      <w:r w:rsidR="0098024E" w:rsidRPr="00066F2C">
        <w:t>correcto</w:t>
      </w:r>
      <w:r w:rsidR="00691511" w:rsidRPr="00066F2C">
        <w:t xml:space="preserve">, </w:t>
      </w:r>
      <w:r w:rsidR="00FA44EE" w:rsidRPr="00066F2C">
        <w:t>ya que</w:t>
      </w:r>
      <w:r w:rsidR="00691511" w:rsidRPr="00066F2C">
        <w:t xml:space="preserve"> </w:t>
      </w:r>
      <w:r w:rsidR="00A12258" w:rsidRPr="00066F2C">
        <w:t>para el cuerpo suave era necesario tener en cuenta las concavidades</w:t>
      </w:r>
      <w:r w:rsidR="004E1741" w:rsidRPr="00066F2C">
        <w:t xml:space="preserve">. </w:t>
      </w:r>
      <w:r w:rsidR="003C2E2D" w:rsidRPr="00066F2C">
        <w:t xml:space="preserve">La forma de colisión </w:t>
      </w:r>
      <w:r w:rsidR="00FA44EE" w:rsidRPr="00066F2C">
        <w:t>correcta</w:t>
      </w:r>
      <w:r w:rsidR="003C2E2D" w:rsidRPr="00066F2C">
        <w:t xml:space="preserve"> era una malla de triángulos, lo que implicó </w:t>
      </w:r>
      <w:r w:rsidR="00A6159C" w:rsidRPr="00066F2C">
        <w:t xml:space="preserve">una pequeña capacitación para </w:t>
      </w:r>
      <w:r w:rsidR="00A6159C" w:rsidRPr="00066F2C">
        <w:lastRenderedPageBreak/>
        <w:t xml:space="preserve">cargarlo así obteniendo los datos de </w:t>
      </w:r>
      <w:r w:rsidR="00A6159C" w:rsidRPr="00140E54">
        <w:rPr>
          <w:i/>
        </w:rPr>
        <w:t>VTK</w:t>
      </w:r>
      <w:r w:rsidR="001A0A8F" w:rsidRPr="00066F2C">
        <w:t>. Adicionalmente, estos objetos requerían</w:t>
      </w:r>
      <w:r w:rsidR="007A74B3" w:rsidRPr="00066F2C">
        <w:t xml:space="preserve"> más variables para ser cargado (coeficientes de elasticidad) y para ver reflejada la simulación en </w:t>
      </w:r>
      <w:r w:rsidR="007A74B3" w:rsidRPr="00140E54">
        <w:rPr>
          <w:i/>
        </w:rPr>
        <w:t>VTK</w:t>
      </w:r>
      <w:r w:rsidR="007A74B3" w:rsidRPr="00066F2C">
        <w:t>, era necesario tomar cada punto y moverlo</w:t>
      </w:r>
      <w:r w:rsidR="00B433AE" w:rsidRPr="00066F2C">
        <w:t xml:space="preserve"> (en lugar de trasformar la figura como en los cuerpos rígidos).</w:t>
      </w:r>
    </w:p>
    <w:p w14:paraId="63A021A1" w14:textId="53FB4CA0" w:rsidR="00E87C8E" w:rsidRPr="00066F2C" w:rsidRDefault="006331C2" w:rsidP="00D110BE">
      <w:pPr>
        <w:pStyle w:val="Heading3"/>
      </w:pPr>
      <w:bookmarkStart w:id="3632" w:name="_Toc514061189"/>
      <w:bookmarkStart w:id="3633" w:name="_Toc514062139"/>
      <w:bookmarkStart w:id="3634" w:name="_Toc514062325"/>
      <w:bookmarkStart w:id="3635" w:name="_Toc514063074"/>
      <w:bookmarkStart w:id="3636" w:name="_Toc514071185"/>
      <w:bookmarkStart w:id="3637" w:name="_Toc514071152"/>
      <w:bookmarkStart w:id="3638" w:name="_Toc514077479"/>
      <w:bookmarkStart w:id="3639" w:name="_Toc514573249"/>
      <w:bookmarkStart w:id="3640" w:name="_Toc514573207"/>
      <w:bookmarkStart w:id="3641" w:name="_Toc514573704"/>
      <w:bookmarkStart w:id="3642" w:name="_Toc514576836"/>
      <w:bookmarkStart w:id="3643" w:name="_Toc514576965"/>
      <w:bookmarkStart w:id="3644" w:name="_Toc514576876"/>
      <w:bookmarkStart w:id="3645" w:name="_Toc514579099"/>
      <w:bookmarkStart w:id="3646" w:name="_Toc514579455"/>
      <w:bookmarkStart w:id="3647" w:name="_Toc514580164"/>
      <w:bookmarkStart w:id="3648" w:name="_Toc514580419"/>
      <w:bookmarkStart w:id="3649" w:name="_Toc514580579"/>
      <w:bookmarkStart w:id="3650" w:name="_Toc514580539"/>
      <w:bookmarkStart w:id="3651" w:name="_Toc514587509"/>
      <w:bookmarkStart w:id="3652" w:name="_Toc514588206"/>
      <w:bookmarkStart w:id="3653" w:name="_Toc514588158"/>
      <w:bookmarkStart w:id="3654" w:name="_Toc514588491"/>
      <w:bookmarkStart w:id="3655" w:name="_Toc514588619"/>
      <w:bookmarkStart w:id="3656" w:name="_Toc514589008"/>
      <w:bookmarkStart w:id="3657" w:name="_Toc514590026"/>
      <w:bookmarkStart w:id="3658" w:name="_Toc514590637"/>
      <w:bookmarkStart w:id="3659" w:name="_Toc514591052"/>
      <w:bookmarkStart w:id="3660" w:name="_Toc514591236"/>
      <w:bookmarkStart w:id="3661" w:name="_Toc514591428"/>
      <w:bookmarkStart w:id="3662" w:name="_Toc514592256"/>
      <w:bookmarkStart w:id="3663" w:name="_Toc514592444"/>
      <w:bookmarkStart w:id="3664" w:name="_Toc514592670"/>
      <w:bookmarkStart w:id="3665" w:name="_Toc514592629"/>
      <w:bookmarkStart w:id="3666" w:name="_Toc514593179"/>
      <w:bookmarkStart w:id="3667" w:name="_Toc514593544"/>
      <w:bookmarkStart w:id="3668" w:name="_Toc514595303"/>
      <w:bookmarkStart w:id="3669" w:name="_Toc514596248"/>
      <w:bookmarkStart w:id="3670" w:name="_Toc514596472"/>
      <w:bookmarkStart w:id="3671" w:name="_Toc514596528"/>
      <w:bookmarkStart w:id="3672" w:name="_Toc514596702"/>
      <w:bookmarkStart w:id="3673" w:name="_Toc514597182"/>
      <w:bookmarkStart w:id="3674" w:name="_Toc514597518"/>
      <w:bookmarkStart w:id="3675" w:name="_Toc514597742"/>
      <w:bookmarkStart w:id="3676" w:name="_Toc514598537"/>
      <w:bookmarkStart w:id="3677" w:name="_Toc514598651"/>
      <w:bookmarkStart w:id="3678" w:name="_Toc514598765"/>
      <w:bookmarkStart w:id="3679" w:name="_Toc514599207"/>
      <w:bookmarkStart w:id="3680" w:name="_Toc514599263"/>
      <w:bookmarkStart w:id="3681" w:name="_Toc514599553"/>
      <w:bookmarkStart w:id="3682" w:name="_Toc514599925"/>
      <w:bookmarkStart w:id="3683" w:name="_Toc514600769"/>
      <w:bookmarkStart w:id="3684" w:name="_Toc514601180"/>
      <w:bookmarkStart w:id="3685" w:name="_Toc514601955"/>
      <w:bookmarkStart w:id="3686" w:name="_Toc514602099"/>
      <w:bookmarkStart w:id="3687" w:name="_Toc514603382"/>
      <w:bookmarkStart w:id="3688" w:name="_Toc514603718"/>
      <w:bookmarkStart w:id="3689" w:name="_Toc514604110"/>
      <w:bookmarkStart w:id="3690" w:name="_Toc514605691"/>
      <w:bookmarkStart w:id="3691" w:name="_Toc514606033"/>
      <w:bookmarkStart w:id="3692" w:name="_Toc514614484"/>
      <w:bookmarkStart w:id="3693" w:name="_Toc514614668"/>
      <w:bookmarkStart w:id="3694" w:name="_Toc514614993"/>
      <w:bookmarkStart w:id="3695" w:name="_Toc514615489"/>
      <w:bookmarkStart w:id="3696" w:name="_Toc514615968"/>
      <w:bookmarkStart w:id="3697" w:name="_Toc514615619"/>
      <w:bookmarkStart w:id="3698" w:name="_Toc514615554"/>
      <w:bookmarkStart w:id="3699" w:name="_Toc514616367"/>
      <w:bookmarkStart w:id="3700" w:name="_Toc514616927"/>
      <w:bookmarkStart w:id="3701" w:name="_Toc514616942"/>
      <w:bookmarkStart w:id="3702" w:name="_Toc514616654"/>
      <w:bookmarkStart w:id="3703" w:name="_Toc514617381"/>
      <w:bookmarkStart w:id="3704" w:name="_Toc514617911"/>
      <w:bookmarkStart w:id="3705" w:name="_Toc514618356"/>
      <w:bookmarkStart w:id="3706" w:name="_Toc514659109"/>
      <w:bookmarkStart w:id="3707" w:name="_Toc514659205"/>
      <w:bookmarkStart w:id="3708" w:name="_Toc514659493"/>
      <w:bookmarkStart w:id="3709" w:name="_Toc514659547"/>
      <w:bookmarkStart w:id="3710" w:name="_Toc514676852"/>
      <w:bookmarkStart w:id="3711" w:name="_Toc514677236"/>
      <w:bookmarkStart w:id="3712" w:name="_Toc514676948"/>
      <w:bookmarkStart w:id="3713" w:name="_Toc514688151"/>
      <w:bookmarkStart w:id="3714" w:name="_Toc514707533"/>
      <w:bookmarkStart w:id="3715" w:name="_Toc514710242"/>
      <w:bookmarkStart w:id="3716" w:name="_Toc514763877"/>
      <w:bookmarkStart w:id="3717" w:name="_Toc514720182"/>
      <w:bookmarkStart w:id="3718" w:name="_Toc514763980"/>
      <w:bookmarkStart w:id="3719" w:name="_Toc514769264"/>
      <w:bookmarkStart w:id="3720" w:name="_Toc514770000"/>
      <w:bookmarkStart w:id="3721" w:name="_Toc514771590"/>
      <w:bookmarkStart w:id="3722" w:name="_Toc514773197"/>
      <w:bookmarkStart w:id="3723" w:name="_Toc514775636"/>
      <w:bookmarkStart w:id="3724" w:name="_Toc514786058"/>
      <w:bookmarkStart w:id="3725" w:name="_Toc514786174"/>
      <w:r w:rsidRPr="00066F2C">
        <w:t>Múltiples</w:t>
      </w:r>
      <w:r w:rsidR="007A6FF3" w:rsidRPr="00066F2C">
        <w:t xml:space="preserve"> cuerpos suaves interactuando</w:t>
      </w:r>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p>
    <w:p w14:paraId="27ADE75F" w14:textId="77777777" w:rsidR="00D6295F" w:rsidRPr="00066F2C" w:rsidRDefault="00EA5E56" w:rsidP="00D110BE">
      <w:r w:rsidRPr="00066F2C">
        <w:t>Con el modelo y el código como está en este punto, ya puede soportar varios cuerpos, tanto rígidos como suaves</w:t>
      </w:r>
      <w:r w:rsidR="0046503F" w:rsidRPr="00066F2C">
        <w:t xml:space="preserve">, sin embargo, </w:t>
      </w:r>
      <w:r w:rsidR="00C275EE" w:rsidRPr="00066F2C">
        <w:t>hay ciertas restricciones que hay que cumplir y tener en cuenta</w:t>
      </w:r>
      <w:r w:rsidR="00D6295F" w:rsidRPr="00066F2C">
        <w:t>.</w:t>
      </w:r>
    </w:p>
    <w:p w14:paraId="7DE5D303" w14:textId="2FD7DCC8" w:rsidR="003C3561" w:rsidRPr="00066F2C" w:rsidRDefault="000844D7" w:rsidP="00D110BE">
      <w:r w:rsidRPr="00066F2C">
        <w:t xml:space="preserve">En primer lugar, </w:t>
      </w:r>
      <w:r w:rsidR="006F562B" w:rsidRPr="00066F2C">
        <w:t>los objetos</w:t>
      </w:r>
      <w:r w:rsidR="00645C79" w:rsidRPr="00066F2C">
        <w:t xml:space="preserve"> </w:t>
      </w:r>
      <w:r w:rsidR="00FF1C39" w:rsidRPr="00066F2C">
        <w:t xml:space="preserve">no deben estar sobrelapados, </w:t>
      </w:r>
      <w:r w:rsidR="00C82E83" w:rsidRPr="00066F2C">
        <w:t xml:space="preserve">de ser así, la simulación empezaría en un estado degenerado </w:t>
      </w:r>
      <w:r w:rsidR="00D02C1E" w:rsidRPr="00066F2C">
        <w:t xml:space="preserve">y la interpretación que </w:t>
      </w:r>
      <w:r w:rsidR="00203818" w:rsidRPr="00066F2C">
        <w:t xml:space="preserve">le da </w:t>
      </w:r>
      <w:r w:rsidR="00640AFE" w:rsidRPr="000338F9">
        <w:rPr>
          <w:i/>
        </w:rPr>
        <w:t>B</w:t>
      </w:r>
      <w:r w:rsidR="00203818" w:rsidRPr="000338F9">
        <w:rPr>
          <w:i/>
        </w:rPr>
        <w:t>ullet</w:t>
      </w:r>
      <w:r w:rsidR="00640AFE" w:rsidRPr="00066F2C">
        <w:t xml:space="preserve"> </w:t>
      </w:r>
      <w:r w:rsidR="00640AFE" w:rsidRPr="000338F9">
        <w:rPr>
          <w:i/>
        </w:rPr>
        <w:t>Physics</w:t>
      </w:r>
      <w:r w:rsidR="00203818" w:rsidRPr="00066F2C">
        <w:t xml:space="preserve"> a esto es que </w:t>
      </w:r>
      <w:r w:rsidR="00956EC6" w:rsidRPr="00066F2C">
        <w:t>son 2</w:t>
      </w:r>
      <w:r w:rsidR="00203818" w:rsidRPr="00066F2C">
        <w:t xml:space="preserve"> objetos </w:t>
      </w:r>
      <w:r w:rsidR="00C27747" w:rsidRPr="00066F2C">
        <w:t xml:space="preserve">que </w:t>
      </w:r>
      <w:r w:rsidR="00956EC6" w:rsidRPr="00066F2C">
        <w:t>deben</w:t>
      </w:r>
      <w:r w:rsidR="00C27747" w:rsidRPr="00066F2C">
        <w:t xml:space="preserve"> </w:t>
      </w:r>
      <w:r w:rsidR="00665770" w:rsidRPr="00066F2C">
        <w:t>rebotar con mucha fuerza, por lo que explotarían</w:t>
      </w:r>
      <w:r w:rsidR="00A924EE" w:rsidRPr="00066F2C">
        <w:t xml:space="preserve"> y </w:t>
      </w:r>
      <w:r w:rsidR="00DA7B95" w:rsidRPr="00066F2C">
        <w:t xml:space="preserve">dejarían </w:t>
      </w:r>
      <w:r w:rsidR="00C34D8B" w:rsidRPr="00066F2C">
        <w:t>de ser visibles por la cámara</w:t>
      </w:r>
      <w:r w:rsidR="00737F8A" w:rsidRPr="00066F2C">
        <w:t>.</w:t>
      </w:r>
    </w:p>
    <w:p w14:paraId="5372B1E8" w14:textId="04517A17" w:rsidR="009A5E40" w:rsidRPr="00066F2C" w:rsidRDefault="00737F8A" w:rsidP="00D110BE">
      <w:r w:rsidRPr="00066F2C">
        <w:t xml:space="preserve">Por otro lado, los </w:t>
      </w:r>
      <w:r w:rsidR="006324F8" w:rsidRPr="00066F2C">
        <w:t>objetos pueden interactuar si no empiezan en un estado degenerado, sin embargo</w:t>
      </w:r>
      <w:r w:rsidR="00A80770" w:rsidRPr="00066F2C">
        <w:t xml:space="preserve">, </w:t>
      </w:r>
      <w:r w:rsidR="002B253C" w:rsidRPr="00066F2C">
        <w:t xml:space="preserve">cuando estos </w:t>
      </w:r>
      <w:r w:rsidR="002B1F32" w:rsidRPr="00066F2C">
        <w:t>están</w:t>
      </w:r>
      <w:r w:rsidR="002B253C" w:rsidRPr="00066F2C">
        <w:t xml:space="preserve"> cerca y colisionan, </w:t>
      </w:r>
      <w:r w:rsidR="005658F5" w:rsidRPr="00066F2C">
        <w:t xml:space="preserve">el sistema sufre una gran </w:t>
      </w:r>
      <w:r w:rsidR="002B1F32" w:rsidRPr="00066F2C">
        <w:t>caída</w:t>
      </w:r>
      <w:r w:rsidR="005A7260" w:rsidRPr="00066F2C">
        <w:t xml:space="preserve"> de fluidez de la simulación.</w:t>
      </w:r>
    </w:p>
    <w:p w14:paraId="0CBB90A0" w14:textId="716A377E" w:rsidR="00C562E1" w:rsidRPr="00066F2C" w:rsidRDefault="00451DFB" w:rsidP="00D110BE">
      <w:pPr>
        <w:pStyle w:val="Heading2"/>
      </w:pPr>
      <w:bookmarkStart w:id="3726" w:name="_Toc514063075"/>
      <w:bookmarkStart w:id="3727" w:name="_Toc514071186"/>
      <w:bookmarkStart w:id="3728" w:name="_Toc514071153"/>
      <w:bookmarkStart w:id="3729" w:name="_Toc514573250"/>
      <w:bookmarkStart w:id="3730" w:name="_Toc514573208"/>
      <w:bookmarkStart w:id="3731" w:name="_Toc514573705"/>
      <w:bookmarkStart w:id="3732" w:name="_Toc514576837"/>
      <w:bookmarkStart w:id="3733" w:name="_Toc514576966"/>
      <w:bookmarkStart w:id="3734" w:name="_Toc514576877"/>
      <w:bookmarkStart w:id="3735" w:name="_Toc514579100"/>
      <w:bookmarkStart w:id="3736" w:name="_Toc514579456"/>
      <w:bookmarkStart w:id="3737" w:name="_Toc514580165"/>
      <w:bookmarkStart w:id="3738" w:name="_Toc514580420"/>
      <w:bookmarkStart w:id="3739" w:name="_Toc514580540"/>
      <w:bookmarkStart w:id="3740" w:name="_Toc514587510"/>
      <w:bookmarkStart w:id="3741" w:name="_Toc514588207"/>
      <w:bookmarkStart w:id="3742" w:name="_Toc514588159"/>
      <w:bookmarkStart w:id="3743" w:name="_Toc514588492"/>
      <w:bookmarkStart w:id="3744" w:name="_Toc514588620"/>
      <w:bookmarkStart w:id="3745" w:name="_Toc514589009"/>
      <w:bookmarkStart w:id="3746" w:name="_Toc514590027"/>
      <w:bookmarkStart w:id="3747" w:name="_Toc514590638"/>
      <w:bookmarkStart w:id="3748" w:name="_Toc514591053"/>
      <w:bookmarkStart w:id="3749" w:name="_Toc514591237"/>
      <w:bookmarkStart w:id="3750" w:name="_Toc514591429"/>
      <w:bookmarkStart w:id="3751" w:name="_Toc514592257"/>
      <w:bookmarkStart w:id="3752" w:name="_Toc514592445"/>
      <w:bookmarkStart w:id="3753" w:name="_Toc514592671"/>
      <w:bookmarkStart w:id="3754" w:name="_Toc514592630"/>
      <w:bookmarkStart w:id="3755" w:name="_Toc514593180"/>
      <w:bookmarkStart w:id="3756" w:name="_Toc514593545"/>
      <w:bookmarkStart w:id="3757" w:name="_Toc514595304"/>
      <w:bookmarkStart w:id="3758" w:name="_Toc514596249"/>
      <w:bookmarkStart w:id="3759" w:name="_Toc514596473"/>
      <w:bookmarkStart w:id="3760" w:name="_Toc514596529"/>
      <w:bookmarkStart w:id="3761" w:name="_Toc514596703"/>
      <w:bookmarkStart w:id="3762" w:name="_Toc514597183"/>
      <w:bookmarkStart w:id="3763" w:name="_Toc514597519"/>
      <w:bookmarkStart w:id="3764" w:name="_Toc514597743"/>
      <w:bookmarkStart w:id="3765" w:name="_Toc514598538"/>
      <w:bookmarkStart w:id="3766" w:name="_Toc514598652"/>
      <w:bookmarkStart w:id="3767" w:name="_Toc514598766"/>
      <w:bookmarkStart w:id="3768" w:name="_Toc514599208"/>
      <w:bookmarkStart w:id="3769" w:name="_Toc514599264"/>
      <w:bookmarkStart w:id="3770" w:name="_Toc514599554"/>
      <w:bookmarkStart w:id="3771" w:name="_Toc514599926"/>
      <w:bookmarkStart w:id="3772" w:name="_Toc514601181"/>
      <w:bookmarkStart w:id="3773" w:name="_Toc514601956"/>
      <w:bookmarkStart w:id="3774" w:name="_Toc514602100"/>
      <w:bookmarkStart w:id="3775" w:name="_Toc514603383"/>
      <w:bookmarkStart w:id="3776" w:name="_Toc514603719"/>
      <w:bookmarkStart w:id="3777" w:name="_Toc514604111"/>
      <w:bookmarkStart w:id="3778" w:name="_Toc514605692"/>
      <w:bookmarkStart w:id="3779" w:name="_Toc514606034"/>
      <w:bookmarkStart w:id="3780" w:name="_Toc514614485"/>
      <w:bookmarkStart w:id="3781" w:name="_Toc514614669"/>
      <w:bookmarkStart w:id="3782" w:name="_Toc514614994"/>
      <w:bookmarkStart w:id="3783" w:name="_Toc514615490"/>
      <w:bookmarkStart w:id="3784" w:name="_Toc514615969"/>
      <w:bookmarkStart w:id="3785" w:name="_Toc514615620"/>
      <w:bookmarkStart w:id="3786" w:name="_Toc514615555"/>
      <w:bookmarkStart w:id="3787" w:name="_Toc514616368"/>
      <w:bookmarkStart w:id="3788" w:name="_Toc514616928"/>
      <w:bookmarkStart w:id="3789" w:name="_Toc514616943"/>
      <w:bookmarkStart w:id="3790" w:name="_Toc514616655"/>
      <w:bookmarkStart w:id="3791" w:name="_Toc514617382"/>
      <w:bookmarkStart w:id="3792" w:name="_Toc514617912"/>
      <w:bookmarkStart w:id="3793" w:name="_Toc514618357"/>
      <w:bookmarkStart w:id="3794" w:name="_Toc514659110"/>
      <w:bookmarkStart w:id="3795" w:name="_Toc514659206"/>
      <w:bookmarkStart w:id="3796" w:name="_Toc514659494"/>
      <w:bookmarkStart w:id="3797" w:name="_Toc514659548"/>
      <w:bookmarkStart w:id="3798" w:name="_Toc514676853"/>
      <w:bookmarkStart w:id="3799" w:name="_Toc514677237"/>
      <w:bookmarkStart w:id="3800" w:name="_Toc514676949"/>
      <w:bookmarkStart w:id="3801" w:name="_Toc514688152"/>
      <w:bookmarkStart w:id="3802" w:name="_Toc514707534"/>
      <w:bookmarkStart w:id="3803" w:name="_Toc514710243"/>
      <w:bookmarkStart w:id="3804" w:name="_Toc514763878"/>
      <w:bookmarkStart w:id="3805" w:name="_Toc514720183"/>
      <w:bookmarkStart w:id="3806" w:name="_Toc514763981"/>
      <w:bookmarkStart w:id="3807" w:name="_Toc514769265"/>
      <w:bookmarkStart w:id="3808" w:name="_Toc514770001"/>
      <w:bookmarkStart w:id="3809" w:name="_Toc514771591"/>
      <w:bookmarkStart w:id="3810" w:name="_Toc514773198"/>
      <w:bookmarkStart w:id="3811" w:name="_Toc514775637"/>
      <w:bookmarkStart w:id="3812" w:name="_Toc514786059"/>
      <w:bookmarkStart w:id="3813" w:name="_Toc514786175"/>
      <w:bookmarkStart w:id="3814" w:name="_Toc514580580"/>
      <w:r w:rsidRPr="00066F2C">
        <w:t>Solución</w:t>
      </w:r>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p>
    <w:bookmarkEnd w:id="3814"/>
    <w:p w14:paraId="668105C7" w14:textId="444384BA" w:rsidR="00451DFB" w:rsidRPr="00066F2C" w:rsidRDefault="001B379B" w:rsidP="00D110BE">
      <w:r w:rsidRPr="00066F2C">
        <w:t xml:space="preserve">Se </w:t>
      </w:r>
      <w:r w:rsidR="001D304B" w:rsidRPr="00066F2C">
        <w:t>desarrolló</w:t>
      </w:r>
      <w:r w:rsidRPr="00066F2C">
        <w:t xml:space="preserve"> una aplicación con el fin de </w:t>
      </w:r>
      <w:r w:rsidR="001D304B" w:rsidRPr="00066F2C">
        <w:t>probar</w:t>
      </w:r>
      <w:r w:rsidR="00ED3F0F" w:rsidRPr="00066F2C">
        <w:t xml:space="preserve"> </w:t>
      </w:r>
      <w:r w:rsidR="00055B8A" w:rsidRPr="00066F2C">
        <w:t>el alcance mediante experiencia e investigación.</w:t>
      </w:r>
      <w:r w:rsidR="00B6140E" w:rsidRPr="00066F2C">
        <w:t xml:space="preserve"> Dicha aplicación está escrita en </w:t>
      </w:r>
      <w:r w:rsidR="00083B97" w:rsidRPr="00066F2C">
        <w:t>C</w:t>
      </w:r>
      <w:r w:rsidR="00B6140E" w:rsidRPr="00066F2C">
        <w:t xml:space="preserve">++ en el </w:t>
      </w:r>
      <w:r w:rsidR="003D746A" w:rsidRPr="00066F2C">
        <w:t>estándar</w:t>
      </w:r>
      <w:r w:rsidR="00B6140E" w:rsidRPr="00066F2C">
        <w:t xml:space="preserve"> </w:t>
      </w:r>
      <w:r w:rsidR="00672B21" w:rsidRPr="00066F2C">
        <w:t>del 2011</w:t>
      </w:r>
      <w:r w:rsidR="00E41C41" w:rsidRPr="00066F2C">
        <w:t xml:space="preserve"> y </w:t>
      </w:r>
      <w:r w:rsidR="00B175CA" w:rsidRPr="00066F2C">
        <w:t>C</w:t>
      </w:r>
      <w:r w:rsidR="00083B97" w:rsidRPr="00066F2C">
        <w:t>M</w:t>
      </w:r>
      <w:r w:rsidR="00B175CA" w:rsidRPr="00066F2C">
        <w:t>ake como el manejador de proyectos</w:t>
      </w:r>
      <w:r w:rsidR="006033DC" w:rsidRPr="00066F2C">
        <w:t>.</w:t>
      </w:r>
    </w:p>
    <w:p w14:paraId="283F2D41" w14:textId="4CFA4A3A" w:rsidR="003A2D4D" w:rsidRPr="00066F2C" w:rsidRDefault="000D648D" w:rsidP="00D110BE">
      <w:r w:rsidRPr="00066F2C">
        <w:t>La aplicación ejecuta un escenario con un piso</w:t>
      </w:r>
      <w:r w:rsidR="00DA18F6">
        <w:t>,</w:t>
      </w:r>
      <w:r w:rsidRPr="00066F2C">
        <w:t xml:space="preserve"> </w:t>
      </w:r>
      <w:r w:rsidR="00653E4E" w:rsidRPr="00066F2C">
        <w:t xml:space="preserve">el cual es </w:t>
      </w:r>
      <w:r w:rsidR="00FD59DD" w:rsidRPr="00066F2C">
        <w:t>estático (</w:t>
      </w:r>
      <w:r w:rsidR="00893886" w:rsidRPr="00066F2C">
        <w:t xml:space="preserve">dejando la </w:t>
      </w:r>
      <w:r w:rsidR="00FD59DD" w:rsidRPr="00066F2C">
        <w:t xml:space="preserve">masa </w:t>
      </w:r>
      <w:r w:rsidR="00A303B9" w:rsidRPr="00066F2C">
        <w:t xml:space="preserve">del colisionador de </w:t>
      </w:r>
      <w:r w:rsidR="00CC304D" w:rsidRPr="008A0DFF">
        <w:rPr>
          <w:i/>
        </w:rPr>
        <w:t>Bullet Physics</w:t>
      </w:r>
      <w:r w:rsidR="00501315" w:rsidRPr="00066F2C">
        <w:t xml:space="preserve"> en 0</w:t>
      </w:r>
      <w:r w:rsidR="00FD59DD" w:rsidRPr="00066F2C">
        <w:t>)</w:t>
      </w:r>
      <w:r w:rsidR="00DA18F6">
        <w:t>,</w:t>
      </w:r>
      <w:r w:rsidR="008F20E4" w:rsidRPr="00066F2C">
        <w:t xml:space="preserve"> </w:t>
      </w:r>
      <w:r w:rsidR="008F60D7" w:rsidRPr="00066F2C">
        <w:t xml:space="preserve">como se puede ver en la </w:t>
      </w:r>
      <w:r w:rsidR="000B7268" w:rsidRPr="009B13F5">
        <w:t>f</w:t>
      </w:r>
      <w:r w:rsidR="008F60D7" w:rsidRPr="009B13F5">
        <w:t xml:space="preserve">igura </w:t>
      </w:r>
      <w:r w:rsidR="000C2C34">
        <w:t>2</w:t>
      </w:r>
      <w:r w:rsidR="00333624">
        <w:t>9</w:t>
      </w:r>
      <w:r w:rsidR="00870030">
        <w:t>,</w:t>
      </w:r>
      <w:r w:rsidR="008F60D7" w:rsidRPr="00066F2C">
        <w:t xml:space="preserve"> </w:t>
      </w:r>
      <w:r w:rsidR="00D35963" w:rsidRPr="00066F2C">
        <w:t xml:space="preserve">y </w:t>
      </w:r>
      <w:r w:rsidR="009620D6" w:rsidRPr="00066F2C">
        <w:t xml:space="preserve">se cargan los objetos por medio de </w:t>
      </w:r>
      <w:r w:rsidR="003D746A" w:rsidRPr="00066F2C">
        <w:t>línea</w:t>
      </w:r>
      <w:r w:rsidR="009620D6" w:rsidRPr="00066F2C">
        <w:t xml:space="preserve"> de comandos</w:t>
      </w:r>
      <w:r w:rsidR="00F42FF6" w:rsidRPr="00066F2C">
        <w:t xml:space="preserve"> </w:t>
      </w:r>
      <w:r w:rsidR="00472451" w:rsidRPr="00066F2C">
        <w:t>como se explica en el manual</w:t>
      </w:r>
      <w:r w:rsidR="00F64AC1" w:rsidRPr="00066F2C">
        <w:t xml:space="preserve"> de uso</w:t>
      </w:r>
      <w:r w:rsidR="00281E8E" w:rsidRPr="00066F2C">
        <w:t>.</w:t>
      </w:r>
    </w:p>
    <w:p w14:paraId="7D7F1B73" w14:textId="77777777" w:rsidR="00ED5397" w:rsidRDefault="003A2D4D" w:rsidP="00D110BE">
      <w:pPr>
        <w:pStyle w:val="Comment0"/>
      </w:pPr>
      <w:r w:rsidRPr="00066F2C">
        <w:rPr>
          <w:noProof/>
        </w:rPr>
        <w:lastRenderedPageBreak/>
        <w:drawing>
          <wp:inline distT="0" distB="0" distL="0" distR="0" wp14:anchorId="60DF63F2" wp14:editId="3DB8FAF5">
            <wp:extent cx="1914665" cy="174031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8-05-14 a la(s) 2.22.39 p. m..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42113" cy="1765259"/>
                    </a:xfrm>
                    <a:prstGeom prst="rect">
                      <a:avLst/>
                    </a:prstGeom>
                  </pic:spPr>
                </pic:pic>
              </a:graphicData>
            </a:graphic>
          </wp:inline>
        </w:drawing>
      </w:r>
    </w:p>
    <w:p w14:paraId="72F55EDC" w14:textId="5B79BD12" w:rsidR="000702A0" w:rsidRPr="000702A0" w:rsidRDefault="000702A0" w:rsidP="00D110BE">
      <w:pPr>
        <w:pStyle w:val="Caption"/>
        <w:rPr>
          <w:i/>
        </w:rPr>
      </w:pPr>
      <w:bookmarkStart w:id="3815" w:name="_Toc514593143"/>
      <w:bookmarkStart w:id="3816" w:name="_Toc514594338"/>
      <w:bookmarkStart w:id="3817" w:name="_Toc514595266"/>
      <w:bookmarkStart w:id="3818" w:name="_Toc514596211"/>
      <w:bookmarkStart w:id="3819" w:name="_Toc514596435"/>
      <w:bookmarkStart w:id="3820" w:name="_Toc514596491"/>
      <w:bookmarkStart w:id="3821" w:name="_Toc514596665"/>
      <w:bookmarkStart w:id="3822" w:name="_Toc514597145"/>
      <w:bookmarkStart w:id="3823" w:name="_Toc514597481"/>
      <w:bookmarkStart w:id="3824" w:name="_Toc514597705"/>
      <w:bookmarkStart w:id="3825" w:name="_Toc514598500"/>
      <w:bookmarkStart w:id="3826" w:name="_Toc514598614"/>
      <w:bookmarkStart w:id="3827" w:name="_Toc514598728"/>
      <w:bookmarkStart w:id="3828" w:name="_Toc514599170"/>
      <w:bookmarkStart w:id="3829" w:name="_Toc514599226"/>
      <w:bookmarkStart w:id="3830" w:name="_Toc514599516"/>
      <w:bookmarkStart w:id="3831" w:name="_Toc514599888"/>
      <w:bookmarkStart w:id="3832" w:name="_Toc514600732"/>
      <w:bookmarkStart w:id="3833" w:name="_Toc514600695"/>
      <w:bookmarkStart w:id="3834" w:name="_Toc514601143"/>
      <w:bookmarkStart w:id="3835" w:name="_Toc514601918"/>
      <w:bookmarkStart w:id="3836" w:name="_Toc514602062"/>
      <w:bookmarkStart w:id="3837" w:name="_Toc514603345"/>
      <w:bookmarkStart w:id="3838" w:name="_Toc514603681"/>
      <w:bookmarkStart w:id="3839" w:name="_Toc514604073"/>
      <w:bookmarkStart w:id="3840" w:name="_Toc514605597"/>
      <w:bookmarkStart w:id="3841" w:name="_Toc514605995"/>
      <w:bookmarkStart w:id="3842" w:name="_Toc514614622"/>
      <w:bookmarkStart w:id="3843" w:name="_Toc514614947"/>
      <w:bookmarkStart w:id="3844" w:name="_Toc514615443"/>
      <w:bookmarkStart w:id="3845" w:name="_Toc514615922"/>
      <w:bookmarkStart w:id="3846" w:name="_Toc514615573"/>
      <w:bookmarkStart w:id="3847" w:name="_Toc514615632"/>
      <w:bookmarkStart w:id="3848" w:name="_Toc514616320"/>
      <w:bookmarkStart w:id="3849" w:name="_Toc514616878"/>
      <w:bookmarkStart w:id="3850" w:name="_Toc514616817"/>
      <w:bookmarkStart w:id="3851" w:name="_Toc514616599"/>
      <w:bookmarkStart w:id="3852" w:name="_Toc514617327"/>
      <w:bookmarkStart w:id="3853" w:name="_Toc514617851"/>
      <w:bookmarkStart w:id="3854" w:name="_Toc514618296"/>
      <w:bookmarkStart w:id="3855" w:name="_Toc514659049"/>
      <w:bookmarkStart w:id="3856" w:name="_Toc514659145"/>
      <w:bookmarkStart w:id="3857" w:name="_Toc514659433"/>
      <w:bookmarkStart w:id="3858" w:name="_Toc514663154"/>
      <w:bookmarkStart w:id="3859" w:name="_Toc514676792"/>
      <w:bookmarkStart w:id="3860" w:name="_Toc514677176"/>
      <w:bookmarkStart w:id="3861" w:name="_Toc514676888"/>
      <w:bookmarkStart w:id="3862" w:name="_Toc514688092"/>
      <w:bookmarkStart w:id="3863" w:name="_Toc514707473"/>
      <w:bookmarkStart w:id="3864" w:name="_Toc514710276"/>
      <w:bookmarkStart w:id="3865" w:name="_Toc514720119"/>
      <w:bookmarkStart w:id="3866" w:name="_Toc514769201"/>
      <w:bookmarkStart w:id="3867" w:name="_Toc514769937"/>
      <w:bookmarkStart w:id="3868" w:name="_Toc514771527"/>
      <w:bookmarkStart w:id="3869" w:name="_Toc514773134"/>
      <w:bookmarkStart w:id="3870" w:name="_Toc514775573"/>
      <w:bookmarkStart w:id="3871" w:name="_Toc514785872"/>
      <w:bookmarkStart w:id="3872" w:name="_Toc514786104"/>
      <w:r>
        <w:t xml:space="preserve">Figura </w:t>
      </w:r>
      <w:r w:rsidR="005924F5">
        <w:rPr>
          <w:noProof/>
        </w:rPr>
        <w:fldChar w:fldCharType="begin"/>
      </w:r>
      <w:r w:rsidR="005924F5">
        <w:rPr>
          <w:noProof/>
        </w:rPr>
        <w:instrText xml:space="preserve"> SEQ Figura \* ARABIC </w:instrText>
      </w:r>
      <w:r w:rsidR="005924F5">
        <w:rPr>
          <w:noProof/>
        </w:rPr>
        <w:fldChar w:fldCharType="separate"/>
      </w:r>
      <w:r w:rsidR="008A541B">
        <w:rPr>
          <w:noProof/>
        </w:rPr>
        <w:t>29</w:t>
      </w:r>
      <w:r w:rsidR="005924F5">
        <w:rPr>
          <w:noProof/>
        </w:rPr>
        <w:fldChar w:fldCharType="end"/>
      </w:r>
      <w:r>
        <w:t>. Estado inicial de la aplicación</w:t>
      </w:r>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p>
    <w:p w14:paraId="637A08F8" w14:textId="2DC2B75E" w:rsidR="003E57B0" w:rsidRPr="00066F2C" w:rsidRDefault="00063D55" w:rsidP="00D110BE">
      <w:r w:rsidRPr="00066F2C">
        <w:t>Por entrada por c</w:t>
      </w:r>
      <w:r w:rsidRPr="00890D1A">
        <w:t>o</w:t>
      </w:r>
      <w:r w:rsidRPr="00066F2C">
        <w:t xml:space="preserve">nsola, </w:t>
      </w:r>
      <w:r w:rsidR="00385895" w:rsidRPr="00066F2C">
        <w:t>se pueden agregar objetos</w:t>
      </w:r>
      <w:r w:rsidR="006065E5" w:rsidRPr="00066F2C">
        <w:t xml:space="preserve"> como </w:t>
      </w:r>
      <w:r w:rsidR="002C2D76" w:rsidRPr="00066F2C">
        <w:t xml:space="preserve">se </w:t>
      </w:r>
      <w:r w:rsidR="00D146BD" w:rsidRPr="00066F2C">
        <w:t xml:space="preserve">muestra en la </w:t>
      </w:r>
      <w:r w:rsidR="00D61C52" w:rsidRPr="00D61C52">
        <w:t>f</w:t>
      </w:r>
      <w:r w:rsidR="002E318A" w:rsidRPr="00D61C52">
        <w:t xml:space="preserve">igura </w:t>
      </w:r>
      <w:r w:rsidR="005A7071">
        <w:t>30</w:t>
      </w:r>
      <w:r w:rsidR="00C8369F" w:rsidRPr="00066F2C">
        <w:t>, el cual se ve afectado por la f</w:t>
      </w:r>
      <w:r w:rsidR="001B681E" w:rsidRPr="00066F2C">
        <w:t xml:space="preserve">ísica </w:t>
      </w:r>
      <w:r w:rsidR="0037478C" w:rsidRPr="00066F2C">
        <w:t>y caería hasta chocar con el piso</w:t>
      </w:r>
      <w:r w:rsidR="007D3A3E" w:rsidRPr="00066F2C">
        <w:t xml:space="preserve"> como se ve en la </w:t>
      </w:r>
      <w:r w:rsidR="00F56CC5" w:rsidRPr="00F56CC5">
        <w:t xml:space="preserve">figura </w:t>
      </w:r>
      <w:r w:rsidR="005A7071">
        <w:t>31</w:t>
      </w:r>
      <w:r w:rsidR="007D3A3E" w:rsidRPr="00066F2C">
        <w:t>.</w:t>
      </w:r>
      <w:r w:rsidR="005426C2" w:rsidRPr="00066F2C">
        <w:t xml:space="preserve"> Después </w:t>
      </w:r>
      <w:r w:rsidR="0082569A" w:rsidRPr="00066F2C">
        <w:t xml:space="preserve">de un tiempo tras el choque con el piso, el objeto, dependiendo de los coeficientes de </w:t>
      </w:r>
      <w:r w:rsidR="00E912A1" w:rsidRPr="00066F2C">
        <w:t>rigidez, tomará una forma que puede o no ser la misma con la que se inició</w:t>
      </w:r>
      <w:r w:rsidR="00B3561A" w:rsidRPr="00066F2C">
        <w:t xml:space="preserve"> como se ve en la </w:t>
      </w:r>
      <w:r w:rsidR="008E0F93" w:rsidRPr="008E0F93">
        <w:t>f</w:t>
      </w:r>
      <w:r w:rsidR="00B3561A" w:rsidRPr="008E0F93">
        <w:t xml:space="preserve">igura </w:t>
      </w:r>
      <w:r w:rsidR="008478BB">
        <w:t>32</w:t>
      </w:r>
      <w:r w:rsidR="00B3561A" w:rsidRPr="00066F2C">
        <w:t>.</w:t>
      </w:r>
    </w:p>
    <w:p w14:paraId="6E2C6C7E" w14:textId="26980A17" w:rsidR="003D6E24" w:rsidRDefault="00F85327" w:rsidP="00D110BE">
      <w:pPr>
        <w:pStyle w:val="Comment0"/>
      </w:pPr>
      <w:r>
        <w:rPr>
          <w:noProof/>
        </w:rPr>
        <w:drawing>
          <wp:inline distT="0" distB="0" distL="0" distR="0" wp14:anchorId="31C7D372" wp14:editId="3F900343">
            <wp:extent cx="1671859" cy="1553497"/>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a de pantalla 2018-05-19 a la(s) 10.37.47 a. m..png"/>
                    <pic:cNvPicPr/>
                  </pic:nvPicPr>
                  <pic:blipFill>
                    <a:blip r:embed="rId52">
                      <a:extLst>
                        <a:ext uri="{28A0092B-C50C-407E-A947-70E740481C1C}">
                          <a14:useLocalDpi xmlns:a14="http://schemas.microsoft.com/office/drawing/2010/main" val="0"/>
                        </a:ext>
                      </a:extLst>
                    </a:blip>
                    <a:stretch>
                      <a:fillRect/>
                    </a:stretch>
                  </pic:blipFill>
                  <pic:spPr>
                    <a:xfrm>
                      <a:off x="0" y="0"/>
                      <a:ext cx="1717120" cy="1595553"/>
                    </a:xfrm>
                    <a:prstGeom prst="rect">
                      <a:avLst/>
                    </a:prstGeom>
                  </pic:spPr>
                </pic:pic>
              </a:graphicData>
            </a:graphic>
          </wp:inline>
        </w:drawing>
      </w:r>
    </w:p>
    <w:p w14:paraId="66D549D5" w14:textId="4B320259" w:rsidR="005A2DBE" w:rsidRPr="005A2DBE" w:rsidRDefault="005A2DBE" w:rsidP="00D110BE">
      <w:pPr>
        <w:pStyle w:val="Caption"/>
        <w:rPr>
          <w:i/>
        </w:rPr>
      </w:pPr>
      <w:bookmarkStart w:id="3873" w:name="_Toc514593144"/>
      <w:bookmarkStart w:id="3874" w:name="_Toc514594339"/>
      <w:bookmarkStart w:id="3875" w:name="_Toc514595267"/>
      <w:bookmarkStart w:id="3876" w:name="_Toc514596212"/>
      <w:bookmarkStart w:id="3877" w:name="_Toc514596436"/>
      <w:bookmarkStart w:id="3878" w:name="_Toc514596492"/>
      <w:bookmarkStart w:id="3879" w:name="_Toc514596666"/>
      <w:bookmarkStart w:id="3880" w:name="_Toc514597146"/>
      <w:bookmarkStart w:id="3881" w:name="_Toc514597482"/>
      <w:bookmarkStart w:id="3882" w:name="_Toc514597706"/>
      <w:bookmarkStart w:id="3883" w:name="_Toc514598501"/>
      <w:bookmarkStart w:id="3884" w:name="_Toc514598615"/>
      <w:bookmarkStart w:id="3885" w:name="_Toc514598729"/>
      <w:bookmarkStart w:id="3886" w:name="_Toc514599171"/>
      <w:bookmarkStart w:id="3887" w:name="_Toc514599227"/>
      <w:bookmarkStart w:id="3888" w:name="_Toc514599517"/>
      <w:bookmarkStart w:id="3889" w:name="_Toc514599889"/>
      <w:bookmarkStart w:id="3890" w:name="_Toc514600733"/>
      <w:bookmarkStart w:id="3891" w:name="_Toc514600696"/>
      <w:bookmarkStart w:id="3892" w:name="_Toc514601144"/>
      <w:bookmarkStart w:id="3893" w:name="_Toc514601919"/>
      <w:bookmarkStart w:id="3894" w:name="_Toc514602063"/>
      <w:bookmarkStart w:id="3895" w:name="_Toc514603346"/>
      <w:bookmarkStart w:id="3896" w:name="_Toc514603682"/>
      <w:bookmarkStart w:id="3897" w:name="_Toc514604074"/>
      <w:bookmarkStart w:id="3898" w:name="_Toc514605598"/>
      <w:bookmarkStart w:id="3899" w:name="_Toc514605996"/>
      <w:bookmarkStart w:id="3900" w:name="_Toc514614439"/>
      <w:bookmarkStart w:id="3901" w:name="_Toc514614623"/>
      <w:bookmarkStart w:id="3902" w:name="_Toc514614948"/>
      <w:bookmarkStart w:id="3903" w:name="_Toc514615444"/>
      <w:bookmarkStart w:id="3904" w:name="_Toc514615923"/>
      <w:bookmarkStart w:id="3905" w:name="_Toc514615574"/>
      <w:bookmarkStart w:id="3906" w:name="_Toc514615633"/>
      <w:bookmarkStart w:id="3907" w:name="_Toc514616321"/>
      <w:bookmarkStart w:id="3908" w:name="_Toc514616879"/>
      <w:bookmarkStart w:id="3909" w:name="_Toc514616818"/>
      <w:bookmarkStart w:id="3910" w:name="_Toc514616600"/>
      <w:bookmarkStart w:id="3911" w:name="_Toc514617328"/>
      <w:bookmarkStart w:id="3912" w:name="_Toc514617852"/>
      <w:bookmarkStart w:id="3913" w:name="_Toc514618297"/>
      <w:bookmarkStart w:id="3914" w:name="_Toc514659050"/>
      <w:bookmarkStart w:id="3915" w:name="_Toc514659146"/>
      <w:bookmarkStart w:id="3916" w:name="_Toc514659434"/>
      <w:bookmarkStart w:id="3917" w:name="_Toc514663155"/>
      <w:bookmarkStart w:id="3918" w:name="_Toc514676793"/>
      <w:bookmarkStart w:id="3919" w:name="_Toc514677177"/>
      <w:bookmarkStart w:id="3920" w:name="_Toc514676889"/>
      <w:bookmarkStart w:id="3921" w:name="_Toc514688093"/>
      <w:bookmarkStart w:id="3922" w:name="_Toc514707474"/>
      <w:bookmarkStart w:id="3923" w:name="_Toc514710277"/>
      <w:bookmarkStart w:id="3924" w:name="_Toc514720120"/>
      <w:bookmarkStart w:id="3925" w:name="_Toc514769202"/>
      <w:bookmarkStart w:id="3926" w:name="_Toc514769938"/>
      <w:bookmarkStart w:id="3927" w:name="_Toc514771528"/>
      <w:bookmarkStart w:id="3928" w:name="_Toc514773135"/>
      <w:bookmarkStart w:id="3929" w:name="_Toc514775574"/>
      <w:bookmarkStart w:id="3930" w:name="_Toc514785873"/>
      <w:bookmarkStart w:id="3931" w:name="_Toc514786105"/>
      <w:r>
        <w:t xml:space="preserve">Figura </w:t>
      </w:r>
      <w:r w:rsidR="005924F5">
        <w:rPr>
          <w:noProof/>
        </w:rPr>
        <w:fldChar w:fldCharType="begin"/>
      </w:r>
      <w:r w:rsidR="005924F5">
        <w:rPr>
          <w:noProof/>
        </w:rPr>
        <w:instrText xml:space="preserve"> SEQ Figura \* ARABIC </w:instrText>
      </w:r>
      <w:r w:rsidR="005924F5">
        <w:rPr>
          <w:noProof/>
        </w:rPr>
        <w:fldChar w:fldCharType="separate"/>
      </w:r>
      <w:r w:rsidR="008A541B">
        <w:rPr>
          <w:noProof/>
        </w:rPr>
        <w:t>30</w:t>
      </w:r>
      <w:r w:rsidR="005924F5">
        <w:rPr>
          <w:noProof/>
        </w:rPr>
        <w:fldChar w:fldCharType="end"/>
      </w:r>
      <w:r>
        <w:t xml:space="preserve">. </w:t>
      </w:r>
      <w:r w:rsidRPr="007E4D10">
        <w:t>Estado inicial de la simulación de un cilindro de dos radios.</w:t>
      </w:r>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p>
    <w:p w14:paraId="2F25744F" w14:textId="77777777" w:rsidR="00641124" w:rsidRDefault="006F5696" w:rsidP="00D110BE">
      <w:r>
        <w:rPr>
          <w:noProof/>
        </w:rPr>
        <w:drawing>
          <wp:inline distT="0" distB="0" distL="0" distR="0" wp14:anchorId="12E3778B" wp14:editId="1D2DCF83">
            <wp:extent cx="1689312" cy="146500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a de pantalla 2018-05-19 a la(s) 10.38.13 a. m..png"/>
                    <pic:cNvPicPr/>
                  </pic:nvPicPr>
                  <pic:blipFill>
                    <a:blip r:embed="rId53">
                      <a:extLst>
                        <a:ext uri="{28A0092B-C50C-407E-A947-70E740481C1C}">
                          <a14:useLocalDpi xmlns:a14="http://schemas.microsoft.com/office/drawing/2010/main" val="0"/>
                        </a:ext>
                      </a:extLst>
                    </a:blip>
                    <a:stretch>
                      <a:fillRect/>
                    </a:stretch>
                  </pic:blipFill>
                  <pic:spPr>
                    <a:xfrm>
                      <a:off x="0" y="0"/>
                      <a:ext cx="1722525" cy="1493809"/>
                    </a:xfrm>
                    <a:prstGeom prst="rect">
                      <a:avLst/>
                    </a:prstGeom>
                  </pic:spPr>
                </pic:pic>
              </a:graphicData>
            </a:graphic>
          </wp:inline>
        </w:drawing>
      </w:r>
    </w:p>
    <w:p w14:paraId="0BB01044" w14:textId="1E3A52E7" w:rsidR="008E0F93" w:rsidRDefault="008E0F93" w:rsidP="00D110BE">
      <w:pPr>
        <w:pStyle w:val="Caption"/>
      </w:pPr>
      <w:bookmarkStart w:id="3932" w:name="_Toc514593145"/>
      <w:bookmarkStart w:id="3933" w:name="_Toc514594340"/>
      <w:bookmarkStart w:id="3934" w:name="_Toc514595268"/>
      <w:bookmarkStart w:id="3935" w:name="_Toc514596213"/>
      <w:bookmarkStart w:id="3936" w:name="_Toc514596437"/>
      <w:bookmarkStart w:id="3937" w:name="_Toc514596493"/>
      <w:bookmarkStart w:id="3938" w:name="_Toc514596667"/>
      <w:bookmarkStart w:id="3939" w:name="_Toc514597147"/>
      <w:bookmarkStart w:id="3940" w:name="_Toc514597483"/>
      <w:bookmarkStart w:id="3941" w:name="_Toc514597707"/>
      <w:bookmarkStart w:id="3942" w:name="_Toc514598502"/>
      <w:bookmarkStart w:id="3943" w:name="_Toc514598616"/>
      <w:bookmarkStart w:id="3944" w:name="_Toc514598730"/>
      <w:bookmarkStart w:id="3945" w:name="_Toc514599172"/>
      <w:bookmarkStart w:id="3946" w:name="_Toc514599228"/>
      <w:bookmarkStart w:id="3947" w:name="_Toc514599518"/>
      <w:bookmarkStart w:id="3948" w:name="_Toc514599890"/>
      <w:bookmarkStart w:id="3949" w:name="_Toc514600734"/>
      <w:bookmarkStart w:id="3950" w:name="_Toc514600697"/>
      <w:bookmarkStart w:id="3951" w:name="_Toc514601145"/>
      <w:bookmarkStart w:id="3952" w:name="_Toc514601920"/>
      <w:bookmarkStart w:id="3953" w:name="_Toc514602064"/>
      <w:bookmarkStart w:id="3954" w:name="_Toc514603347"/>
      <w:bookmarkStart w:id="3955" w:name="_Toc514603683"/>
      <w:bookmarkStart w:id="3956" w:name="_Toc514604075"/>
      <w:bookmarkStart w:id="3957" w:name="_Toc514605599"/>
      <w:bookmarkStart w:id="3958" w:name="_Toc514605997"/>
      <w:bookmarkStart w:id="3959" w:name="_Toc514614440"/>
      <w:bookmarkStart w:id="3960" w:name="_Toc514614624"/>
      <w:bookmarkStart w:id="3961" w:name="_Toc514614949"/>
      <w:bookmarkStart w:id="3962" w:name="_Toc514615445"/>
      <w:bookmarkStart w:id="3963" w:name="_Toc514615924"/>
      <w:bookmarkStart w:id="3964" w:name="_Toc514615575"/>
      <w:bookmarkStart w:id="3965" w:name="_Toc514615634"/>
      <w:bookmarkStart w:id="3966" w:name="_Toc514616322"/>
      <w:bookmarkStart w:id="3967" w:name="_Toc514616880"/>
      <w:bookmarkStart w:id="3968" w:name="_Toc514616819"/>
      <w:bookmarkStart w:id="3969" w:name="_Toc514616601"/>
      <w:bookmarkStart w:id="3970" w:name="_Toc514617329"/>
      <w:bookmarkStart w:id="3971" w:name="_Toc514617853"/>
      <w:bookmarkStart w:id="3972" w:name="_Toc514618298"/>
      <w:bookmarkStart w:id="3973" w:name="_Toc514659051"/>
      <w:bookmarkStart w:id="3974" w:name="_Toc514659147"/>
      <w:bookmarkStart w:id="3975" w:name="_Toc514659435"/>
      <w:bookmarkStart w:id="3976" w:name="_Toc514663156"/>
      <w:bookmarkStart w:id="3977" w:name="_Toc514676794"/>
      <w:bookmarkStart w:id="3978" w:name="_Toc514677178"/>
      <w:bookmarkStart w:id="3979" w:name="_Toc514676890"/>
      <w:bookmarkStart w:id="3980" w:name="_Toc514688094"/>
      <w:bookmarkStart w:id="3981" w:name="_Toc514707475"/>
      <w:bookmarkStart w:id="3982" w:name="_Toc514710278"/>
      <w:bookmarkStart w:id="3983" w:name="_Toc514720121"/>
      <w:bookmarkStart w:id="3984" w:name="_Toc514769203"/>
      <w:bookmarkStart w:id="3985" w:name="_Toc514769939"/>
      <w:bookmarkStart w:id="3986" w:name="_Toc514771529"/>
      <w:bookmarkStart w:id="3987" w:name="_Toc514773136"/>
      <w:bookmarkStart w:id="3988" w:name="_Toc514775575"/>
      <w:bookmarkStart w:id="3989" w:name="_Toc514785874"/>
      <w:bookmarkStart w:id="3990" w:name="_Toc514786106"/>
      <w:r>
        <w:t xml:space="preserve">Figura </w:t>
      </w:r>
      <w:r w:rsidR="005924F5">
        <w:rPr>
          <w:noProof/>
        </w:rPr>
        <w:fldChar w:fldCharType="begin"/>
      </w:r>
      <w:r w:rsidR="005924F5">
        <w:rPr>
          <w:noProof/>
        </w:rPr>
        <w:instrText xml:space="preserve"> SEQ Figura \* ARABIC </w:instrText>
      </w:r>
      <w:r w:rsidR="005924F5">
        <w:rPr>
          <w:noProof/>
        </w:rPr>
        <w:fldChar w:fldCharType="separate"/>
      </w:r>
      <w:r w:rsidR="008A541B">
        <w:rPr>
          <w:noProof/>
        </w:rPr>
        <w:t>31</w:t>
      </w:r>
      <w:r w:rsidR="005924F5">
        <w:rPr>
          <w:noProof/>
        </w:rPr>
        <w:fldChar w:fldCharType="end"/>
      </w:r>
      <w:r>
        <w:t xml:space="preserve">. </w:t>
      </w:r>
      <w:r w:rsidRPr="006B7208">
        <w:t>Choque del cilindro contra el plano deformándose.</w:t>
      </w:r>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p>
    <w:p w14:paraId="53276A89" w14:textId="77777777" w:rsidR="00B3561A" w:rsidRDefault="00622C51" w:rsidP="00D110BE">
      <w:r>
        <w:rPr>
          <w:noProof/>
        </w:rPr>
        <w:lastRenderedPageBreak/>
        <w:drawing>
          <wp:inline distT="0" distB="0" distL="0" distR="0" wp14:anchorId="55ED990A" wp14:editId="7D893E6A">
            <wp:extent cx="1634431" cy="1386348"/>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a de pantalla 2018-05-19 a la(s) 10.38.29 a. m..png"/>
                    <pic:cNvPicPr/>
                  </pic:nvPicPr>
                  <pic:blipFill>
                    <a:blip r:embed="rId54">
                      <a:extLst>
                        <a:ext uri="{28A0092B-C50C-407E-A947-70E740481C1C}">
                          <a14:useLocalDpi xmlns:a14="http://schemas.microsoft.com/office/drawing/2010/main" val="0"/>
                        </a:ext>
                      </a:extLst>
                    </a:blip>
                    <a:stretch>
                      <a:fillRect/>
                    </a:stretch>
                  </pic:blipFill>
                  <pic:spPr>
                    <a:xfrm>
                      <a:off x="0" y="0"/>
                      <a:ext cx="1653316" cy="1402366"/>
                    </a:xfrm>
                    <a:prstGeom prst="rect">
                      <a:avLst/>
                    </a:prstGeom>
                  </pic:spPr>
                </pic:pic>
              </a:graphicData>
            </a:graphic>
          </wp:inline>
        </w:drawing>
      </w:r>
    </w:p>
    <w:p w14:paraId="3493EC9F" w14:textId="41997666" w:rsidR="005223E5" w:rsidRPr="00066F2C" w:rsidRDefault="00B40E97" w:rsidP="00D110BE">
      <w:pPr>
        <w:pStyle w:val="Caption"/>
      </w:pPr>
      <w:bookmarkStart w:id="3991" w:name="_Toc514593146"/>
      <w:bookmarkStart w:id="3992" w:name="_Toc514594341"/>
      <w:bookmarkStart w:id="3993" w:name="_Toc514595269"/>
      <w:bookmarkStart w:id="3994" w:name="_Toc514596214"/>
      <w:bookmarkStart w:id="3995" w:name="_Toc514596438"/>
      <w:bookmarkStart w:id="3996" w:name="_Toc514596494"/>
      <w:bookmarkStart w:id="3997" w:name="_Toc514596668"/>
      <w:bookmarkStart w:id="3998" w:name="_Toc514597148"/>
      <w:bookmarkStart w:id="3999" w:name="_Toc514597484"/>
      <w:bookmarkStart w:id="4000" w:name="_Toc514597708"/>
      <w:bookmarkStart w:id="4001" w:name="_Toc514598503"/>
      <w:bookmarkStart w:id="4002" w:name="_Toc514598617"/>
      <w:bookmarkStart w:id="4003" w:name="_Toc514598731"/>
      <w:bookmarkStart w:id="4004" w:name="_Toc514599173"/>
      <w:bookmarkStart w:id="4005" w:name="_Toc514599229"/>
      <w:bookmarkStart w:id="4006" w:name="_Toc514599519"/>
      <w:bookmarkStart w:id="4007" w:name="_Toc514599891"/>
      <w:bookmarkStart w:id="4008" w:name="_Toc514600735"/>
      <w:bookmarkStart w:id="4009" w:name="_Toc514600698"/>
      <w:bookmarkStart w:id="4010" w:name="_Toc514601146"/>
      <w:bookmarkStart w:id="4011" w:name="_Toc514601921"/>
      <w:bookmarkStart w:id="4012" w:name="_Toc514602065"/>
      <w:bookmarkStart w:id="4013" w:name="_Toc514603348"/>
      <w:bookmarkStart w:id="4014" w:name="_Toc514603684"/>
      <w:bookmarkStart w:id="4015" w:name="_Toc514604076"/>
      <w:bookmarkStart w:id="4016" w:name="_Toc514605600"/>
      <w:bookmarkStart w:id="4017" w:name="_Toc514605998"/>
      <w:bookmarkStart w:id="4018" w:name="_Toc514614441"/>
      <w:bookmarkStart w:id="4019" w:name="_Toc514614625"/>
      <w:bookmarkStart w:id="4020" w:name="_Toc514614950"/>
      <w:bookmarkStart w:id="4021" w:name="_Toc514615446"/>
      <w:bookmarkStart w:id="4022" w:name="_Toc514615925"/>
      <w:bookmarkStart w:id="4023" w:name="_Toc514615576"/>
      <w:bookmarkStart w:id="4024" w:name="_Toc514615635"/>
      <w:bookmarkStart w:id="4025" w:name="_Toc514616323"/>
      <w:bookmarkStart w:id="4026" w:name="_Toc514616881"/>
      <w:bookmarkStart w:id="4027" w:name="_Toc514616820"/>
      <w:bookmarkStart w:id="4028" w:name="_Toc514616602"/>
      <w:bookmarkStart w:id="4029" w:name="_Toc514617330"/>
      <w:bookmarkStart w:id="4030" w:name="_Toc514617854"/>
      <w:bookmarkStart w:id="4031" w:name="_Toc514618299"/>
      <w:bookmarkStart w:id="4032" w:name="_Toc514659052"/>
      <w:bookmarkStart w:id="4033" w:name="_Toc514659148"/>
      <w:bookmarkStart w:id="4034" w:name="_Toc514659436"/>
      <w:bookmarkStart w:id="4035" w:name="_Toc514663157"/>
      <w:bookmarkStart w:id="4036" w:name="_Toc514676795"/>
      <w:bookmarkStart w:id="4037" w:name="_Toc514677179"/>
      <w:bookmarkStart w:id="4038" w:name="_Toc514676891"/>
      <w:bookmarkStart w:id="4039" w:name="_Toc514688095"/>
      <w:bookmarkStart w:id="4040" w:name="_Toc514707476"/>
      <w:bookmarkStart w:id="4041" w:name="_Toc514710279"/>
      <w:bookmarkStart w:id="4042" w:name="_Toc514720122"/>
      <w:bookmarkStart w:id="4043" w:name="_Toc514769204"/>
      <w:bookmarkStart w:id="4044" w:name="_Toc514769940"/>
      <w:bookmarkStart w:id="4045" w:name="_Toc514771530"/>
      <w:bookmarkStart w:id="4046" w:name="_Toc514773137"/>
      <w:bookmarkStart w:id="4047" w:name="_Toc514775576"/>
      <w:bookmarkStart w:id="4048" w:name="_Toc514785875"/>
      <w:bookmarkStart w:id="4049" w:name="_Toc514786107"/>
      <w:r>
        <w:t xml:space="preserve">Figura </w:t>
      </w:r>
      <w:r w:rsidR="005924F5">
        <w:rPr>
          <w:noProof/>
        </w:rPr>
        <w:fldChar w:fldCharType="begin"/>
      </w:r>
      <w:r w:rsidR="005924F5">
        <w:rPr>
          <w:noProof/>
        </w:rPr>
        <w:instrText xml:space="preserve"> SEQ Figura \* ARABIC </w:instrText>
      </w:r>
      <w:r w:rsidR="005924F5">
        <w:rPr>
          <w:noProof/>
        </w:rPr>
        <w:fldChar w:fldCharType="separate"/>
      </w:r>
      <w:r w:rsidR="008A541B">
        <w:rPr>
          <w:noProof/>
        </w:rPr>
        <w:t>32</w:t>
      </w:r>
      <w:r w:rsidR="005924F5">
        <w:rPr>
          <w:noProof/>
        </w:rPr>
        <w:fldChar w:fldCharType="end"/>
      </w:r>
      <w:r>
        <w:t xml:space="preserve">. </w:t>
      </w:r>
      <w:r w:rsidRPr="007F7FF1">
        <w:t>Recuperación de forma tras el choque.</w:t>
      </w:r>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p>
    <w:p w14:paraId="669F465E" w14:textId="4E21D2A6" w:rsidR="00DB69B3" w:rsidRPr="00FC32E1" w:rsidRDefault="00CE22E4" w:rsidP="00990880">
      <w:pPr>
        <w:pStyle w:val="Heading1"/>
        <w:rPr>
          <w:lang w:val="es-ES"/>
        </w:rPr>
      </w:pPr>
      <w:bookmarkStart w:id="4050" w:name="_Toc511560841"/>
      <w:bookmarkStart w:id="4051" w:name="_Toc511578847"/>
      <w:bookmarkStart w:id="4052" w:name="_Toc511561132"/>
      <w:bookmarkStart w:id="4053" w:name="_Toc511561179"/>
      <w:bookmarkStart w:id="4054" w:name="_Toc514061190"/>
      <w:bookmarkStart w:id="4055" w:name="_Toc514062140"/>
      <w:bookmarkStart w:id="4056" w:name="_Toc514062326"/>
      <w:bookmarkStart w:id="4057" w:name="_Toc514063076"/>
      <w:bookmarkStart w:id="4058" w:name="_Toc514071187"/>
      <w:bookmarkStart w:id="4059" w:name="_Toc514071154"/>
      <w:bookmarkStart w:id="4060" w:name="_Toc514573251"/>
      <w:bookmarkStart w:id="4061" w:name="_Toc514573209"/>
      <w:bookmarkStart w:id="4062" w:name="_Toc514573706"/>
      <w:bookmarkStart w:id="4063" w:name="_Toc514576838"/>
      <w:bookmarkStart w:id="4064" w:name="_Toc514576967"/>
      <w:bookmarkStart w:id="4065" w:name="_Toc514576878"/>
      <w:bookmarkStart w:id="4066" w:name="_Toc514579101"/>
      <w:bookmarkStart w:id="4067" w:name="_Toc514579457"/>
      <w:bookmarkStart w:id="4068" w:name="_Toc514580166"/>
      <w:bookmarkStart w:id="4069" w:name="_Toc514580421"/>
      <w:bookmarkStart w:id="4070" w:name="_Toc514580581"/>
      <w:bookmarkStart w:id="4071" w:name="_Toc514580541"/>
      <w:bookmarkStart w:id="4072" w:name="_Toc514587511"/>
      <w:bookmarkStart w:id="4073" w:name="_Toc514588208"/>
      <w:bookmarkStart w:id="4074" w:name="_Toc514588160"/>
      <w:bookmarkStart w:id="4075" w:name="_Toc514588493"/>
      <w:bookmarkStart w:id="4076" w:name="_Toc514588621"/>
      <w:bookmarkStart w:id="4077" w:name="_Toc514589010"/>
      <w:bookmarkStart w:id="4078" w:name="_Toc514590028"/>
      <w:bookmarkStart w:id="4079" w:name="_Toc514590639"/>
      <w:bookmarkStart w:id="4080" w:name="_Toc514591054"/>
      <w:bookmarkStart w:id="4081" w:name="_Toc514591238"/>
      <w:bookmarkStart w:id="4082" w:name="_Toc514591430"/>
      <w:bookmarkStart w:id="4083" w:name="_Toc514592258"/>
      <w:bookmarkStart w:id="4084" w:name="_Toc514592446"/>
      <w:bookmarkStart w:id="4085" w:name="_Toc514592672"/>
      <w:bookmarkStart w:id="4086" w:name="_Toc514592631"/>
      <w:bookmarkStart w:id="4087" w:name="_Toc514593181"/>
      <w:bookmarkStart w:id="4088" w:name="_Toc514593546"/>
      <w:bookmarkStart w:id="4089" w:name="_Toc514595305"/>
      <w:bookmarkStart w:id="4090" w:name="_Toc514596250"/>
      <w:bookmarkStart w:id="4091" w:name="_Toc514596474"/>
      <w:bookmarkStart w:id="4092" w:name="_Toc514596530"/>
      <w:bookmarkStart w:id="4093" w:name="_Toc514597184"/>
      <w:bookmarkStart w:id="4094" w:name="_Toc514597520"/>
      <w:bookmarkStart w:id="4095" w:name="_Toc514597744"/>
      <w:bookmarkStart w:id="4096" w:name="_Toc514598539"/>
      <w:bookmarkStart w:id="4097" w:name="_Toc514598653"/>
      <w:bookmarkStart w:id="4098" w:name="_Toc514598767"/>
      <w:bookmarkStart w:id="4099" w:name="_Toc514599209"/>
      <w:bookmarkStart w:id="4100" w:name="_Toc514599265"/>
      <w:bookmarkStart w:id="4101" w:name="_Toc514599555"/>
      <w:bookmarkStart w:id="4102" w:name="_Toc514599927"/>
      <w:bookmarkStart w:id="4103" w:name="_Toc514601182"/>
      <w:bookmarkStart w:id="4104" w:name="_Toc514601957"/>
      <w:bookmarkStart w:id="4105" w:name="_Toc514602101"/>
      <w:bookmarkStart w:id="4106" w:name="_Toc514603384"/>
      <w:bookmarkStart w:id="4107" w:name="_Toc514603720"/>
      <w:bookmarkStart w:id="4108" w:name="_Toc514604112"/>
      <w:bookmarkStart w:id="4109" w:name="_Toc514605693"/>
      <w:bookmarkStart w:id="4110" w:name="_Toc514606035"/>
      <w:bookmarkStart w:id="4111" w:name="_Toc514614486"/>
      <w:bookmarkStart w:id="4112" w:name="_Toc514614670"/>
      <w:bookmarkStart w:id="4113" w:name="_Toc514614995"/>
      <w:bookmarkStart w:id="4114" w:name="_Toc514615491"/>
      <w:bookmarkStart w:id="4115" w:name="_Toc514615970"/>
      <w:bookmarkStart w:id="4116" w:name="_Toc514615621"/>
      <w:bookmarkStart w:id="4117" w:name="_Toc514615556"/>
      <w:bookmarkStart w:id="4118" w:name="_Toc514616369"/>
      <w:bookmarkStart w:id="4119" w:name="_Toc514616929"/>
      <w:bookmarkStart w:id="4120" w:name="_Toc514616944"/>
      <w:bookmarkStart w:id="4121" w:name="_Toc514616656"/>
      <w:bookmarkStart w:id="4122" w:name="_Toc514617383"/>
      <w:bookmarkStart w:id="4123" w:name="_Toc514617913"/>
      <w:bookmarkStart w:id="4124" w:name="_Toc514618358"/>
      <w:bookmarkStart w:id="4125" w:name="_Toc514659111"/>
      <w:bookmarkStart w:id="4126" w:name="_Toc514659207"/>
      <w:bookmarkStart w:id="4127" w:name="_Toc514659495"/>
      <w:bookmarkStart w:id="4128" w:name="_Toc514659549"/>
      <w:bookmarkStart w:id="4129" w:name="_Toc514676854"/>
      <w:bookmarkStart w:id="4130" w:name="_Toc514677238"/>
      <w:bookmarkStart w:id="4131" w:name="_Toc514676950"/>
      <w:bookmarkStart w:id="4132" w:name="_Toc514688153"/>
      <w:bookmarkStart w:id="4133" w:name="_Toc514707535"/>
      <w:bookmarkStart w:id="4134" w:name="_Toc514710244"/>
      <w:bookmarkStart w:id="4135" w:name="_Toc514763879"/>
      <w:bookmarkStart w:id="4136" w:name="_Toc514720184"/>
      <w:bookmarkStart w:id="4137" w:name="_Toc514763982"/>
      <w:bookmarkStart w:id="4138" w:name="_Toc514769266"/>
      <w:bookmarkStart w:id="4139" w:name="_Toc514770002"/>
      <w:bookmarkStart w:id="4140" w:name="_Toc514771592"/>
      <w:bookmarkStart w:id="4141" w:name="_Toc514773199"/>
      <w:bookmarkStart w:id="4142" w:name="_Toc514775638"/>
      <w:bookmarkStart w:id="4143" w:name="_Toc514786060"/>
      <w:bookmarkStart w:id="4144" w:name="_Toc514786176"/>
      <w:r w:rsidRPr="00FC32E1">
        <w:rPr>
          <w:lang w:val="es-ES"/>
        </w:rPr>
        <w:t>RESULT</w:t>
      </w:r>
      <w:bookmarkEnd w:id="4050"/>
      <w:bookmarkEnd w:id="4051"/>
      <w:bookmarkEnd w:id="4052"/>
      <w:bookmarkEnd w:id="4053"/>
      <w:r w:rsidR="003F186C" w:rsidRPr="00FC32E1">
        <w:rPr>
          <w:lang w:val="es-ES"/>
        </w:rPr>
        <w:t>ADOS</w:t>
      </w:r>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p>
    <w:p w14:paraId="0A9D12D3" w14:textId="62E10712" w:rsidR="00C90D6A" w:rsidRDefault="00AD70D2" w:rsidP="00D110BE">
      <w:r>
        <w:t>A partir</w:t>
      </w:r>
      <w:r w:rsidR="00CF4A55">
        <w:t xml:space="preserve"> del proceso que se llevó d</w:t>
      </w:r>
      <w:r w:rsidR="00294476">
        <w:t xml:space="preserve">urante el semestre, </w:t>
      </w:r>
      <w:r w:rsidR="00D21F98">
        <w:t>se logró el cumplimiento del objetivo general definido en la propuesta de trabajo de grado</w:t>
      </w:r>
      <w:r w:rsidR="00C00666">
        <w:t xml:space="preserve">. A continuación, se describen los hitos completados que </w:t>
      </w:r>
      <w:r w:rsidR="0058203C">
        <w:t>favorecieron</w:t>
      </w:r>
      <w:r w:rsidR="00C90D6A">
        <w:t xml:space="preserve"> a esta propuesta.</w:t>
      </w:r>
    </w:p>
    <w:p w14:paraId="1526CC8B" w14:textId="4C4B0EC7" w:rsidR="007F0768" w:rsidRDefault="0058203C" w:rsidP="00D110BE">
      <w:r>
        <w:t>D</w:t>
      </w:r>
      <w:r w:rsidR="00E70615">
        <w:t>urante el proyecto</w:t>
      </w:r>
      <w:r w:rsidR="00EB623E">
        <w:t xml:space="preserve">, </w:t>
      </w:r>
      <w:r>
        <w:t xml:space="preserve">se definió una arquitectura basada en </w:t>
      </w:r>
      <w:r w:rsidRPr="0058203C">
        <w:rPr>
          <w:i/>
        </w:rPr>
        <w:t>Bullet Physics</w:t>
      </w:r>
      <w:r>
        <w:t xml:space="preserve"> a partir de</w:t>
      </w:r>
      <w:r w:rsidR="00EB623E">
        <w:t xml:space="preserve"> la construcción de una prueba de concepto</w:t>
      </w:r>
      <w:r w:rsidR="00707F5E">
        <w:t>,</w:t>
      </w:r>
      <w:r w:rsidR="00EB623E">
        <w:t xml:space="preserve"> la </w:t>
      </w:r>
      <w:r w:rsidR="006E4460">
        <w:t xml:space="preserve">cual </w:t>
      </w:r>
      <w:r w:rsidR="003F4231">
        <w:t>se planteó</w:t>
      </w:r>
      <w:r w:rsidR="00E46A4E">
        <w:t xml:space="preserve"> utilizando </w:t>
      </w:r>
      <w:r w:rsidR="00824561">
        <w:t>la metodología</w:t>
      </w:r>
      <w:r w:rsidR="00E46A4E">
        <w:t xml:space="preserve"> de desarrollo </w:t>
      </w:r>
      <w:r w:rsidR="00824561">
        <w:t>descrita</w:t>
      </w:r>
      <w:r w:rsidR="00E46A4E">
        <w:t xml:space="preserve"> en el plan</w:t>
      </w:r>
      <w:r w:rsidR="00FA1AE1">
        <w:t>.</w:t>
      </w:r>
      <w:r w:rsidR="00C45E72">
        <w:t xml:space="preserve"> (</w:t>
      </w:r>
      <w:hyperlink w:anchor="DISEÑO DE LA SOLUCIÓN" w:history="1">
        <w:r w:rsidR="00C45E72" w:rsidRPr="00EA255D">
          <w:rPr>
            <w:rStyle w:val="Hyperlink"/>
          </w:rPr>
          <w:t>Ver sección</w:t>
        </w:r>
        <w:r w:rsidR="00761FAE" w:rsidRPr="00EA255D">
          <w:rPr>
            <w:rStyle w:val="Hyperlink"/>
          </w:rPr>
          <w:t xml:space="preserve"> diseño de la solución</w:t>
        </w:r>
      </w:hyperlink>
      <w:r w:rsidR="00761FAE">
        <w:t>)</w:t>
      </w:r>
    </w:p>
    <w:p w14:paraId="5A20E6BE" w14:textId="00D8C73D" w:rsidR="00C170A1" w:rsidRDefault="00EB5315" w:rsidP="00D110BE">
      <w:r>
        <w:t xml:space="preserve">Esta prueba de </w:t>
      </w:r>
      <w:r w:rsidR="00624E4A">
        <w:t>concepto</w:t>
      </w:r>
      <w:r w:rsidR="00101DFA" w:rsidRPr="00101DFA">
        <w:t xml:space="preserve"> </w:t>
      </w:r>
      <w:r w:rsidR="00384A74">
        <w:t>puede cargar modelos con una forma que se aproxima a la de un segmento de vaso sang</w:t>
      </w:r>
      <w:r w:rsidR="00931FD5">
        <w:t>u</w:t>
      </w:r>
      <w:r w:rsidR="00384A74">
        <w:t>íneo</w:t>
      </w:r>
      <w:r w:rsidR="00931FD5">
        <w:t xml:space="preserve"> y a la de un </w:t>
      </w:r>
      <w:r w:rsidR="00931FD5" w:rsidRPr="00931FD5">
        <w:rPr>
          <w:i/>
        </w:rPr>
        <w:t>stent</w:t>
      </w:r>
      <w:r w:rsidR="00101DFA" w:rsidRPr="00101DFA">
        <w:t>. Este cargador de modelos ya ha sido probado</w:t>
      </w:r>
      <w:r w:rsidR="000D53FD">
        <w:t xml:space="preserve"> satisfactoriamente</w:t>
      </w:r>
      <w:r w:rsidR="00101DFA" w:rsidRPr="00101DFA">
        <w:t xml:space="preserve"> y se puede evidenciar sus resultados en las plantillas </w:t>
      </w:r>
      <w:r w:rsidR="000D53FD">
        <w:t xml:space="preserve">y reporte </w:t>
      </w:r>
      <w:r w:rsidR="00101DFA" w:rsidRPr="00101DFA">
        <w:t>de pruebas</w:t>
      </w:r>
      <w:r w:rsidR="00992E0B">
        <w:t xml:space="preserve">, en estos, </w:t>
      </w:r>
      <w:r w:rsidR="005C2851">
        <w:t>se encuentran de tipo unitarias, integración, funcionales</w:t>
      </w:r>
      <w:r w:rsidR="00FD0AC8">
        <w:t>, subjetivas y de rendimiento</w:t>
      </w:r>
      <w:r w:rsidR="00101DFA" w:rsidRPr="00101DFA">
        <w:t>.</w:t>
      </w:r>
    </w:p>
    <w:p w14:paraId="62DA82CC" w14:textId="34907544" w:rsidR="005E58EF" w:rsidRDefault="002B74AD" w:rsidP="00D110BE">
      <w:r w:rsidRPr="002B74AD">
        <w:t xml:space="preserve">Para las pruebas de rendimiento se definió un criterio de factibilidad (“la prueba de concepto en su última versión disponible el 20 de </w:t>
      </w:r>
      <w:r w:rsidR="00A6242C">
        <w:t>m</w:t>
      </w:r>
      <w:r w:rsidRPr="002B74AD">
        <w:t xml:space="preserve">ayo de </w:t>
      </w:r>
      <w:r w:rsidR="00083CF4" w:rsidRPr="002B74AD">
        <w:t>2018</w:t>
      </w:r>
      <w:r w:rsidRPr="002B74AD">
        <w:t xml:space="preserve"> debe tener tiempo promedio de duración por cuadro en segundos inferior a 0</w:t>
      </w:r>
      <w:r w:rsidR="004E7FB0">
        <w:t>,</w:t>
      </w:r>
      <w:r w:rsidRPr="002B74AD">
        <w:t xml:space="preserve">033, para modelos de hasta 100 vértices”), gracias a </w:t>
      </w:r>
      <w:r w:rsidR="00234BDF">
        <w:t>esta</w:t>
      </w:r>
      <w:r w:rsidRPr="002B74AD">
        <w:t>, se pud</w:t>
      </w:r>
      <w:r w:rsidR="00F67869">
        <w:t>o</w:t>
      </w:r>
      <w:r w:rsidRPr="002B74AD">
        <w:t xml:space="preserve"> concluir que </w:t>
      </w:r>
      <w:r w:rsidR="00F67869">
        <w:t xml:space="preserve">el objetivo </w:t>
      </w:r>
      <w:r w:rsidR="00D73A1F">
        <w:t>en el que se solicita d</w:t>
      </w:r>
      <w:r w:rsidR="008502A5">
        <w:t>e</w:t>
      </w:r>
      <w:r w:rsidR="00D73A1F">
        <w:t xml:space="preserve">finir </w:t>
      </w:r>
      <w:r w:rsidR="008502A5">
        <w:t xml:space="preserve">y usar </w:t>
      </w:r>
      <w:r w:rsidR="00D73A1F">
        <w:t>un criterio de</w:t>
      </w:r>
      <w:r w:rsidR="008502A5">
        <w:t xml:space="preserve"> factibilidad en la simulación</w:t>
      </w:r>
      <w:r w:rsidR="00F67869">
        <w:t xml:space="preserve"> </w:t>
      </w:r>
      <w:r w:rsidRPr="002B74AD">
        <w:t>fue cumplido de forma satisfactoria</w:t>
      </w:r>
      <w:r w:rsidR="0085299D">
        <w:t xml:space="preserve"> como se evidencia en la figura 7</w:t>
      </w:r>
      <w:r w:rsidR="00FE19E2">
        <w:t xml:space="preserve">, por otro lado, </w:t>
      </w:r>
      <w:r w:rsidR="00525DED">
        <w:t>la figura 8 muestra que</w:t>
      </w:r>
      <w:r w:rsidR="00EE0EBB">
        <w:t xml:space="preserve"> en</w:t>
      </w:r>
      <w:r w:rsidR="00525DED">
        <w:t xml:space="preserve"> </w:t>
      </w:r>
      <w:r w:rsidR="00FE19E2">
        <w:t>la prueba subjetiva, se observó una favorabilidad general del realismo de la simulación de cuerpos suaves</w:t>
      </w:r>
      <w:r w:rsidR="00484E22">
        <w:t>. (Ver anexos plantilla y reporte de pruebas)</w:t>
      </w:r>
    </w:p>
    <w:p w14:paraId="6710F85E" w14:textId="4D7A962C" w:rsidR="008A56B8" w:rsidRDefault="001158DD" w:rsidP="00D110BE">
      <w:r>
        <w:rPr>
          <w:noProof/>
        </w:rPr>
        <w:lastRenderedPageBreak/>
        <w:drawing>
          <wp:inline distT="0" distB="0" distL="0" distR="0" wp14:anchorId="5F3F2B99" wp14:editId="0CBB13F1">
            <wp:extent cx="4249996" cy="2625213"/>
            <wp:effectExtent l="0" t="0" r="5080" b="3810"/>
            <wp:docPr id="3" name="Picture 3" descr="https://lh6.googleusercontent.com/u5cGfZP2abrTVD0qN-4fD9wp9yrw7a3ujQiwjYP_0mxPUEaia7IkXIv2nqRB7B41wXjaxojTYkE31fMp12yfTUI0DL_dqtr-heyK4XC9JTBbB6tny04TnPS5bYUelhfmA2_a5y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u5cGfZP2abrTVD0qN-4fD9wp9yrw7a3ujQiwjYP_0mxPUEaia7IkXIv2nqRB7B41wXjaxojTYkE31fMp12yfTUI0DL_dqtr-heyK4XC9JTBbB6tny04TnPS5bYUelhfmA2_a5yD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62968" cy="2633226"/>
                    </a:xfrm>
                    <a:prstGeom prst="rect">
                      <a:avLst/>
                    </a:prstGeom>
                    <a:noFill/>
                    <a:ln>
                      <a:noFill/>
                    </a:ln>
                  </pic:spPr>
                </pic:pic>
              </a:graphicData>
            </a:graphic>
          </wp:inline>
        </w:drawing>
      </w:r>
    </w:p>
    <w:p w14:paraId="1547F495" w14:textId="2C6DD4A1" w:rsidR="001158DD" w:rsidRDefault="001158DD" w:rsidP="00D110BE">
      <w:pPr>
        <w:pStyle w:val="Caption"/>
      </w:pPr>
      <w:bookmarkStart w:id="4145" w:name="_Toc514769174"/>
      <w:bookmarkStart w:id="4146" w:name="_Toc514769910"/>
      <w:bookmarkStart w:id="4147" w:name="_Toc514771500"/>
      <w:bookmarkStart w:id="4148" w:name="_Toc514773107"/>
      <w:bookmarkStart w:id="4149" w:name="_Toc514775543"/>
      <w:bookmarkStart w:id="4150" w:name="_Toc514785842"/>
      <w:bookmarkStart w:id="4151" w:name="_Toc514786074"/>
      <w:r>
        <w:t xml:space="preserve">Tabla </w:t>
      </w:r>
      <w:r w:rsidR="00107F5F">
        <w:rPr>
          <w:noProof/>
        </w:rPr>
        <w:fldChar w:fldCharType="begin"/>
      </w:r>
      <w:r w:rsidR="00107F5F">
        <w:rPr>
          <w:noProof/>
        </w:rPr>
        <w:instrText xml:space="preserve"> SEQ Tabla \* ARABIC </w:instrText>
      </w:r>
      <w:r w:rsidR="00107F5F">
        <w:rPr>
          <w:noProof/>
        </w:rPr>
        <w:fldChar w:fldCharType="separate"/>
      </w:r>
      <w:r w:rsidR="008A541B">
        <w:rPr>
          <w:noProof/>
        </w:rPr>
        <w:t>7</w:t>
      </w:r>
      <w:r w:rsidR="00107F5F">
        <w:rPr>
          <w:noProof/>
        </w:rPr>
        <w:fldChar w:fldCharType="end"/>
      </w:r>
      <w:r>
        <w:t xml:space="preserve">. </w:t>
      </w:r>
      <w:r w:rsidR="00A104B2">
        <w:t>G</w:t>
      </w:r>
      <w:r w:rsidR="00A104B2" w:rsidRPr="00A104B2">
        <w:t>ráfico</w:t>
      </w:r>
      <w:r w:rsidR="00A104B2">
        <w:t xml:space="preserve"> del</w:t>
      </w:r>
      <w:r w:rsidR="00A104B2" w:rsidRPr="00A104B2">
        <w:t xml:space="preserve"> tiempo promedio en cuerpos suaves</w:t>
      </w:r>
      <w:bookmarkEnd w:id="4145"/>
      <w:bookmarkEnd w:id="4146"/>
      <w:bookmarkEnd w:id="4147"/>
      <w:bookmarkEnd w:id="4148"/>
      <w:bookmarkEnd w:id="4149"/>
      <w:bookmarkEnd w:id="4150"/>
      <w:bookmarkEnd w:id="4151"/>
    </w:p>
    <w:p w14:paraId="09141454" w14:textId="72A5DB2C" w:rsidR="005576A5" w:rsidRPr="005576A5" w:rsidRDefault="005576A5" w:rsidP="00D110BE">
      <w:pPr>
        <w:rPr>
          <w:rFonts w:eastAsia="Times New Roman"/>
          <w:lang w:val="en-US" w:eastAsia="en-US"/>
        </w:rPr>
      </w:pPr>
      <w:r w:rsidRPr="005576A5">
        <w:rPr>
          <w:rFonts w:eastAsia="Times New Roman"/>
          <w:lang w:val="en-US" w:eastAsia="en-US"/>
        </w:rPr>
        <w:fldChar w:fldCharType="begin"/>
      </w:r>
      <w:r w:rsidRPr="005576A5">
        <w:rPr>
          <w:rFonts w:eastAsia="Times New Roman"/>
          <w:lang w:val="en-US" w:eastAsia="en-US"/>
        </w:rPr>
        <w:instrText xml:space="preserve"> INCLUDEPICTURE "https://lh3.googleusercontent.com/rnuQACJY8CeFeSiMdy-xKd9eLqOgl7rNczr3POelZH6mGPw175oFMwI5JlVIMKIXWkEGmXokrU9ZE_iPj21hRo3wUoM8gVWiV70C6i4XP88moese5JyLQ2yUPOrYmyjSNeU524TV" \* MERGEFORMATINET </w:instrText>
      </w:r>
      <w:r w:rsidRPr="005576A5">
        <w:rPr>
          <w:rFonts w:eastAsia="Times New Roman"/>
          <w:lang w:val="en-US" w:eastAsia="en-US"/>
        </w:rPr>
        <w:fldChar w:fldCharType="separate"/>
      </w:r>
      <w:r w:rsidR="00107F5F">
        <w:rPr>
          <w:rFonts w:eastAsia="Times New Roman"/>
          <w:noProof/>
          <w:lang w:val="en-US" w:eastAsia="en-US"/>
        </w:rPr>
        <w:fldChar w:fldCharType="begin"/>
      </w:r>
      <w:r w:rsidR="00107F5F">
        <w:rPr>
          <w:rFonts w:eastAsia="Times New Roman"/>
          <w:noProof/>
          <w:lang w:val="en-US" w:eastAsia="en-US"/>
        </w:rPr>
        <w:instrText xml:space="preserve"> INCLUDEPICTURE  "https://lh3.googleusercontent.com/rnuQACJY8CeFeSiMdy-xKd9eLqOgl7rNczr3POelZH6mGPw175oFMwI5JlVIMKIXWkEGmXokrU9ZE_iPj21hRo3wUoM8gVWiV70C6i4XP88moese5JyLQ2yUPOrYmyjSNeU524TV" \* MERGEFORMATINET </w:instrText>
      </w:r>
      <w:r w:rsidR="00107F5F">
        <w:rPr>
          <w:rFonts w:eastAsia="Times New Roman"/>
          <w:noProof/>
          <w:lang w:val="en-US" w:eastAsia="en-US"/>
        </w:rPr>
        <w:fldChar w:fldCharType="separate"/>
      </w:r>
      <w:r w:rsidR="00A82AF3">
        <w:rPr>
          <w:rFonts w:eastAsia="Times New Roman"/>
          <w:noProof/>
          <w:lang w:val="en-US" w:eastAsia="en-US"/>
        </w:rPr>
        <w:fldChar w:fldCharType="begin"/>
      </w:r>
      <w:r w:rsidR="00A82AF3">
        <w:rPr>
          <w:rFonts w:eastAsia="Times New Roman"/>
          <w:noProof/>
          <w:lang w:val="en-US" w:eastAsia="en-US"/>
        </w:rPr>
        <w:instrText xml:space="preserve"> INCLUDEPICTURE  "https://lh3.googleusercontent.com/rnuQACJY8CeFeSiMdy-xKd9eLqOgl7rNczr3POelZH6mGPw175oFMwI5JlVIMKIXWkEGmXokrU9ZE_iPj21hRo3wUoM8gVWiV70C6i4XP88moese5JyLQ2yUPOrYmyjSNeU524TV" \* MERGEFORMATINET </w:instrText>
      </w:r>
      <w:r w:rsidR="00A82AF3">
        <w:rPr>
          <w:rFonts w:eastAsia="Times New Roman"/>
          <w:noProof/>
          <w:lang w:val="en-US" w:eastAsia="en-US"/>
        </w:rPr>
        <w:fldChar w:fldCharType="separate"/>
      </w:r>
      <w:r w:rsidR="000C6FC3">
        <w:rPr>
          <w:rFonts w:eastAsia="Times New Roman"/>
          <w:noProof/>
          <w:lang w:val="en-US" w:eastAsia="en-US"/>
        </w:rPr>
        <w:fldChar w:fldCharType="begin"/>
      </w:r>
      <w:r w:rsidR="000C6FC3">
        <w:rPr>
          <w:rFonts w:eastAsia="Times New Roman"/>
          <w:noProof/>
          <w:lang w:val="en-US" w:eastAsia="en-US"/>
        </w:rPr>
        <w:instrText xml:space="preserve"> INCLUDEPICTURE  "https://lh3.googleusercontent.com/rnuQACJY8CeFeSiMdy-xKd9eLqOgl7rNczr3POelZH6mGPw175oFMwI5JlVIMKIXWkEGmXokrU9ZE_iPj21hRo3wUoM8gVWiV70C6i4XP88moese5JyLQ2yUPOrYmyjSNeU524TV" \* MERGEFORMATINET </w:instrText>
      </w:r>
      <w:r w:rsidR="000C6FC3">
        <w:rPr>
          <w:rFonts w:eastAsia="Times New Roman"/>
          <w:noProof/>
          <w:lang w:val="en-US" w:eastAsia="en-US"/>
        </w:rPr>
        <w:fldChar w:fldCharType="separate"/>
      </w:r>
      <w:r w:rsidR="008C61CF">
        <w:rPr>
          <w:rFonts w:eastAsia="Times New Roman"/>
          <w:noProof/>
          <w:lang w:val="en-US" w:eastAsia="en-US"/>
        </w:rPr>
        <w:fldChar w:fldCharType="begin"/>
      </w:r>
      <w:r w:rsidR="008C61CF">
        <w:rPr>
          <w:rFonts w:eastAsia="Times New Roman"/>
          <w:noProof/>
          <w:lang w:val="en-US" w:eastAsia="en-US"/>
        </w:rPr>
        <w:instrText xml:space="preserve"> INCLUDEPICTURE  "https://lh3.googleusercontent.com/rnuQACJY8CeFeSiMdy-xKd9eLqOgl7rNczr3POelZH6mGPw175oFMwI5JlVIMKIXWkEGmXokrU9ZE_iPj21hRo3wUoM8gVWiV70C6i4XP88moese5JyLQ2yUPOrYmyjSNeU524TV" \* MERGEFORMATINET </w:instrText>
      </w:r>
      <w:r w:rsidR="008C61CF">
        <w:rPr>
          <w:rFonts w:eastAsia="Times New Roman"/>
          <w:noProof/>
          <w:lang w:val="en-US" w:eastAsia="en-US"/>
        </w:rPr>
        <w:fldChar w:fldCharType="separate"/>
      </w:r>
      <w:r w:rsidR="00273DC7">
        <w:rPr>
          <w:rFonts w:eastAsia="Times New Roman"/>
          <w:noProof/>
          <w:lang w:val="en-US" w:eastAsia="en-US"/>
        </w:rPr>
        <w:fldChar w:fldCharType="begin"/>
      </w:r>
      <w:r w:rsidR="00273DC7">
        <w:rPr>
          <w:rFonts w:eastAsia="Times New Roman"/>
          <w:noProof/>
          <w:lang w:val="en-US" w:eastAsia="en-US"/>
        </w:rPr>
        <w:instrText xml:space="preserve"> </w:instrText>
      </w:r>
      <w:r w:rsidR="00273DC7">
        <w:rPr>
          <w:rFonts w:eastAsia="Times New Roman"/>
          <w:noProof/>
          <w:lang w:val="en-US" w:eastAsia="en-US"/>
        </w:rPr>
        <w:instrText>INCLUDEPICTURE  "https://lh3.googleusercontent.com/rnuQACJY8CeFeSiMdy-xKd9eLqOgl7rNczr3POelZH</w:instrText>
      </w:r>
      <w:r w:rsidR="00273DC7">
        <w:rPr>
          <w:rFonts w:eastAsia="Times New Roman"/>
          <w:noProof/>
          <w:lang w:val="en-US" w:eastAsia="en-US"/>
        </w:rPr>
        <w:instrText>6mGPw175oFMwI5JlVIMKIXWkEGmXokrU9ZE_iPj21hRo3wUoM8gVWiV70C6i4XP88moese5JyLQ2yUPOrYmyjSNeU524TV" \* MERGEFORMATINET</w:instrText>
      </w:r>
      <w:r w:rsidR="00273DC7">
        <w:rPr>
          <w:rFonts w:eastAsia="Times New Roman"/>
          <w:noProof/>
          <w:lang w:val="en-US" w:eastAsia="en-US"/>
        </w:rPr>
        <w:instrText xml:space="preserve"> </w:instrText>
      </w:r>
      <w:r w:rsidR="00273DC7">
        <w:rPr>
          <w:rFonts w:eastAsia="Times New Roman"/>
          <w:noProof/>
          <w:lang w:val="en-US" w:eastAsia="en-US"/>
        </w:rPr>
        <w:fldChar w:fldCharType="separate"/>
      </w:r>
      <w:r w:rsidR="000F0664">
        <w:rPr>
          <w:rFonts w:eastAsia="Times New Roman"/>
          <w:noProof/>
          <w:lang w:val="en-US" w:eastAsia="en-US"/>
        </w:rPr>
        <w:pict w14:anchorId="7FCB271D">
          <v:shape id="_x0000_i1029" type="#_x0000_t75" alt="https://lh3.googleusercontent.com/rnuQACJY8CeFeSiMdy-xKd9eLqOgl7rNczr3POelZH6mGPw175oFMwI5JlVIMKIXWkEGmXokrU9ZE_iPj21hRo3wUoM8gVWiV70C6i4XP88moese5JyLQ2yUPOrYmyjSNeU524TV" style="width:330.75pt;height:116.25pt;mso-width-percent:0;mso-height-percent:0;mso-width-percent:0;mso-height-percent:0">
            <v:imagedata r:id="rId56" r:href="rId57"/>
          </v:shape>
        </w:pict>
      </w:r>
      <w:r w:rsidR="00273DC7">
        <w:rPr>
          <w:rFonts w:eastAsia="Times New Roman"/>
          <w:noProof/>
          <w:lang w:val="en-US" w:eastAsia="en-US"/>
        </w:rPr>
        <w:fldChar w:fldCharType="end"/>
      </w:r>
      <w:r w:rsidR="008C61CF">
        <w:rPr>
          <w:rFonts w:eastAsia="Times New Roman"/>
          <w:noProof/>
          <w:lang w:val="en-US" w:eastAsia="en-US"/>
        </w:rPr>
        <w:fldChar w:fldCharType="end"/>
      </w:r>
      <w:r w:rsidR="000C6FC3">
        <w:rPr>
          <w:rFonts w:eastAsia="Times New Roman"/>
          <w:noProof/>
          <w:lang w:val="en-US" w:eastAsia="en-US"/>
        </w:rPr>
        <w:fldChar w:fldCharType="end"/>
      </w:r>
      <w:r w:rsidR="00A82AF3">
        <w:rPr>
          <w:rFonts w:eastAsia="Times New Roman"/>
          <w:noProof/>
          <w:lang w:val="en-US" w:eastAsia="en-US"/>
        </w:rPr>
        <w:fldChar w:fldCharType="end"/>
      </w:r>
      <w:r w:rsidR="00107F5F">
        <w:rPr>
          <w:rFonts w:eastAsia="Times New Roman"/>
          <w:noProof/>
          <w:lang w:val="en-US" w:eastAsia="en-US"/>
        </w:rPr>
        <w:fldChar w:fldCharType="end"/>
      </w:r>
      <w:r w:rsidRPr="005576A5">
        <w:rPr>
          <w:rFonts w:eastAsia="Times New Roman"/>
          <w:lang w:val="en-US" w:eastAsia="en-US"/>
        </w:rPr>
        <w:fldChar w:fldCharType="end"/>
      </w:r>
    </w:p>
    <w:p w14:paraId="170E5B08" w14:textId="66FD6BEE" w:rsidR="005576A5" w:rsidRDefault="00020A30" w:rsidP="00D110BE">
      <w:pPr>
        <w:pStyle w:val="Caption"/>
      </w:pPr>
      <w:bookmarkStart w:id="4152" w:name="_Toc514775544"/>
      <w:bookmarkStart w:id="4153" w:name="_Toc514785843"/>
      <w:bookmarkStart w:id="4154" w:name="_Toc514786075"/>
      <w:r>
        <w:t xml:space="preserve">Tabla </w:t>
      </w:r>
      <w:r w:rsidR="00107F5F">
        <w:rPr>
          <w:noProof/>
        </w:rPr>
        <w:fldChar w:fldCharType="begin"/>
      </w:r>
      <w:r w:rsidR="00107F5F">
        <w:rPr>
          <w:noProof/>
        </w:rPr>
        <w:instrText xml:space="preserve"> SEQ Tabla \* ARABIC </w:instrText>
      </w:r>
      <w:r w:rsidR="00107F5F">
        <w:rPr>
          <w:noProof/>
        </w:rPr>
        <w:fldChar w:fldCharType="separate"/>
      </w:r>
      <w:r w:rsidR="008A541B">
        <w:rPr>
          <w:noProof/>
        </w:rPr>
        <w:t>8</w:t>
      </w:r>
      <w:r w:rsidR="00107F5F">
        <w:rPr>
          <w:noProof/>
        </w:rPr>
        <w:fldChar w:fldCharType="end"/>
      </w:r>
      <w:r>
        <w:t xml:space="preserve">. </w:t>
      </w:r>
      <w:r w:rsidR="00FE05AB">
        <w:t xml:space="preserve">Percepción de realismo para usuarios en </w:t>
      </w:r>
      <w:r w:rsidR="00FE19E2">
        <w:t>la simulación de cuerpos suaves</w:t>
      </w:r>
      <w:bookmarkEnd w:id="4152"/>
      <w:bookmarkEnd w:id="4153"/>
      <w:bookmarkEnd w:id="4154"/>
    </w:p>
    <w:p w14:paraId="430F9012" w14:textId="7A836E98" w:rsidR="001114DD" w:rsidRDefault="00231293" w:rsidP="00D110BE">
      <w:r>
        <w:t xml:space="preserve">Por otra </w:t>
      </w:r>
      <w:r w:rsidR="005F57D9">
        <w:t>p</w:t>
      </w:r>
      <w:r>
        <w:t>arte, l</w:t>
      </w:r>
      <w:r w:rsidR="001114DD" w:rsidRPr="00473174">
        <w:t xml:space="preserve">a plantilla de reporte de problemas fue un punto clave en el desarrollo del proyecto como se detalla en la sección </w:t>
      </w:r>
      <w:r w:rsidR="001114DD">
        <w:t>d</w:t>
      </w:r>
      <w:r w:rsidR="001114DD" w:rsidRPr="00473174">
        <w:t>esarrollo de la solución</w:t>
      </w:r>
      <w:r w:rsidR="00643D02">
        <w:t>. Este</w:t>
      </w:r>
      <w:r w:rsidR="001114DD" w:rsidRPr="00473174">
        <w:t xml:space="preserve"> fue </w:t>
      </w:r>
      <w:r w:rsidR="001114DD">
        <w:t xml:space="preserve">un proceso </w:t>
      </w:r>
      <w:r w:rsidR="001114DD" w:rsidRPr="00473174">
        <w:t xml:space="preserve">que se </w:t>
      </w:r>
      <w:r w:rsidR="001114DD">
        <w:t>realizó</w:t>
      </w:r>
      <w:r w:rsidR="001114DD" w:rsidRPr="00473174">
        <w:t xml:space="preserve"> </w:t>
      </w:r>
      <w:r w:rsidR="00643D02">
        <w:t>durante</w:t>
      </w:r>
      <w:r w:rsidR="001114DD" w:rsidRPr="00473174">
        <w:t xml:space="preserve"> todos los </w:t>
      </w:r>
      <w:r w:rsidR="001114DD" w:rsidRPr="00A92CAC">
        <w:rPr>
          <w:i/>
        </w:rPr>
        <w:t>sprints</w:t>
      </w:r>
      <w:r w:rsidR="001114DD" w:rsidRPr="00473174">
        <w:t xml:space="preserve"> y se puede encontrar en el anexo.</w:t>
      </w:r>
      <w:r w:rsidR="0034712F">
        <w:t xml:space="preserve"> (Ver anexo reporte de problemas y tiempo)</w:t>
      </w:r>
    </w:p>
    <w:p w14:paraId="2C51394A" w14:textId="0A0F2889" w:rsidR="001114DD" w:rsidRDefault="00B319E5" w:rsidP="00D110BE">
      <w:r>
        <w:t>A partir del hecho de que se llevaba un manejo de múltiples documentos</w:t>
      </w:r>
      <w:r w:rsidR="00397158">
        <w:t xml:space="preserve"> se crearon procesos de calidad, </w:t>
      </w:r>
      <w:r w:rsidR="00B63ECF">
        <w:t xml:space="preserve">en </w:t>
      </w:r>
      <w:r w:rsidR="00397158">
        <w:t>los cuales</w:t>
      </w:r>
      <w:r w:rsidR="001114DD">
        <w:t>, se utiliza</w:t>
      </w:r>
      <w:r w:rsidR="00B63ECF">
        <w:t>ron</w:t>
      </w:r>
      <w:r w:rsidR="001114DD">
        <w:t xml:space="preserve"> plantillas de aseguramiento de esta, cuyos resultados se pueden ver en la plantilla de calidad (en las demás hojas de cálculo del mismo libro), donde se muestra el calificador, la sección o documento que se calificó y su valoración del trabajo.</w:t>
      </w:r>
      <w:r w:rsidR="0033573C">
        <w:t xml:space="preserve"> </w:t>
      </w:r>
      <w:r w:rsidR="001114DD">
        <w:t xml:space="preserve">En general, la calidad favorable, con algunos errores </w:t>
      </w:r>
      <w:r w:rsidR="001114DD">
        <w:lastRenderedPageBreak/>
        <w:t>menores que se arreglaban en el momento de ejecutar la revisión, por ejemplo, errores de tipografía. Por otro lado, si algunos criterios de calidad no aplicaban, como algunas secciones que no requerían referencias, no se tenían en cuenta.</w:t>
      </w:r>
    </w:p>
    <w:p w14:paraId="08412E7B" w14:textId="21E8CC78" w:rsidR="0085299D" w:rsidRPr="001114DD" w:rsidRDefault="00FF5B3E" w:rsidP="00D110BE">
      <w:r>
        <w:t>A partir de estos resultados</w:t>
      </w:r>
      <w:r w:rsidR="00275024">
        <w:t xml:space="preserve">, </w:t>
      </w:r>
      <w:r w:rsidR="00BC31FA">
        <w:t xml:space="preserve">se puede afirmar </w:t>
      </w:r>
      <w:r w:rsidR="00EF0D21">
        <w:t>que,</w:t>
      </w:r>
      <w:r w:rsidR="00BC31FA">
        <w:t xml:space="preserve"> </w:t>
      </w:r>
      <w:r w:rsidR="005B78E9">
        <w:t xml:space="preserve">en términos generales, hubo un satisfactorio cumplimiento de los objetivos específicos planteados en </w:t>
      </w:r>
      <w:r w:rsidR="008915C8">
        <w:t>el documento de</w:t>
      </w:r>
      <w:r w:rsidR="005B78E9">
        <w:t xml:space="preserve"> </w:t>
      </w:r>
      <w:r w:rsidR="008915C8">
        <w:t>propuesta,</w:t>
      </w:r>
      <w:r w:rsidR="005B78E9">
        <w:t xml:space="preserve"> así como su contribuc</w:t>
      </w:r>
      <w:r w:rsidR="008A61A6">
        <w:t>ión al objetivo general de este trabajo de grado.</w:t>
      </w:r>
    </w:p>
    <w:p w14:paraId="6EA57C8E" w14:textId="3C5CCAD9" w:rsidR="00FF218B" w:rsidRPr="00066F2C" w:rsidRDefault="003F186C" w:rsidP="00990880">
      <w:pPr>
        <w:pStyle w:val="Heading1"/>
      </w:pPr>
      <w:bookmarkStart w:id="4155" w:name="_Toc514061191"/>
      <w:bookmarkStart w:id="4156" w:name="_Toc514062141"/>
      <w:bookmarkStart w:id="4157" w:name="_Toc514062327"/>
      <w:bookmarkStart w:id="4158" w:name="_Toc514063077"/>
      <w:bookmarkStart w:id="4159" w:name="_Toc514071188"/>
      <w:bookmarkStart w:id="4160" w:name="_Toc514071155"/>
      <w:bookmarkStart w:id="4161" w:name="_Toc514573252"/>
      <w:bookmarkStart w:id="4162" w:name="_Toc514573210"/>
      <w:bookmarkStart w:id="4163" w:name="_Toc514573707"/>
      <w:bookmarkStart w:id="4164" w:name="_Toc514576839"/>
      <w:bookmarkStart w:id="4165" w:name="_Toc514576968"/>
      <w:bookmarkStart w:id="4166" w:name="_Toc514576879"/>
      <w:bookmarkStart w:id="4167" w:name="_Toc514579102"/>
      <w:bookmarkStart w:id="4168" w:name="_Toc514579458"/>
      <w:bookmarkStart w:id="4169" w:name="_Toc514580167"/>
      <w:bookmarkStart w:id="4170" w:name="_Toc514580422"/>
      <w:bookmarkStart w:id="4171" w:name="_Toc514580582"/>
      <w:bookmarkStart w:id="4172" w:name="_Toc514580542"/>
      <w:bookmarkStart w:id="4173" w:name="_Toc514587512"/>
      <w:bookmarkStart w:id="4174" w:name="_Toc514588209"/>
      <w:bookmarkStart w:id="4175" w:name="_Toc514588161"/>
      <w:bookmarkStart w:id="4176" w:name="_Toc514588494"/>
      <w:bookmarkStart w:id="4177" w:name="_Toc514588622"/>
      <w:bookmarkStart w:id="4178" w:name="_Toc514589011"/>
      <w:bookmarkStart w:id="4179" w:name="_Toc514590029"/>
      <w:bookmarkStart w:id="4180" w:name="_Toc514590640"/>
      <w:bookmarkStart w:id="4181" w:name="_Toc514591055"/>
      <w:bookmarkStart w:id="4182" w:name="_Toc514591239"/>
      <w:bookmarkStart w:id="4183" w:name="_Toc514591431"/>
      <w:bookmarkStart w:id="4184" w:name="_Toc514592259"/>
      <w:bookmarkStart w:id="4185" w:name="_Toc514592447"/>
      <w:bookmarkStart w:id="4186" w:name="_Toc514592673"/>
      <w:bookmarkStart w:id="4187" w:name="_Toc514592632"/>
      <w:bookmarkStart w:id="4188" w:name="_Toc514593182"/>
      <w:bookmarkStart w:id="4189" w:name="_Toc514593547"/>
      <w:bookmarkStart w:id="4190" w:name="_Toc514595306"/>
      <w:bookmarkStart w:id="4191" w:name="_Toc514596251"/>
      <w:bookmarkStart w:id="4192" w:name="_Toc514596475"/>
      <w:bookmarkStart w:id="4193" w:name="_Toc514596531"/>
      <w:bookmarkStart w:id="4194" w:name="_Toc514597185"/>
      <w:bookmarkStart w:id="4195" w:name="_Toc514597521"/>
      <w:bookmarkStart w:id="4196" w:name="_Toc514597745"/>
      <w:bookmarkStart w:id="4197" w:name="_Toc514598540"/>
      <w:bookmarkStart w:id="4198" w:name="_Toc514598654"/>
      <w:bookmarkStart w:id="4199" w:name="_Toc514598768"/>
      <w:bookmarkStart w:id="4200" w:name="_Toc514599210"/>
      <w:bookmarkStart w:id="4201" w:name="_Toc514599266"/>
      <w:bookmarkStart w:id="4202" w:name="_Toc514599556"/>
      <w:bookmarkStart w:id="4203" w:name="_Toc514599928"/>
      <w:bookmarkStart w:id="4204" w:name="_Toc514601183"/>
      <w:bookmarkStart w:id="4205" w:name="_Toc514601958"/>
      <w:bookmarkStart w:id="4206" w:name="_Toc514602102"/>
      <w:bookmarkStart w:id="4207" w:name="_Toc514603385"/>
      <w:bookmarkStart w:id="4208" w:name="_Toc514603721"/>
      <w:bookmarkStart w:id="4209" w:name="_Toc514604113"/>
      <w:bookmarkStart w:id="4210" w:name="_Toc514605694"/>
      <w:bookmarkStart w:id="4211" w:name="_Toc514606036"/>
      <w:bookmarkStart w:id="4212" w:name="_Toc514614487"/>
      <w:bookmarkStart w:id="4213" w:name="_Toc514614671"/>
      <w:bookmarkStart w:id="4214" w:name="_Toc514614996"/>
      <w:bookmarkStart w:id="4215" w:name="_Toc514615492"/>
      <w:bookmarkStart w:id="4216" w:name="_Toc514615971"/>
      <w:bookmarkStart w:id="4217" w:name="_Toc514615622"/>
      <w:bookmarkStart w:id="4218" w:name="_Toc514615557"/>
      <w:bookmarkStart w:id="4219" w:name="_Toc514616370"/>
      <w:bookmarkStart w:id="4220" w:name="_Toc514616930"/>
      <w:bookmarkStart w:id="4221" w:name="_Toc514616945"/>
      <w:bookmarkStart w:id="4222" w:name="_Toc514616657"/>
      <w:bookmarkStart w:id="4223" w:name="_Toc514617384"/>
      <w:bookmarkStart w:id="4224" w:name="_Toc514617914"/>
      <w:bookmarkStart w:id="4225" w:name="_Toc514618359"/>
      <w:bookmarkStart w:id="4226" w:name="_Toc514659112"/>
      <w:bookmarkStart w:id="4227" w:name="_Toc514659208"/>
      <w:bookmarkStart w:id="4228" w:name="_Toc514659496"/>
      <w:bookmarkStart w:id="4229" w:name="_Toc514659550"/>
      <w:bookmarkStart w:id="4230" w:name="_Toc514676855"/>
      <w:bookmarkStart w:id="4231" w:name="_Toc514677239"/>
      <w:bookmarkStart w:id="4232" w:name="_Toc514676951"/>
      <w:bookmarkStart w:id="4233" w:name="_Toc514688154"/>
      <w:bookmarkStart w:id="4234" w:name="_Toc514707536"/>
      <w:bookmarkStart w:id="4235" w:name="_Toc514710245"/>
      <w:bookmarkStart w:id="4236" w:name="_Toc514763880"/>
      <w:bookmarkStart w:id="4237" w:name="_Toc514720185"/>
      <w:bookmarkStart w:id="4238" w:name="_Toc514763983"/>
      <w:bookmarkStart w:id="4239" w:name="_Toc514769267"/>
      <w:bookmarkStart w:id="4240" w:name="_Toc514770003"/>
      <w:bookmarkStart w:id="4241" w:name="_Toc514771593"/>
      <w:bookmarkStart w:id="4242" w:name="_Toc514773200"/>
      <w:bookmarkStart w:id="4243" w:name="_Toc514775639"/>
      <w:bookmarkStart w:id="4244" w:name="_Toc514786061"/>
      <w:bookmarkStart w:id="4245" w:name="_Toc514786177"/>
      <w:r w:rsidRPr="00066F2C">
        <w:t>CONCLUSIONES</w:t>
      </w:r>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p>
    <w:p w14:paraId="5DA83E0F" w14:textId="79E95B02" w:rsidR="00CE22E4" w:rsidRPr="00F0021F" w:rsidRDefault="003F186C" w:rsidP="00453B8D">
      <w:pPr>
        <w:pStyle w:val="Heading2"/>
        <w:numPr>
          <w:ilvl w:val="0"/>
          <w:numId w:val="24"/>
        </w:numPr>
      </w:pPr>
      <w:bookmarkStart w:id="4246" w:name="_Toc514061192"/>
      <w:bookmarkStart w:id="4247" w:name="_Toc514062142"/>
      <w:bookmarkStart w:id="4248" w:name="_Toc514062328"/>
      <w:bookmarkStart w:id="4249" w:name="_Toc514063078"/>
      <w:bookmarkStart w:id="4250" w:name="_Toc514071189"/>
      <w:bookmarkStart w:id="4251" w:name="_Toc514071156"/>
      <w:bookmarkStart w:id="4252" w:name="_Toc514573253"/>
      <w:bookmarkStart w:id="4253" w:name="_Toc514573211"/>
      <w:bookmarkStart w:id="4254" w:name="_Toc514573708"/>
      <w:bookmarkStart w:id="4255" w:name="_Toc514576840"/>
      <w:bookmarkStart w:id="4256" w:name="_Toc514576969"/>
      <w:bookmarkStart w:id="4257" w:name="_Toc514576880"/>
      <w:bookmarkStart w:id="4258" w:name="_Toc514579103"/>
      <w:bookmarkStart w:id="4259" w:name="_Toc514579459"/>
      <w:bookmarkStart w:id="4260" w:name="_Toc514580168"/>
      <w:bookmarkStart w:id="4261" w:name="_Toc514580423"/>
      <w:bookmarkStart w:id="4262" w:name="_Toc514580583"/>
      <w:bookmarkStart w:id="4263" w:name="_Toc514580543"/>
      <w:bookmarkStart w:id="4264" w:name="_Toc514587513"/>
      <w:bookmarkStart w:id="4265" w:name="_Toc514588210"/>
      <w:bookmarkStart w:id="4266" w:name="_Toc514588162"/>
      <w:bookmarkStart w:id="4267" w:name="_Toc514588495"/>
      <w:bookmarkStart w:id="4268" w:name="_Toc514588623"/>
      <w:bookmarkStart w:id="4269" w:name="_Toc514589012"/>
      <w:bookmarkStart w:id="4270" w:name="_Toc514590030"/>
      <w:bookmarkStart w:id="4271" w:name="_Toc514590641"/>
      <w:bookmarkStart w:id="4272" w:name="_Toc514591056"/>
      <w:bookmarkStart w:id="4273" w:name="_Toc514591240"/>
      <w:bookmarkStart w:id="4274" w:name="_Toc514591432"/>
      <w:bookmarkStart w:id="4275" w:name="_Toc514592260"/>
      <w:bookmarkStart w:id="4276" w:name="_Toc514592448"/>
      <w:bookmarkStart w:id="4277" w:name="_Toc514592674"/>
      <w:bookmarkStart w:id="4278" w:name="_Toc514592633"/>
      <w:bookmarkStart w:id="4279" w:name="_Toc514593183"/>
      <w:bookmarkStart w:id="4280" w:name="_Toc514593548"/>
      <w:bookmarkStart w:id="4281" w:name="_Toc514595307"/>
      <w:bookmarkStart w:id="4282" w:name="_Toc514596252"/>
      <w:bookmarkStart w:id="4283" w:name="_Toc514596476"/>
      <w:bookmarkStart w:id="4284" w:name="_Toc514596532"/>
      <w:bookmarkStart w:id="4285" w:name="_Toc514597186"/>
      <w:bookmarkStart w:id="4286" w:name="_Toc514597522"/>
      <w:bookmarkStart w:id="4287" w:name="_Toc514597746"/>
      <w:bookmarkStart w:id="4288" w:name="_Toc514598541"/>
      <w:bookmarkStart w:id="4289" w:name="_Toc514598655"/>
      <w:bookmarkStart w:id="4290" w:name="_Toc514598769"/>
      <w:bookmarkStart w:id="4291" w:name="_Toc514599211"/>
      <w:bookmarkStart w:id="4292" w:name="_Toc514599267"/>
      <w:bookmarkStart w:id="4293" w:name="_Toc514599557"/>
      <w:bookmarkStart w:id="4294" w:name="_Toc514599929"/>
      <w:bookmarkStart w:id="4295" w:name="_Toc514601184"/>
      <w:bookmarkStart w:id="4296" w:name="_Toc514601959"/>
      <w:bookmarkStart w:id="4297" w:name="_Toc514602103"/>
      <w:bookmarkStart w:id="4298" w:name="_Toc514603386"/>
      <w:bookmarkStart w:id="4299" w:name="_Toc514603722"/>
      <w:bookmarkStart w:id="4300" w:name="_Toc514604114"/>
      <w:bookmarkStart w:id="4301" w:name="_Toc514605695"/>
      <w:bookmarkStart w:id="4302" w:name="_Toc514606037"/>
      <w:bookmarkStart w:id="4303" w:name="_Toc514614488"/>
      <w:bookmarkStart w:id="4304" w:name="_Toc514614672"/>
      <w:bookmarkStart w:id="4305" w:name="_Toc514614997"/>
      <w:bookmarkStart w:id="4306" w:name="_Toc514615493"/>
      <w:bookmarkStart w:id="4307" w:name="_Toc514615972"/>
      <w:bookmarkStart w:id="4308" w:name="_Toc514615623"/>
      <w:bookmarkStart w:id="4309" w:name="_Toc514615558"/>
      <w:bookmarkStart w:id="4310" w:name="_Toc514616371"/>
      <w:bookmarkStart w:id="4311" w:name="_Toc514616931"/>
      <w:bookmarkStart w:id="4312" w:name="_Toc514616946"/>
      <w:bookmarkStart w:id="4313" w:name="_Toc514617385"/>
      <w:bookmarkStart w:id="4314" w:name="_Toc514616658"/>
      <w:bookmarkStart w:id="4315" w:name="_Toc514617915"/>
      <w:bookmarkStart w:id="4316" w:name="_Toc514618360"/>
      <w:bookmarkStart w:id="4317" w:name="_Toc514659113"/>
      <w:bookmarkStart w:id="4318" w:name="_Toc514659209"/>
      <w:bookmarkStart w:id="4319" w:name="_Toc514659497"/>
      <w:bookmarkStart w:id="4320" w:name="_Toc514659551"/>
      <w:bookmarkStart w:id="4321" w:name="_Toc514676856"/>
      <w:bookmarkStart w:id="4322" w:name="_Toc514677240"/>
      <w:bookmarkStart w:id="4323" w:name="_Toc514676952"/>
      <w:bookmarkStart w:id="4324" w:name="_Toc514688155"/>
      <w:bookmarkStart w:id="4325" w:name="_Toc514707537"/>
      <w:bookmarkStart w:id="4326" w:name="_Toc514710246"/>
      <w:bookmarkStart w:id="4327" w:name="_Toc514763881"/>
      <w:bookmarkStart w:id="4328" w:name="_Toc514720186"/>
      <w:bookmarkStart w:id="4329" w:name="_Toc514763984"/>
      <w:bookmarkStart w:id="4330" w:name="_Toc514769268"/>
      <w:bookmarkStart w:id="4331" w:name="_Toc514770004"/>
      <w:bookmarkStart w:id="4332" w:name="_Toc514771594"/>
      <w:bookmarkStart w:id="4333" w:name="_Toc514773201"/>
      <w:bookmarkStart w:id="4334" w:name="_Toc514775640"/>
      <w:bookmarkStart w:id="4335" w:name="_Toc514786062"/>
      <w:bookmarkStart w:id="4336" w:name="_Toc514786178"/>
      <w:r w:rsidRPr="00F0021F">
        <w:t>Análisis de Impacto del Proyecto</w:t>
      </w:r>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p>
    <w:p w14:paraId="0CA95EA5" w14:textId="0A90F307" w:rsidR="008647A3" w:rsidRPr="00F22C80" w:rsidRDefault="00F22C80" w:rsidP="00D110BE">
      <w:r w:rsidRPr="00F22C80">
        <w:t xml:space="preserve">En el corto plazo, el proyecto ofrece un aporte al estado del arte, brindando una evaluación en la factibilidad del uso de </w:t>
      </w:r>
      <w:r w:rsidRPr="00F22C80">
        <w:rPr>
          <w:i/>
        </w:rPr>
        <w:t>Bullet Physics</w:t>
      </w:r>
      <w:r w:rsidRPr="00F22C80">
        <w:t xml:space="preserve"> como tecnología para construir simulaciones de vasos sanguíneos y postura de </w:t>
      </w:r>
      <w:r w:rsidRPr="00B819BA">
        <w:rPr>
          <w:i/>
        </w:rPr>
        <w:t>stents</w:t>
      </w:r>
      <w:r w:rsidRPr="00F22C80">
        <w:t xml:space="preserve"> en estos. A partir de lo planteado e implementado en este proceso investigativo, en el </w:t>
      </w:r>
      <w:r w:rsidR="00E141AD">
        <w:t>mediano</w:t>
      </w:r>
      <w:r w:rsidRPr="00F22C80">
        <w:t xml:space="preserve"> plazo, próximos proyectos investigando el área de computación gráfica apoyando a la bioingeniería, tendrán una base para expandir esta investigación. Finalmente, en el largo plazo, se espera que se pueda utilizar el conjunto de herramientas construidas a partir de los diferentes proyectos para que se implemente una aplicación la cual, pueda emplearse en el entrenamiento de médicos para el tratamiento de aneurismas mediante la postura de </w:t>
      </w:r>
      <w:r w:rsidRPr="00F22C80">
        <w:rPr>
          <w:i/>
        </w:rPr>
        <w:t>stent</w:t>
      </w:r>
      <w:r w:rsidR="00237C04">
        <w:t xml:space="preserve"> logrando mejorar </w:t>
      </w:r>
      <w:r w:rsidR="0087454D">
        <w:t>su rendimiento en este tipo de cirugías</w:t>
      </w:r>
      <w:r w:rsidR="00BC1C1D">
        <w:t xml:space="preserve"> brindando el beneficio de </w:t>
      </w:r>
      <w:r w:rsidR="000F40F6">
        <w:t xml:space="preserve">que estos puedan </w:t>
      </w:r>
      <w:r w:rsidR="00515AF8">
        <w:t xml:space="preserve">corregir cualquier tipo de problema en su técnica y así </w:t>
      </w:r>
      <w:r w:rsidR="00DA702F">
        <w:t xml:space="preserve">obtener </w:t>
      </w:r>
      <w:r w:rsidR="00DE32F1">
        <w:t>resultados que se reflejan en la calidad de vida de sus pacientes</w:t>
      </w:r>
      <w:r w:rsidR="00B6506F">
        <w:t>.</w:t>
      </w:r>
    </w:p>
    <w:p w14:paraId="0A1A279E" w14:textId="5CDA8EB2" w:rsidR="005E369D" w:rsidRPr="00F0021F" w:rsidRDefault="00B81C95" w:rsidP="00F0021F">
      <w:pPr>
        <w:pStyle w:val="Heading2"/>
      </w:pPr>
      <w:bookmarkStart w:id="4337" w:name="_Toc514770005"/>
      <w:bookmarkStart w:id="4338" w:name="_Toc514771595"/>
      <w:bookmarkStart w:id="4339" w:name="_Toc514773202"/>
      <w:bookmarkStart w:id="4340" w:name="_Toc514775641"/>
      <w:bookmarkStart w:id="4341" w:name="_Toc514786063"/>
      <w:bookmarkStart w:id="4342" w:name="_Toc514786179"/>
      <w:bookmarkStart w:id="4343" w:name="_Toc511560844"/>
      <w:bookmarkStart w:id="4344" w:name="_Toc511578850"/>
      <w:bookmarkStart w:id="4345" w:name="_Toc511561135"/>
      <w:bookmarkStart w:id="4346" w:name="_Toc511561182"/>
      <w:bookmarkStart w:id="4347" w:name="_Toc514061193"/>
      <w:bookmarkStart w:id="4348" w:name="_Toc514062143"/>
      <w:bookmarkStart w:id="4349" w:name="_Toc514062329"/>
      <w:bookmarkStart w:id="4350" w:name="_Toc514063079"/>
      <w:bookmarkStart w:id="4351" w:name="_Toc514071190"/>
      <w:bookmarkStart w:id="4352" w:name="_Toc514071157"/>
      <w:bookmarkStart w:id="4353" w:name="_Toc514573254"/>
      <w:bookmarkStart w:id="4354" w:name="_Toc514573212"/>
      <w:bookmarkStart w:id="4355" w:name="_Toc514573709"/>
      <w:bookmarkStart w:id="4356" w:name="_Toc514576841"/>
      <w:bookmarkStart w:id="4357" w:name="_Toc514576970"/>
      <w:bookmarkStart w:id="4358" w:name="_Toc514576881"/>
      <w:bookmarkStart w:id="4359" w:name="_Toc514579104"/>
      <w:bookmarkStart w:id="4360" w:name="_Toc514579460"/>
      <w:bookmarkStart w:id="4361" w:name="_Toc514580169"/>
      <w:bookmarkStart w:id="4362" w:name="_Toc514580424"/>
      <w:bookmarkStart w:id="4363" w:name="_Toc514580584"/>
      <w:bookmarkStart w:id="4364" w:name="_Toc514580544"/>
      <w:bookmarkStart w:id="4365" w:name="_Toc514587514"/>
      <w:bookmarkStart w:id="4366" w:name="_Toc514588211"/>
      <w:bookmarkStart w:id="4367" w:name="_Toc514588163"/>
      <w:bookmarkStart w:id="4368" w:name="_Toc514588496"/>
      <w:bookmarkStart w:id="4369" w:name="_Toc514588624"/>
      <w:bookmarkStart w:id="4370" w:name="_Toc514589013"/>
      <w:bookmarkStart w:id="4371" w:name="_Toc514590031"/>
      <w:bookmarkStart w:id="4372" w:name="_Toc514590642"/>
      <w:bookmarkStart w:id="4373" w:name="_Toc514591057"/>
      <w:bookmarkStart w:id="4374" w:name="_Toc514591241"/>
      <w:bookmarkStart w:id="4375" w:name="_Toc514591433"/>
      <w:bookmarkStart w:id="4376" w:name="_Toc514592261"/>
      <w:bookmarkStart w:id="4377" w:name="_Toc514592449"/>
      <w:bookmarkStart w:id="4378" w:name="_Toc514592675"/>
      <w:bookmarkStart w:id="4379" w:name="_Toc514592634"/>
      <w:bookmarkStart w:id="4380" w:name="_Toc514592939"/>
      <w:bookmarkStart w:id="4381" w:name="_Toc514593184"/>
      <w:bookmarkStart w:id="4382" w:name="_Toc514593549"/>
      <w:bookmarkStart w:id="4383" w:name="_Toc514595308"/>
      <w:bookmarkStart w:id="4384" w:name="_Toc514596253"/>
      <w:bookmarkStart w:id="4385" w:name="_Toc514596477"/>
      <w:bookmarkStart w:id="4386" w:name="_Toc514596533"/>
      <w:bookmarkStart w:id="4387" w:name="_Toc514597187"/>
      <w:bookmarkStart w:id="4388" w:name="_Toc514597523"/>
      <w:bookmarkStart w:id="4389" w:name="_Toc514597747"/>
      <w:bookmarkStart w:id="4390" w:name="_Toc514598542"/>
      <w:bookmarkStart w:id="4391" w:name="_Toc514598656"/>
      <w:bookmarkStart w:id="4392" w:name="_Toc514598770"/>
      <w:bookmarkStart w:id="4393" w:name="_Toc514599212"/>
      <w:bookmarkStart w:id="4394" w:name="_Toc514599268"/>
      <w:bookmarkStart w:id="4395" w:name="_Toc514599558"/>
      <w:bookmarkStart w:id="4396" w:name="_Toc514599930"/>
      <w:bookmarkStart w:id="4397" w:name="_Toc514601185"/>
      <w:bookmarkStart w:id="4398" w:name="_Toc514601960"/>
      <w:bookmarkStart w:id="4399" w:name="_Toc514602104"/>
      <w:bookmarkStart w:id="4400" w:name="_Toc514603387"/>
      <w:bookmarkStart w:id="4401" w:name="_Toc514603723"/>
      <w:bookmarkStart w:id="4402" w:name="_Toc514604115"/>
      <w:bookmarkStart w:id="4403" w:name="_Toc514605696"/>
      <w:bookmarkStart w:id="4404" w:name="_Toc514606038"/>
      <w:bookmarkStart w:id="4405" w:name="_Toc514614489"/>
      <w:bookmarkStart w:id="4406" w:name="_Toc514614673"/>
      <w:bookmarkStart w:id="4407" w:name="_Toc514614998"/>
      <w:bookmarkStart w:id="4408" w:name="_Toc514615494"/>
      <w:bookmarkStart w:id="4409" w:name="_Toc514615973"/>
      <w:bookmarkStart w:id="4410" w:name="_Toc514615624"/>
      <w:bookmarkStart w:id="4411" w:name="_Toc514615559"/>
      <w:bookmarkStart w:id="4412" w:name="_Toc514616372"/>
      <w:bookmarkStart w:id="4413" w:name="_Toc514616932"/>
      <w:bookmarkStart w:id="4414" w:name="_Toc514616947"/>
      <w:bookmarkStart w:id="4415" w:name="_Toc514617386"/>
      <w:bookmarkStart w:id="4416" w:name="_Toc514616659"/>
      <w:bookmarkStart w:id="4417" w:name="_Toc514617916"/>
      <w:bookmarkStart w:id="4418" w:name="_Toc514618361"/>
      <w:bookmarkStart w:id="4419" w:name="_Toc514659114"/>
      <w:bookmarkStart w:id="4420" w:name="_Toc514659210"/>
      <w:bookmarkStart w:id="4421" w:name="_Toc514659498"/>
      <w:bookmarkStart w:id="4422" w:name="_Toc514659552"/>
      <w:bookmarkStart w:id="4423" w:name="_Toc514676857"/>
      <w:bookmarkStart w:id="4424" w:name="_Toc514677241"/>
      <w:bookmarkStart w:id="4425" w:name="_Toc514676953"/>
      <w:bookmarkStart w:id="4426" w:name="_Toc514688156"/>
      <w:bookmarkStart w:id="4427" w:name="_Toc514707538"/>
      <w:bookmarkStart w:id="4428" w:name="_Toc514710247"/>
      <w:bookmarkStart w:id="4429" w:name="_Toc514763882"/>
      <w:bookmarkStart w:id="4430" w:name="_Toc514720187"/>
      <w:bookmarkStart w:id="4431" w:name="_Toc514763985"/>
      <w:bookmarkStart w:id="4432" w:name="_Toc514769269"/>
      <w:r w:rsidRPr="00F0021F">
        <w:t>Conclusiones y Trabajo Futuro</w:t>
      </w:r>
      <w:bookmarkEnd w:id="4337"/>
      <w:bookmarkEnd w:id="4338"/>
      <w:bookmarkEnd w:id="4339"/>
      <w:bookmarkEnd w:id="4340"/>
      <w:bookmarkEnd w:id="4341"/>
      <w:bookmarkEnd w:id="4342"/>
    </w:p>
    <w:p w14:paraId="2ECF640E" w14:textId="74B282EE" w:rsidR="00CE22E4" w:rsidRPr="00453B8D" w:rsidRDefault="00CE22E4" w:rsidP="00453B8D">
      <w:pPr>
        <w:pStyle w:val="Heading3"/>
      </w:pPr>
      <w:bookmarkStart w:id="4433" w:name="_Toc514770006"/>
      <w:bookmarkStart w:id="4434" w:name="_Toc514771596"/>
      <w:bookmarkStart w:id="4435" w:name="_Toc514773203"/>
      <w:bookmarkStart w:id="4436" w:name="_Toc514775642"/>
      <w:bookmarkStart w:id="4437" w:name="_Toc514786064"/>
      <w:bookmarkStart w:id="4438" w:name="_Toc514786180"/>
      <w:r w:rsidRPr="00453B8D">
        <w:t>Conclusio</w:t>
      </w:r>
      <w:r w:rsidR="007F020E" w:rsidRPr="00453B8D">
        <w:t>n</w:t>
      </w:r>
      <w:r w:rsidR="003F186C" w:rsidRPr="00453B8D">
        <w:t>e</w:t>
      </w:r>
      <w:r w:rsidR="007F020E" w:rsidRPr="00453B8D">
        <w:t>s</w:t>
      </w:r>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p>
    <w:p w14:paraId="4913777E" w14:textId="4ECCB5BC" w:rsidR="003B06A9" w:rsidRPr="003B06A9" w:rsidRDefault="003B06A9" w:rsidP="00D110BE">
      <w:pPr>
        <w:pStyle w:val="ListParagraph"/>
        <w:numPr>
          <w:ilvl w:val="0"/>
          <w:numId w:val="17"/>
        </w:numPr>
      </w:pPr>
      <w:r w:rsidRPr="000D5885">
        <w:t xml:space="preserve">La lección principal que queda de este proyecto es que, a la hora de hacer una investigación, la estimación y los planes tienen que ser hechos con mucho cuidado o con mucha flexibilidad. Esto es debido a que, por la naturaleza de este, </w:t>
      </w:r>
      <w:r w:rsidRPr="000D5885">
        <w:lastRenderedPageBreak/>
        <w:t>los integrantes están adquiriendo conocimientos a medida que</w:t>
      </w:r>
      <w:r w:rsidR="004F0CCB">
        <w:t xml:space="preserve"> el </w:t>
      </w:r>
      <w:r w:rsidRPr="000D5885">
        <w:t>proyecto avanza y muchas veces el desconocimiento hace que muchas cosas no sean tomadas en cuenta.</w:t>
      </w:r>
    </w:p>
    <w:p w14:paraId="4BBAF1CB" w14:textId="16E0CB6E" w:rsidR="00B6506F" w:rsidRPr="00B6506F" w:rsidRDefault="003B06A9" w:rsidP="00D110BE">
      <w:pPr>
        <w:pStyle w:val="ListParagraph"/>
        <w:numPr>
          <w:ilvl w:val="0"/>
          <w:numId w:val="17"/>
        </w:numPr>
      </w:pPr>
      <w:r>
        <w:t>El modelo de cuerpos suaves de</w:t>
      </w:r>
      <w:r w:rsidR="004F0CCB">
        <w:t xml:space="preserve"> </w:t>
      </w:r>
      <w:r w:rsidR="004F0CCB">
        <w:rPr>
          <w:i/>
        </w:rPr>
        <w:t>Bullet Physics</w:t>
      </w:r>
      <w:r w:rsidR="004F0CCB">
        <w:t xml:space="preserve"> está bien para usar como caja negra, sin embargo, </w:t>
      </w:r>
      <w:r w:rsidR="00263060">
        <w:t>falta</w:t>
      </w:r>
      <w:r w:rsidR="004F0CCB">
        <w:t xml:space="preserve"> documentación que </w:t>
      </w:r>
      <w:r>
        <w:t xml:space="preserve">informe </w:t>
      </w:r>
      <w:r w:rsidR="00263060">
        <w:t>sobre su funcionamiento interno al usuario</w:t>
      </w:r>
      <w:r w:rsidR="004F0CCB">
        <w:t>.</w:t>
      </w:r>
    </w:p>
    <w:p w14:paraId="6E8E0F63" w14:textId="3647A479" w:rsidR="00F23623" w:rsidRDefault="00C44734" w:rsidP="00D110BE">
      <w:pPr>
        <w:pStyle w:val="ListParagraph"/>
        <w:numPr>
          <w:ilvl w:val="0"/>
          <w:numId w:val="17"/>
        </w:numPr>
      </w:pPr>
      <w:r>
        <w:t xml:space="preserve">Se </w:t>
      </w:r>
      <w:r w:rsidR="004E1501">
        <w:t xml:space="preserve">determinó </w:t>
      </w:r>
      <w:r>
        <w:t xml:space="preserve">que el </w:t>
      </w:r>
      <w:r w:rsidR="00CD719B">
        <w:t xml:space="preserve">modelo subyacente de </w:t>
      </w:r>
      <w:r w:rsidR="00F23623" w:rsidRPr="000D5885">
        <w:rPr>
          <w:i/>
        </w:rPr>
        <w:t>Bullet Physics</w:t>
      </w:r>
      <w:r w:rsidR="00F23623">
        <w:t xml:space="preserve"> probablemente es el método de contornos activos.</w:t>
      </w:r>
    </w:p>
    <w:p w14:paraId="627DF91F" w14:textId="798BE3A6" w:rsidR="00597282" w:rsidRPr="00597282" w:rsidRDefault="000C2E2E" w:rsidP="00D110BE">
      <w:pPr>
        <w:pStyle w:val="ListParagraph"/>
        <w:numPr>
          <w:ilvl w:val="0"/>
          <w:numId w:val="17"/>
        </w:numPr>
      </w:pPr>
      <w:r>
        <w:t>L</w:t>
      </w:r>
      <w:r w:rsidR="00597282">
        <w:t xml:space="preserve">as pruebas </w:t>
      </w:r>
      <w:r>
        <w:t xml:space="preserve">que terminaron </w:t>
      </w:r>
      <w:r w:rsidR="00980298">
        <w:t xml:space="preserve">en excepción de </w:t>
      </w:r>
      <w:r w:rsidR="00980298" w:rsidRPr="00582062">
        <w:rPr>
          <w:i/>
        </w:rPr>
        <w:t>Bullet Physics</w:t>
      </w:r>
      <w:r w:rsidR="00597282">
        <w:t>,</w:t>
      </w:r>
      <w:r w:rsidR="00597282" w:rsidRPr="00597282">
        <w:t xml:space="preserve"> se </w:t>
      </w:r>
      <w:r w:rsidR="001B1933">
        <w:t>encontró</w:t>
      </w:r>
      <w:r w:rsidR="00597282" w:rsidRPr="00597282">
        <w:t xml:space="preserve"> que </w:t>
      </w:r>
      <w:r w:rsidR="00980298" w:rsidRPr="00980298">
        <w:rPr>
          <w:iCs/>
        </w:rPr>
        <w:t>la librería</w:t>
      </w:r>
      <w:r w:rsidR="00597282" w:rsidRPr="00597282">
        <w:t xml:space="preserve"> acepta </w:t>
      </w:r>
      <w:r w:rsidR="00980298">
        <w:t xml:space="preserve">máximo </w:t>
      </w:r>
      <w:r w:rsidR="00597282" w:rsidRPr="00597282">
        <w:t>58</w:t>
      </w:r>
      <w:r w:rsidR="00423074">
        <w:t>.</w:t>
      </w:r>
      <w:r w:rsidR="00597282" w:rsidRPr="00597282">
        <w:t xml:space="preserve">990 polígonos, a partir de ahí, </w:t>
      </w:r>
      <w:r w:rsidR="001B1933">
        <w:t>siempre termina en una excepción.</w:t>
      </w:r>
    </w:p>
    <w:p w14:paraId="3CDAEE2A" w14:textId="2EA64F5F" w:rsidR="00597282" w:rsidRDefault="00D23724" w:rsidP="00D110BE">
      <w:pPr>
        <w:pStyle w:val="ListParagraph"/>
        <w:numPr>
          <w:ilvl w:val="0"/>
          <w:numId w:val="17"/>
        </w:numPr>
      </w:pPr>
      <w:r>
        <w:t>Por medio de las pruebas</w:t>
      </w:r>
      <w:r w:rsidR="00404BB8">
        <w:t xml:space="preserve"> de re</w:t>
      </w:r>
      <w:r w:rsidR="0063010D">
        <w:t>n</w:t>
      </w:r>
      <w:r w:rsidR="00404BB8">
        <w:t>dimiento</w:t>
      </w:r>
      <w:r w:rsidR="00A907A8">
        <w:t>,</w:t>
      </w:r>
      <w:r>
        <w:t xml:space="preserve"> se obtuvo un </w:t>
      </w:r>
      <w:r w:rsidR="00B5550E">
        <w:t>caso espec</w:t>
      </w:r>
      <w:r w:rsidR="00536CB4">
        <w:t>ial</w:t>
      </w:r>
      <w:r w:rsidR="00597282" w:rsidRPr="00597282">
        <w:t xml:space="preserve"> con los archivos de entrada</w:t>
      </w:r>
      <w:r>
        <w:t>,</w:t>
      </w:r>
      <w:r w:rsidR="00597282" w:rsidRPr="00597282">
        <w:t xml:space="preserve"> </w:t>
      </w:r>
      <w:r w:rsidR="00A907A8">
        <w:t xml:space="preserve">con el cual, </w:t>
      </w:r>
      <w:r>
        <w:t>s</w:t>
      </w:r>
      <w:r w:rsidR="003D0AD6">
        <w:t>e d</w:t>
      </w:r>
      <w:r w:rsidR="00597282" w:rsidRPr="00597282">
        <w:t>escubri</w:t>
      </w:r>
      <w:r w:rsidR="003D0AD6">
        <w:t>ó</w:t>
      </w:r>
      <w:r w:rsidR="00597282" w:rsidRPr="00597282">
        <w:t xml:space="preserve"> que la figura tiene que ser una superficie cerrada ya que</w:t>
      </w:r>
      <w:r w:rsidR="00787748">
        <w:t>, de lo contrario,</w:t>
      </w:r>
      <w:r w:rsidR="00597282" w:rsidRPr="00597282">
        <w:t xml:space="preserve"> </w:t>
      </w:r>
      <w:r w:rsidR="00597282" w:rsidRPr="003D0AD6">
        <w:rPr>
          <w:i/>
        </w:rPr>
        <w:t>Bullet Physics</w:t>
      </w:r>
      <w:r w:rsidR="00597282" w:rsidRPr="00597282">
        <w:t xml:space="preserve"> identifica esta figura como una tela y no un cuerpo con volumen.</w:t>
      </w:r>
    </w:p>
    <w:p w14:paraId="3D3FB4AC" w14:textId="72272F56" w:rsidR="009175DC" w:rsidRDefault="009175DC" w:rsidP="00D110BE">
      <w:pPr>
        <w:pStyle w:val="ListParagraph"/>
        <w:numPr>
          <w:ilvl w:val="0"/>
          <w:numId w:val="17"/>
        </w:numPr>
      </w:pPr>
      <w:r>
        <w:t>El proceso de</w:t>
      </w:r>
      <w:r w:rsidRPr="00CC52AE">
        <w:t xml:space="preserve"> ingeniería inversa </w:t>
      </w:r>
      <w:r>
        <w:t>realizado produjo conocimiento previamente no disponible sobre el modelo de cuerpos suaves.</w:t>
      </w:r>
    </w:p>
    <w:p w14:paraId="644FE4AF" w14:textId="5CD48896" w:rsidR="00CB044F" w:rsidRPr="00CB044F" w:rsidRDefault="00CB044F" w:rsidP="00D110BE">
      <w:pPr>
        <w:pStyle w:val="ListParagraph"/>
        <w:numPr>
          <w:ilvl w:val="0"/>
          <w:numId w:val="17"/>
        </w:numPr>
      </w:pPr>
      <w:r w:rsidRPr="00CC52AE">
        <w:t xml:space="preserve">Se logró hacer una aplicación en tiempo real. </w:t>
      </w:r>
      <w:r>
        <w:t>La funcionalidad</w:t>
      </w:r>
      <w:r w:rsidRPr="00CC52AE">
        <w:t xml:space="preserve"> de </w:t>
      </w:r>
      <w:r>
        <w:t>esta</w:t>
      </w:r>
      <w:r w:rsidRPr="00CC52AE">
        <w:t xml:space="preserve"> </w:t>
      </w:r>
      <w:r>
        <w:t>se encuentra sustentada con</w:t>
      </w:r>
      <w:r w:rsidRPr="00CC52AE">
        <w:t xml:space="preserve"> pruebas de rendimiento y subjetivas. La información de estas pruebas se puede ver más detalladamente en el reporte de pruebas.</w:t>
      </w:r>
    </w:p>
    <w:p w14:paraId="19160ED7" w14:textId="643EC2CD" w:rsidR="00B81C95" w:rsidRDefault="003D1B9F" w:rsidP="0006729C">
      <w:pPr>
        <w:pStyle w:val="Heading3"/>
      </w:pPr>
      <w:bookmarkStart w:id="4439" w:name="_Toc514770007"/>
      <w:bookmarkStart w:id="4440" w:name="_Toc514771597"/>
      <w:bookmarkStart w:id="4441" w:name="_Toc514773204"/>
      <w:bookmarkStart w:id="4442" w:name="_Toc514775643"/>
      <w:bookmarkStart w:id="4443" w:name="_Toc514786065"/>
      <w:bookmarkStart w:id="4444" w:name="_Toc514786181"/>
      <w:r>
        <w:t>Trabajo futuro</w:t>
      </w:r>
      <w:bookmarkEnd w:id="4439"/>
      <w:bookmarkEnd w:id="4440"/>
      <w:bookmarkEnd w:id="4441"/>
      <w:bookmarkEnd w:id="4442"/>
      <w:bookmarkEnd w:id="4443"/>
      <w:bookmarkEnd w:id="4444"/>
    </w:p>
    <w:p w14:paraId="545B3A37" w14:textId="63C70081" w:rsidR="007076A5" w:rsidRPr="007076A5" w:rsidRDefault="00B94CF6" w:rsidP="00D110BE">
      <w:r w:rsidRPr="00B94CF6">
        <w:t xml:space="preserve">Gracias a que </w:t>
      </w:r>
      <w:r w:rsidRPr="00D110BE">
        <w:t>es</w:t>
      </w:r>
      <w:r w:rsidRPr="00B94CF6">
        <w:t xml:space="preserve">te proyecto se pondrá en un repositorio público y bajo la licencia zLib, es posible el trabajo de otras personas con el mismo. Los </w:t>
      </w:r>
      <w:r w:rsidR="00C942E3">
        <w:t xml:space="preserve">siguientes </w:t>
      </w:r>
      <w:r w:rsidRPr="00B94CF6">
        <w:t xml:space="preserve">proyectos podrían incluir </w:t>
      </w:r>
      <w:r w:rsidR="00D7097C">
        <w:t xml:space="preserve">la generación de </w:t>
      </w:r>
      <w:r w:rsidR="00D7097C" w:rsidRPr="00D7097C">
        <w:rPr>
          <w:i/>
        </w:rPr>
        <w:t>stents</w:t>
      </w:r>
      <w:r w:rsidR="00D7097C">
        <w:t xml:space="preserve"> con diferentes configuraciones</w:t>
      </w:r>
      <w:r w:rsidR="00B26F13">
        <w:t xml:space="preserve"> </w:t>
      </w:r>
      <w:r w:rsidR="00F10FF5">
        <w:t>de porosidad u otras propiedades,</w:t>
      </w:r>
      <w:r w:rsidR="00D7097C">
        <w:t xml:space="preserve"> </w:t>
      </w:r>
      <w:r w:rsidR="00C942E3">
        <w:t xml:space="preserve">modelos de </w:t>
      </w:r>
      <w:r w:rsidRPr="00B94CF6">
        <w:t>dinámica de fluidos, carga</w:t>
      </w:r>
      <w:r w:rsidR="00C942E3">
        <w:t xml:space="preserve"> de</w:t>
      </w:r>
      <w:r w:rsidRPr="00B94CF6">
        <w:t xml:space="preserve"> objetos más grandes, mejoras </w:t>
      </w:r>
      <w:r w:rsidRPr="00B94CF6">
        <w:lastRenderedPageBreak/>
        <w:t>en rendimiento</w:t>
      </w:r>
      <w:r w:rsidR="0024637A">
        <w:t xml:space="preserve">, </w:t>
      </w:r>
      <w:r w:rsidR="00EC5AEB">
        <w:t xml:space="preserve">investigación de parámetros de la solución </w:t>
      </w:r>
      <w:r w:rsidR="00682889">
        <w:t>en pro de mejorar el realismo que se pueda presenciar en la simulación</w:t>
      </w:r>
      <w:r w:rsidRPr="00B94CF6">
        <w:t xml:space="preserve"> o la demostración de que, efectivamente, el modelo subyacente detrás de </w:t>
      </w:r>
      <w:r w:rsidRPr="00B94CF6">
        <w:rPr>
          <w:i/>
        </w:rPr>
        <w:t>Bullet Physics</w:t>
      </w:r>
      <w:r w:rsidRPr="00B94CF6">
        <w:t xml:space="preserve"> para representar los cuerpos suaves, es a través del método de contornos activos</w:t>
      </w:r>
      <w:r w:rsidR="006D78AD">
        <w:t xml:space="preserve"> lo cual también contribuirá </w:t>
      </w:r>
      <w:r w:rsidR="0009273C">
        <w:t>a la documentación de esta librería</w:t>
      </w:r>
      <w:r w:rsidRPr="00B94CF6">
        <w:t>.</w:t>
      </w:r>
    </w:p>
    <w:p w14:paraId="56588B88" w14:textId="2053DA63" w:rsidR="00D42B59" w:rsidRDefault="003F186C" w:rsidP="00990880">
      <w:pPr>
        <w:pStyle w:val="Heading1"/>
      </w:pPr>
      <w:bookmarkStart w:id="4445" w:name="_Toc514061194"/>
      <w:bookmarkStart w:id="4446" w:name="_Toc514062144"/>
      <w:bookmarkStart w:id="4447" w:name="_Toc514062330"/>
      <w:bookmarkStart w:id="4448" w:name="_Toc514063080"/>
      <w:bookmarkStart w:id="4449" w:name="_Toc514071191"/>
      <w:bookmarkStart w:id="4450" w:name="_Toc514071158"/>
      <w:bookmarkStart w:id="4451" w:name="_Toc514573255"/>
      <w:bookmarkStart w:id="4452" w:name="_Toc514573213"/>
      <w:bookmarkStart w:id="4453" w:name="_Toc514573710"/>
      <w:bookmarkStart w:id="4454" w:name="_Toc514576842"/>
      <w:bookmarkStart w:id="4455" w:name="_Toc514576971"/>
      <w:bookmarkStart w:id="4456" w:name="_Toc514576882"/>
      <w:bookmarkStart w:id="4457" w:name="_Toc514579105"/>
      <w:bookmarkStart w:id="4458" w:name="_Toc514579461"/>
      <w:bookmarkStart w:id="4459" w:name="_Toc514580170"/>
      <w:bookmarkStart w:id="4460" w:name="_Toc514580425"/>
      <w:bookmarkStart w:id="4461" w:name="_Toc514580585"/>
      <w:bookmarkStart w:id="4462" w:name="_Toc514580545"/>
      <w:bookmarkStart w:id="4463" w:name="_Toc514587515"/>
      <w:bookmarkStart w:id="4464" w:name="_Toc514588212"/>
      <w:bookmarkStart w:id="4465" w:name="_Toc514588164"/>
      <w:bookmarkStart w:id="4466" w:name="_Toc514588497"/>
      <w:bookmarkStart w:id="4467" w:name="_Toc514588625"/>
      <w:bookmarkStart w:id="4468" w:name="_Toc514589014"/>
      <w:bookmarkStart w:id="4469" w:name="_Toc514590032"/>
      <w:bookmarkStart w:id="4470" w:name="_Toc514590643"/>
      <w:bookmarkStart w:id="4471" w:name="_Toc514591058"/>
      <w:bookmarkStart w:id="4472" w:name="_Toc514591242"/>
      <w:bookmarkStart w:id="4473" w:name="_Toc514591434"/>
      <w:bookmarkStart w:id="4474" w:name="_Toc514592262"/>
      <w:bookmarkStart w:id="4475" w:name="_Toc514592450"/>
      <w:bookmarkStart w:id="4476" w:name="_Toc514592676"/>
      <w:bookmarkStart w:id="4477" w:name="_Toc514592635"/>
      <w:bookmarkStart w:id="4478" w:name="_Toc514592940"/>
      <w:bookmarkStart w:id="4479" w:name="_Toc514593185"/>
      <w:bookmarkStart w:id="4480" w:name="_Toc514593550"/>
      <w:bookmarkStart w:id="4481" w:name="_Toc514595309"/>
      <w:bookmarkStart w:id="4482" w:name="_Toc514596254"/>
      <w:bookmarkStart w:id="4483" w:name="_Toc514596478"/>
      <w:bookmarkStart w:id="4484" w:name="_Toc514596534"/>
      <w:bookmarkStart w:id="4485" w:name="_Toc514597188"/>
      <w:bookmarkStart w:id="4486" w:name="_Toc514597524"/>
      <w:bookmarkStart w:id="4487" w:name="_Toc514597748"/>
      <w:bookmarkStart w:id="4488" w:name="_Toc514598543"/>
      <w:bookmarkStart w:id="4489" w:name="_Toc514598657"/>
      <w:bookmarkStart w:id="4490" w:name="_Toc514598771"/>
      <w:bookmarkStart w:id="4491" w:name="_Toc514599213"/>
      <w:bookmarkStart w:id="4492" w:name="_Toc514599269"/>
      <w:bookmarkStart w:id="4493" w:name="_Toc514599559"/>
      <w:bookmarkStart w:id="4494" w:name="_Toc514599931"/>
      <w:bookmarkStart w:id="4495" w:name="_Toc514601186"/>
      <w:bookmarkStart w:id="4496" w:name="_Toc514601961"/>
      <w:bookmarkStart w:id="4497" w:name="_Toc514602105"/>
      <w:bookmarkStart w:id="4498" w:name="_Toc514603388"/>
      <w:bookmarkStart w:id="4499" w:name="_Toc514603724"/>
      <w:bookmarkStart w:id="4500" w:name="_Toc514604116"/>
      <w:bookmarkStart w:id="4501" w:name="_Toc514605697"/>
      <w:bookmarkStart w:id="4502" w:name="_Toc514606039"/>
      <w:bookmarkStart w:id="4503" w:name="_Toc514614490"/>
      <w:bookmarkStart w:id="4504" w:name="_Toc514614674"/>
      <w:bookmarkStart w:id="4505" w:name="_Toc514614999"/>
      <w:bookmarkStart w:id="4506" w:name="_Toc514615495"/>
      <w:bookmarkStart w:id="4507" w:name="_Toc514615974"/>
      <w:bookmarkStart w:id="4508" w:name="_Toc514615625"/>
      <w:bookmarkStart w:id="4509" w:name="_Toc514615560"/>
      <w:bookmarkStart w:id="4510" w:name="_Toc514616373"/>
      <w:bookmarkStart w:id="4511" w:name="_Toc514616933"/>
      <w:bookmarkStart w:id="4512" w:name="_Toc514616948"/>
      <w:bookmarkStart w:id="4513" w:name="_Toc514617387"/>
      <w:bookmarkStart w:id="4514" w:name="_Toc514616660"/>
      <w:bookmarkStart w:id="4515" w:name="_Toc514617917"/>
      <w:bookmarkStart w:id="4516" w:name="_Toc514618362"/>
      <w:bookmarkStart w:id="4517" w:name="_Toc514659115"/>
      <w:bookmarkStart w:id="4518" w:name="_Toc514659211"/>
      <w:bookmarkStart w:id="4519" w:name="_Toc514659499"/>
      <w:bookmarkStart w:id="4520" w:name="_Toc514659553"/>
      <w:bookmarkStart w:id="4521" w:name="_Toc514676858"/>
      <w:bookmarkStart w:id="4522" w:name="_Toc514677242"/>
      <w:bookmarkStart w:id="4523" w:name="_Toc514676954"/>
      <w:bookmarkStart w:id="4524" w:name="_Toc514688157"/>
      <w:bookmarkStart w:id="4525" w:name="_Toc514707539"/>
      <w:bookmarkStart w:id="4526" w:name="_Toc514710248"/>
      <w:bookmarkStart w:id="4527" w:name="_Toc514763883"/>
      <w:bookmarkStart w:id="4528" w:name="_Toc514720188"/>
      <w:bookmarkStart w:id="4529" w:name="_Toc514763986"/>
      <w:bookmarkStart w:id="4530" w:name="_Toc514769270"/>
      <w:bookmarkStart w:id="4531" w:name="_Toc514770008"/>
      <w:bookmarkStart w:id="4532" w:name="_Toc514771598"/>
      <w:bookmarkStart w:id="4533" w:name="_Toc514773205"/>
      <w:bookmarkStart w:id="4534" w:name="_Toc514775644"/>
      <w:bookmarkStart w:id="4535" w:name="_Toc514786066"/>
      <w:bookmarkStart w:id="4536" w:name="_Toc514786182"/>
      <w:bookmarkEnd w:id="287"/>
      <w:r w:rsidRPr="00066F2C">
        <w:t>REFERENCIAS</w:t>
      </w:r>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p>
    <w:sdt>
      <w:sdtPr>
        <w:rPr>
          <w:rFonts w:ascii="Times New Roman" w:hAnsi="Times New Roman" w:cs="Times New Roman"/>
          <w:i/>
          <w:szCs w:val="24"/>
          <w:lang w:eastAsia="en-US"/>
        </w:rPr>
        <w:id w:val="1467003435"/>
        <w:docPartObj>
          <w:docPartGallery w:val="Bibliographies"/>
          <w:docPartUnique/>
        </w:docPartObj>
      </w:sdtPr>
      <w:sdtEndPr>
        <w:rPr>
          <w:rFonts w:asciiTheme="minorHAnsi" w:hAnsiTheme="minorHAnsi" w:cstheme="minorBidi"/>
          <w:i w:val="0"/>
          <w:szCs w:val="22"/>
          <w:lang w:eastAsia="es-ES"/>
        </w:rPr>
      </w:sdtEndPr>
      <w:sdtContent>
        <w:bookmarkStart w:id="4537" w:name="_Toc514598658" w:displacedByCustomXml="next"/>
        <w:bookmarkEnd w:id="4537" w:displacedByCustomXml="next"/>
        <w:bookmarkStart w:id="4538" w:name="_Toc514598544" w:displacedByCustomXml="next"/>
        <w:bookmarkEnd w:id="4538" w:displacedByCustomXml="next"/>
        <w:bookmarkStart w:id="4539" w:name="_Toc514597749" w:displacedByCustomXml="next"/>
        <w:bookmarkEnd w:id="4539" w:displacedByCustomXml="next"/>
        <w:bookmarkStart w:id="4540" w:name="_Toc514598772" w:displacedByCustomXml="next"/>
        <w:bookmarkEnd w:id="4540" w:displacedByCustomXml="next"/>
        <w:sdt>
          <w:sdtPr>
            <w:rPr>
              <w:rFonts w:ascii="Times New Roman" w:eastAsia="Times New Roman" w:hAnsi="Times New Roman" w:cs="Times New Roman"/>
              <w:szCs w:val="24"/>
              <w:lang w:eastAsia="en-US"/>
            </w:rPr>
            <w:id w:val="-573587230"/>
            <w:bibliography/>
          </w:sdtPr>
          <w:sdtEndPr>
            <w:rPr>
              <w:rFonts w:asciiTheme="minorHAnsi" w:eastAsiaTheme="minorEastAsia" w:hAnsiTheme="minorHAnsi" w:cstheme="minorBidi"/>
              <w:szCs w:val="22"/>
              <w:lang w:eastAsia="es-ES"/>
            </w:rPr>
          </w:sdtEndPr>
          <w:sdtContent>
            <w:p w14:paraId="02A522FD" w14:textId="77777777" w:rsidR="00D24BAC" w:rsidRDefault="00D42B59" w:rsidP="00D24BAC">
              <w:pPr>
                <w:pStyle w:val="Bibliography"/>
                <w:ind w:left="720" w:hanging="720"/>
                <w:rPr>
                  <w:noProof/>
                  <w:szCs w:val="24"/>
                </w:rPr>
              </w:pPr>
              <w:r>
                <w:fldChar w:fldCharType="begin"/>
              </w:r>
              <w:r w:rsidRPr="00F42DCA">
                <w:instrText xml:space="preserve"> BIBLIOGRAPHY </w:instrText>
              </w:r>
              <w:r>
                <w:fldChar w:fldCharType="separate"/>
              </w:r>
              <w:r w:rsidR="00D24BAC">
                <w:rPr>
                  <w:noProof/>
                </w:rPr>
                <w:t xml:space="preserve">Courbebaisse, G. (25 de Junio de 2014). </w:t>
              </w:r>
              <w:r w:rsidR="00D24BAC" w:rsidRPr="00EA71A8">
                <w:rPr>
                  <w:i/>
                  <w:iCs/>
                  <w:noProof/>
                  <w:lang w:val="en-US"/>
                </w:rPr>
                <w:t>A new model for the construction of virtual fully resolved flow-diverters | Thrombus-VPH</w:t>
              </w:r>
              <w:r w:rsidR="00D24BAC" w:rsidRPr="00EA71A8">
                <w:rPr>
                  <w:noProof/>
                  <w:lang w:val="en-US"/>
                </w:rPr>
                <w:t xml:space="preserve">. </w:t>
              </w:r>
              <w:r w:rsidR="00D24BAC">
                <w:rPr>
                  <w:noProof/>
                </w:rPr>
                <w:t>Obtenido de Thrombus-VPH: http://thrombus-vph.eu/a-new-model-for-the-construction-of-virtual-fully-resolved-flow-diverters</w:t>
              </w:r>
            </w:p>
            <w:p w14:paraId="143BEFE5" w14:textId="77777777" w:rsidR="00D24BAC" w:rsidRPr="00EA71A8" w:rsidRDefault="00D24BAC" w:rsidP="00D24BAC">
              <w:pPr>
                <w:pStyle w:val="Bibliography"/>
                <w:ind w:left="720" w:hanging="720"/>
                <w:rPr>
                  <w:noProof/>
                  <w:lang w:val="en-US"/>
                </w:rPr>
              </w:pPr>
              <w:r w:rsidRPr="00EA71A8">
                <w:rPr>
                  <w:noProof/>
                  <w:lang w:val="en-US"/>
                </w:rPr>
                <w:t xml:space="preserve">Eckbert, M. (2006). </w:t>
              </w:r>
              <w:r w:rsidRPr="00EA71A8">
                <w:rPr>
                  <w:i/>
                  <w:iCs/>
                  <w:noProof/>
                  <w:lang w:val="en-US"/>
                </w:rPr>
                <w:t>The Dawn of Fluid Dynamics: A Discipline Between Science and Technology.</w:t>
              </w:r>
              <w:r w:rsidRPr="00EA71A8">
                <w:rPr>
                  <w:noProof/>
                  <w:lang w:val="en-US"/>
                </w:rPr>
                <w:t xml:space="preserve"> Wiley.</w:t>
              </w:r>
            </w:p>
            <w:p w14:paraId="5A6EEF92" w14:textId="77777777" w:rsidR="00D24BAC" w:rsidRDefault="00D24BAC" w:rsidP="00D24BAC">
              <w:pPr>
                <w:pStyle w:val="Bibliography"/>
                <w:ind w:left="720" w:hanging="720"/>
                <w:rPr>
                  <w:noProof/>
                </w:rPr>
              </w:pPr>
              <w:r w:rsidRPr="00EA71A8">
                <w:rPr>
                  <w:noProof/>
                  <w:lang w:val="en-US"/>
                </w:rPr>
                <w:t xml:space="preserve">Fenz, W., &amp; Dirnberger, J. (18 de Marzo de 2015). </w:t>
              </w:r>
              <w:r w:rsidRPr="00EA71A8">
                <w:rPr>
                  <w:i/>
                  <w:iCs/>
                  <w:noProof/>
                  <w:lang w:val="en-US"/>
                </w:rPr>
                <w:t>Real-time surgery simulation of intracranial aneurysm clipping with patient-specific geometries and haptic feedback.</w:t>
              </w:r>
              <w:r w:rsidRPr="00EA71A8">
                <w:rPr>
                  <w:noProof/>
                  <w:lang w:val="en-US"/>
                </w:rPr>
                <w:t xml:space="preserve"> </w:t>
              </w:r>
              <w:r>
                <w:rPr>
                  <w:noProof/>
                </w:rPr>
                <w:t>Obtenido de EDGE: http://edge.rit.edu/edge/P15083/public/Build%20Test%20Document/haptic%20simulator%20paper.pdf</w:t>
              </w:r>
            </w:p>
            <w:p w14:paraId="6CE99A8A" w14:textId="77777777" w:rsidR="00D24BAC" w:rsidRDefault="00D24BAC" w:rsidP="00D24BAC">
              <w:pPr>
                <w:pStyle w:val="Bibliography"/>
                <w:ind w:left="720" w:hanging="720"/>
                <w:rPr>
                  <w:noProof/>
                </w:rPr>
              </w:pPr>
              <w:r>
                <w:rPr>
                  <w:noProof/>
                </w:rPr>
                <w:t xml:space="preserve">John Hopkins Medicine. (2 de Marzo de 2011). </w:t>
              </w:r>
              <w:r w:rsidRPr="00EA71A8">
                <w:rPr>
                  <w:i/>
                  <w:iCs/>
                  <w:noProof/>
                  <w:lang w:val="en-US"/>
                </w:rPr>
                <w:t>Flow Diversion for Aneurysms with Stents</w:t>
              </w:r>
              <w:r w:rsidRPr="00EA71A8">
                <w:rPr>
                  <w:noProof/>
                  <w:lang w:val="en-US"/>
                </w:rPr>
                <w:t xml:space="preserve">. </w:t>
              </w:r>
              <w:r>
                <w:rPr>
                  <w:noProof/>
                </w:rPr>
                <w:t>Obtenido de John Hopkins Medicine: https://www.hopkinsmedicine.org/neurology_neurosurgery/centers_clinics/aneurysm/treatment/flow-diversion.html</w:t>
              </w:r>
            </w:p>
            <w:p w14:paraId="58DA8C8E" w14:textId="77777777" w:rsidR="00D24BAC" w:rsidRDefault="00D24BAC" w:rsidP="00D24BAC">
              <w:pPr>
                <w:pStyle w:val="Bibliography"/>
                <w:ind w:left="720" w:hanging="720"/>
                <w:rPr>
                  <w:noProof/>
                </w:rPr>
              </w:pPr>
              <w:r>
                <w:rPr>
                  <w:noProof/>
                </w:rPr>
                <w:t xml:space="preserve">Kass, M., Witkin, A., &amp; Terzopoulos, D. (25 de Mayo de 2010). </w:t>
              </w:r>
              <w:r>
                <w:rPr>
                  <w:i/>
                  <w:iCs/>
                  <w:noProof/>
                </w:rPr>
                <w:t>Snakes: Active Contour Models.</w:t>
              </w:r>
              <w:r>
                <w:rPr>
                  <w:noProof/>
                </w:rPr>
                <w:t xml:space="preserve"> Obtenido de Laboratorio de procesado de imagen | Image Processing Lab: https://www.lpi.tel.uva.es/muitic/pim/docus/Snakes.pdf</w:t>
              </w:r>
            </w:p>
            <w:p w14:paraId="534EF721" w14:textId="77777777" w:rsidR="00D24BAC" w:rsidRDefault="00D24BAC" w:rsidP="00D24BAC">
              <w:pPr>
                <w:pStyle w:val="Bibliography"/>
                <w:ind w:left="720" w:hanging="720"/>
                <w:rPr>
                  <w:noProof/>
                </w:rPr>
              </w:pPr>
              <w:r>
                <w:rPr>
                  <w:noProof/>
                </w:rPr>
                <w:t xml:space="preserve">myPhysicsLab. (15 de Julio de 2009). </w:t>
              </w:r>
              <w:r>
                <w:rPr>
                  <w:i/>
                  <w:iCs/>
                  <w:noProof/>
                </w:rPr>
                <w:t>Physics Simulations</w:t>
              </w:r>
              <w:r>
                <w:rPr>
                  <w:noProof/>
                </w:rPr>
                <w:t>. Obtenido de myPhysicsLab: https://www.myphysicslab.com/</w:t>
              </w:r>
            </w:p>
            <w:p w14:paraId="176B9B23" w14:textId="77777777" w:rsidR="00D24BAC" w:rsidRPr="00EA71A8" w:rsidRDefault="00D24BAC" w:rsidP="00D24BAC">
              <w:pPr>
                <w:pStyle w:val="Bibliography"/>
                <w:ind w:left="720" w:hanging="720"/>
                <w:rPr>
                  <w:noProof/>
                  <w:lang w:val="en-US"/>
                </w:rPr>
              </w:pPr>
              <w:r>
                <w:rPr>
                  <w:noProof/>
                </w:rPr>
                <w:t xml:space="preserve">NHLBI. (29 de Marzo de 2018). </w:t>
              </w:r>
              <w:r>
                <w:rPr>
                  <w:i/>
                  <w:iCs/>
                  <w:noProof/>
                </w:rPr>
                <w:t>Aneurysm</w:t>
              </w:r>
              <w:r>
                <w:rPr>
                  <w:noProof/>
                </w:rPr>
                <w:t xml:space="preserve">. </w:t>
              </w:r>
              <w:r w:rsidRPr="00EA71A8">
                <w:rPr>
                  <w:noProof/>
                  <w:lang w:val="en-US"/>
                </w:rPr>
                <w:t>Obtenido de National Heart, Lung, and Blood Institute (NHLBI): https://www.nhlbi.nih.gov/health-topics/aneurysm</w:t>
              </w:r>
            </w:p>
            <w:p w14:paraId="162B41A5" w14:textId="77777777" w:rsidR="00D24BAC" w:rsidRDefault="00D24BAC" w:rsidP="00D24BAC">
              <w:pPr>
                <w:pStyle w:val="Bibliography"/>
                <w:ind w:left="720" w:hanging="720"/>
                <w:rPr>
                  <w:noProof/>
                </w:rPr>
              </w:pPr>
              <w:r>
                <w:rPr>
                  <w:noProof/>
                </w:rPr>
                <w:lastRenderedPageBreak/>
                <w:t xml:space="preserve">Perumal, D., &amp; K. Dass, A. (Diciembre de 2015). </w:t>
              </w:r>
              <w:r w:rsidRPr="00EA71A8">
                <w:rPr>
                  <w:i/>
                  <w:iCs/>
                  <w:noProof/>
                  <w:lang w:val="en-US"/>
                </w:rPr>
                <w:t>A Review on the development of lattice Boltzmann computation of macro fluid flows and heat transfer.</w:t>
              </w:r>
              <w:r w:rsidRPr="00EA71A8">
                <w:rPr>
                  <w:noProof/>
                  <w:lang w:val="en-US"/>
                </w:rPr>
                <w:t xml:space="preserve"> </w:t>
              </w:r>
              <w:r>
                <w:rPr>
                  <w:noProof/>
                </w:rPr>
                <w:t>Obtenido de Science Direct: http://www.sciencedirect.com/science/article/pii/S1110016815001362</w:t>
              </w:r>
            </w:p>
            <w:p w14:paraId="148205B3" w14:textId="77777777" w:rsidR="00D24BAC" w:rsidRDefault="00D24BAC" w:rsidP="00D24BAC">
              <w:pPr>
                <w:pStyle w:val="Bibliography"/>
                <w:ind w:left="720" w:hanging="720"/>
                <w:rPr>
                  <w:noProof/>
                </w:rPr>
              </w:pPr>
              <w:r>
                <w:rPr>
                  <w:noProof/>
                </w:rPr>
                <w:t xml:space="preserve">Pichumani, R. (7 de Julio de 1997). </w:t>
              </w:r>
              <w:r>
                <w:rPr>
                  <w:i/>
                  <w:iCs/>
                  <w:noProof/>
                </w:rPr>
                <w:t>Snakes: an active model</w:t>
              </w:r>
              <w:r>
                <w:rPr>
                  <w:noProof/>
                </w:rPr>
                <w:t>. Obtenido de Snakes: an active model: http://homepages.inf.ed.ac.uk/rbf/CVonline/LOCAL_COPIES/RAMANI1/node31.html</w:t>
              </w:r>
            </w:p>
            <w:p w14:paraId="5B2164B0" w14:textId="77777777" w:rsidR="00D24BAC" w:rsidRDefault="00D24BAC" w:rsidP="00D24BAC">
              <w:pPr>
                <w:pStyle w:val="Bibliography"/>
                <w:ind w:left="720" w:hanging="720"/>
                <w:rPr>
                  <w:noProof/>
                </w:rPr>
              </w:pPr>
              <w:r>
                <w:rPr>
                  <w:noProof/>
                </w:rPr>
                <w:t xml:space="preserve">Rolleri, J. L. (20 de Mayo de 2013). </w:t>
              </w:r>
              <w:r>
                <w:rPr>
                  <w:i/>
                  <w:iCs/>
                  <w:noProof/>
                </w:rPr>
                <w:t>¿Qué son los modelos físicos?</w:t>
              </w:r>
              <w:r>
                <w:rPr>
                  <w:noProof/>
                </w:rPr>
                <w:t xml:space="preserve"> Obtenido de Scielo: http://www.scielo.org.mx/scielo.php?script=sci_arttext&amp;pid=S2007-25382013000100007</w:t>
              </w:r>
            </w:p>
            <w:p w14:paraId="2B20AAC6" w14:textId="77777777" w:rsidR="00D24BAC" w:rsidRDefault="00D24BAC" w:rsidP="00D24BAC">
              <w:pPr>
                <w:pStyle w:val="Bibliography"/>
                <w:ind w:left="720" w:hanging="720"/>
                <w:rPr>
                  <w:noProof/>
                </w:rPr>
              </w:pPr>
              <w:r>
                <w:rPr>
                  <w:noProof/>
                </w:rPr>
                <w:t xml:space="preserve">Science Daily. (9 de Octubre de 2006). </w:t>
              </w:r>
              <w:r>
                <w:rPr>
                  <w:i/>
                  <w:iCs/>
                  <w:noProof/>
                </w:rPr>
                <w:t>Blood Vessel</w:t>
              </w:r>
              <w:r>
                <w:rPr>
                  <w:noProof/>
                </w:rPr>
                <w:t>. Obtenido de Science Daily: https://www.sciencedaily.com/terms/blood_vessel.htm</w:t>
              </w:r>
            </w:p>
            <w:p w14:paraId="1F444AEB" w14:textId="77777777" w:rsidR="00D24BAC" w:rsidRPr="00EA71A8" w:rsidRDefault="00D24BAC" w:rsidP="00D24BAC">
              <w:pPr>
                <w:pStyle w:val="Bibliography"/>
                <w:ind w:left="720" w:hanging="720"/>
                <w:rPr>
                  <w:noProof/>
                  <w:lang w:val="en-US"/>
                </w:rPr>
              </w:pPr>
              <w:r>
                <w:rPr>
                  <w:noProof/>
                </w:rPr>
                <w:t xml:space="preserve">Thrombus-VPH. (20 de Diciembre de 2013). </w:t>
              </w:r>
              <w:r w:rsidRPr="00EA71A8">
                <w:rPr>
                  <w:i/>
                  <w:iCs/>
                  <w:noProof/>
                  <w:lang w:val="en-US"/>
                </w:rPr>
                <w:t>Thrombus-VPH</w:t>
              </w:r>
              <w:r w:rsidRPr="00EA71A8">
                <w:rPr>
                  <w:noProof/>
                  <w:lang w:val="en-US"/>
                </w:rPr>
                <w:t>. Obtenido de Blood flow simulation within stented aneurysms: http://thrombus-vph.eu/blood-flow-simulation-within-stented-aneurysms</w:t>
              </w:r>
            </w:p>
            <w:p w14:paraId="19FADCCF" w14:textId="77777777" w:rsidR="00D24BAC" w:rsidRDefault="00D24BAC" w:rsidP="00D24BAC">
              <w:pPr>
                <w:pStyle w:val="Bibliography"/>
                <w:ind w:left="720" w:hanging="720"/>
                <w:rPr>
                  <w:noProof/>
                </w:rPr>
              </w:pPr>
              <w:r>
                <w:rPr>
                  <w:noProof/>
                </w:rPr>
                <w:t xml:space="preserve">Wegman, E., &amp; Wright, I. (Junio de 1983). </w:t>
              </w:r>
              <w:r w:rsidRPr="00EA71A8">
                <w:rPr>
                  <w:i/>
                  <w:iCs/>
                  <w:noProof/>
                  <w:lang w:val="en-US"/>
                </w:rPr>
                <w:t>Splines in Statistics on JSTOR.</w:t>
              </w:r>
              <w:r w:rsidRPr="00EA71A8">
                <w:rPr>
                  <w:noProof/>
                  <w:lang w:val="en-US"/>
                </w:rPr>
                <w:t xml:space="preserve"> </w:t>
              </w:r>
              <w:r>
                <w:rPr>
                  <w:noProof/>
                </w:rPr>
                <w:t>Obtenido de JSTOR: http://www.jstor.org/stable/2288640</w:t>
              </w:r>
            </w:p>
            <w:p w14:paraId="47F5B6F5" w14:textId="4F1095B1" w:rsidR="00D24BAC" w:rsidRDefault="00D24BAC" w:rsidP="00D24BAC">
              <w:pPr>
                <w:pStyle w:val="Bibliography"/>
                <w:ind w:left="720" w:hanging="720"/>
                <w:rPr>
                  <w:noProof/>
                </w:rPr>
              </w:pPr>
              <w:r>
                <w:rPr>
                  <w:noProof/>
                </w:rPr>
                <w:t xml:space="preserve">Xu, C., &amp; Prince, J. (5 de Marzo de 2011). </w:t>
              </w:r>
              <w:r w:rsidRPr="00EA71A8">
                <w:rPr>
                  <w:i/>
                  <w:iCs/>
                  <w:noProof/>
                  <w:lang w:val="en-US"/>
                </w:rPr>
                <w:t xml:space="preserve">Gradient Vector Flow: A New External Force For s - Computer Vision and Pattern Recognition, 1997. </w:t>
              </w:r>
              <w:r>
                <w:rPr>
                  <w:i/>
                  <w:iCs/>
                  <w:noProof/>
                </w:rPr>
                <w:t>Proceedings., 1997 IEEE Computer Society Conference.</w:t>
              </w:r>
              <w:r>
                <w:rPr>
                  <w:noProof/>
                </w:rPr>
                <w:t xml:space="preserve"> Obtenido de IACL: http://iacl.ece.jhu.edu/pubs/p087c-ieee.pdf</w:t>
              </w:r>
            </w:p>
            <w:p w14:paraId="3878B2F7" w14:textId="77777777" w:rsidR="00D24BAC" w:rsidRDefault="00D24BAC" w:rsidP="00D24BAC">
              <w:pPr>
                <w:pStyle w:val="Bibliography"/>
                <w:ind w:left="720" w:hanging="720"/>
                <w:rPr>
                  <w:noProof/>
                </w:rPr>
              </w:pPr>
              <w:r>
                <w:rPr>
                  <w:noProof/>
                </w:rPr>
                <w:t xml:space="preserve">zLib. (15 de Enero de 2017). </w:t>
              </w:r>
              <w:r>
                <w:rPr>
                  <w:i/>
                  <w:iCs/>
                  <w:noProof/>
                </w:rPr>
                <w:t>zLib License</w:t>
              </w:r>
              <w:r>
                <w:rPr>
                  <w:noProof/>
                </w:rPr>
                <w:t>. Obtenido de zLib: https://zlib.net/zlib_license.html</w:t>
              </w:r>
            </w:p>
            <w:p w14:paraId="02777D30" w14:textId="4190CD67" w:rsidR="00D42B59" w:rsidRPr="00066F2C" w:rsidRDefault="00D42B59" w:rsidP="00D24BAC">
              <w:r>
                <w:rPr>
                  <w:b/>
                  <w:bCs/>
                  <w:noProof/>
                </w:rPr>
                <w:fldChar w:fldCharType="end"/>
              </w:r>
            </w:p>
          </w:sdtContent>
        </w:sdt>
      </w:sdtContent>
    </w:sdt>
    <w:p w14:paraId="702DED15" w14:textId="70294017" w:rsidR="00757A20" w:rsidRPr="00066F2C" w:rsidRDefault="003F186C" w:rsidP="00990880">
      <w:pPr>
        <w:pStyle w:val="Heading1"/>
      </w:pPr>
      <w:bookmarkStart w:id="4541" w:name="_Toc514061195"/>
      <w:bookmarkStart w:id="4542" w:name="_Toc514062145"/>
      <w:bookmarkStart w:id="4543" w:name="_Toc514062331"/>
      <w:bookmarkStart w:id="4544" w:name="_Toc514063081"/>
      <w:bookmarkStart w:id="4545" w:name="_Toc514071192"/>
      <w:bookmarkStart w:id="4546" w:name="_Toc514071159"/>
      <w:bookmarkStart w:id="4547" w:name="_Toc514573256"/>
      <w:bookmarkStart w:id="4548" w:name="_Toc514573214"/>
      <w:bookmarkStart w:id="4549" w:name="_Toc514573711"/>
      <w:bookmarkStart w:id="4550" w:name="_Toc514576843"/>
      <w:bookmarkStart w:id="4551" w:name="_Toc514576972"/>
      <w:bookmarkStart w:id="4552" w:name="_Toc514576883"/>
      <w:bookmarkStart w:id="4553" w:name="_Toc514579106"/>
      <w:bookmarkStart w:id="4554" w:name="_Toc514579462"/>
      <w:bookmarkStart w:id="4555" w:name="_Toc514580171"/>
      <w:bookmarkStart w:id="4556" w:name="_Toc514580426"/>
      <w:bookmarkStart w:id="4557" w:name="_Toc514580586"/>
      <w:bookmarkStart w:id="4558" w:name="_Toc514580546"/>
      <w:bookmarkStart w:id="4559" w:name="_Toc514587516"/>
      <w:bookmarkStart w:id="4560" w:name="_Toc514588213"/>
      <w:bookmarkStart w:id="4561" w:name="_Toc514588165"/>
      <w:bookmarkStart w:id="4562" w:name="_Toc514588498"/>
      <w:bookmarkStart w:id="4563" w:name="_Toc514588626"/>
      <w:bookmarkStart w:id="4564" w:name="_Toc514589015"/>
      <w:bookmarkStart w:id="4565" w:name="_Toc514590033"/>
      <w:bookmarkStart w:id="4566" w:name="_Toc514590644"/>
      <w:bookmarkStart w:id="4567" w:name="_Toc514591059"/>
      <w:bookmarkStart w:id="4568" w:name="_Toc514591243"/>
      <w:bookmarkStart w:id="4569" w:name="_Toc514591435"/>
      <w:bookmarkStart w:id="4570" w:name="_Toc514592263"/>
      <w:bookmarkStart w:id="4571" w:name="_Toc514592451"/>
      <w:bookmarkStart w:id="4572" w:name="_Toc514592677"/>
      <w:bookmarkStart w:id="4573" w:name="_Toc514592636"/>
      <w:bookmarkStart w:id="4574" w:name="_Toc514592941"/>
      <w:bookmarkStart w:id="4575" w:name="_Toc514593186"/>
      <w:bookmarkStart w:id="4576" w:name="_Toc514593551"/>
      <w:bookmarkStart w:id="4577" w:name="_Toc514595310"/>
      <w:bookmarkStart w:id="4578" w:name="_Toc514596255"/>
      <w:bookmarkStart w:id="4579" w:name="_Toc514596479"/>
      <w:bookmarkStart w:id="4580" w:name="_Toc514596535"/>
      <w:bookmarkStart w:id="4581" w:name="_Toc514597189"/>
      <w:bookmarkStart w:id="4582" w:name="_Toc514597525"/>
      <w:bookmarkStart w:id="4583" w:name="_Toc514597750"/>
      <w:bookmarkStart w:id="4584" w:name="_Toc514598545"/>
      <w:bookmarkStart w:id="4585" w:name="_Toc514598659"/>
      <w:bookmarkStart w:id="4586" w:name="_Toc514598773"/>
      <w:bookmarkStart w:id="4587" w:name="_Toc514599214"/>
      <w:bookmarkStart w:id="4588" w:name="_Toc514599270"/>
      <w:bookmarkStart w:id="4589" w:name="_Toc514599560"/>
      <w:bookmarkStart w:id="4590" w:name="_Toc514599932"/>
      <w:bookmarkStart w:id="4591" w:name="_Toc514601187"/>
      <w:bookmarkStart w:id="4592" w:name="_Toc514601962"/>
      <w:bookmarkStart w:id="4593" w:name="_Toc514602106"/>
      <w:bookmarkStart w:id="4594" w:name="_Toc514603389"/>
      <w:bookmarkStart w:id="4595" w:name="_Toc514603725"/>
      <w:bookmarkStart w:id="4596" w:name="_Toc514604117"/>
      <w:bookmarkStart w:id="4597" w:name="_Toc514605698"/>
      <w:bookmarkStart w:id="4598" w:name="_Toc514606040"/>
      <w:bookmarkStart w:id="4599" w:name="_Toc514614491"/>
      <w:bookmarkStart w:id="4600" w:name="_Toc514614675"/>
      <w:bookmarkStart w:id="4601" w:name="_Toc514615000"/>
      <w:bookmarkStart w:id="4602" w:name="_Toc514615496"/>
      <w:bookmarkStart w:id="4603" w:name="_Toc514615975"/>
      <w:bookmarkStart w:id="4604" w:name="_Toc514615626"/>
      <w:bookmarkStart w:id="4605" w:name="_Toc514615561"/>
      <w:bookmarkStart w:id="4606" w:name="_Toc514616374"/>
      <w:bookmarkStart w:id="4607" w:name="_Toc514616934"/>
      <w:bookmarkStart w:id="4608" w:name="_Toc514616949"/>
      <w:bookmarkStart w:id="4609" w:name="_Toc514617388"/>
      <w:bookmarkStart w:id="4610" w:name="_Toc514616661"/>
      <w:bookmarkStart w:id="4611" w:name="_Toc514617918"/>
      <w:bookmarkStart w:id="4612" w:name="_Toc514618363"/>
      <w:bookmarkStart w:id="4613" w:name="_Toc514659116"/>
      <w:bookmarkStart w:id="4614" w:name="_Toc514659212"/>
      <w:bookmarkStart w:id="4615" w:name="_Toc514659500"/>
      <w:bookmarkStart w:id="4616" w:name="_Toc514659554"/>
      <w:bookmarkStart w:id="4617" w:name="_Toc514676859"/>
      <w:bookmarkStart w:id="4618" w:name="_Toc514677243"/>
      <w:bookmarkStart w:id="4619" w:name="_Toc514676955"/>
      <w:bookmarkStart w:id="4620" w:name="_Toc514688158"/>
      <w:bookmarkStart w:id="4621" w:name="_Toc514707540"/>
      <w:bookmarkStart w:id="4622" w:name="_Toc514710249"/>
      <w:bookmarkStart w:id="4623" w:name="_Toc514763884"/>
      <w:bookmarkStart w:id="4624" w:name="_Toc514720189"/>
      <w:bookmarkStart w:id="4625" w:name="_Toc514763987"/>
      <w:bookmarkStart w:id="4626" w:name="_Toc514769271"/>
      <w:bookmarkStart w:id="4627" w:name="_Toc514770009"/>
      <w:bookmarkStart w:id="4628" w:name="_Toc514771599"/>
      <w:bookmarkStart w:id="4629" w:name="_Toc514773206"/>
      <w:bookmarkStart w:id="4630" w:name="_Toc514775645"/>
      <w:bookmarkStart w:id="4631" w:name="_Toc514786067"/>
      <w:bookmarkStart w:id="4632" w:name="_Toc514786183"/>
      <w:r w:rsidRPr="00066F2C">
        <w:t>ANEXOS</w:t>
      </w:r>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p>
    <w:p w14:paraId="49F155D0" w14:textId="5C5E937F" w:rsidR="00C20E46" w:rsidRDefault="00C20E46" w:rsidP="006E3452">
      <w:pPr>
        <w:pStyle w:val="ListParagraph"/>
        <w:numPr>
          <w:ilvl w:val="0"/>
          <w:numId w:val="29"/>
        </w:numPr>
      </w:pPr>
      <w:r>
        <w:t>Arquitectura</w:t>
      </w:r>
    </w:p>
    <w:p w14:paraId="13B2EDD8" w14:textId="19083A32" w:rsidR="00A42175" w:rsidRPr="00A42175" w:rsidRDefault="006E3452" w:rsidP="00A42175">
      <w:pPr>
        <w:pStyle w:val="ListParagraph"/>
        <w:numPr>
          <w:ilvl w:val="0"/>
          <w:numId w:val="29"/>
        </w:numPr>
      </w:pPr>
      <w:r w:rsidRPr="006E3452">
        <w:t>Descripción de pruebas del sistema</w:t>
      </w:r>
    </w:p>
    <w:p w14:paraId="0DBA6776" w14:textId="600FFB33" w:rsidR="005D01AB" w:rsidRDefault="005D01AB" w:rsidP="006E3452">
      <w:pPr>
        <w:pStyle w:val="ListParagraph"/>
        <w:numPr>
          <w:ilvl w:val="0"/>
          <w:numId w:val="29"/>
        </w:numPr>
      </w:pPr>
      <w:r>
        <w:lastRenderedPageBreak/>
        <w:t>Diagrama de clases</w:t>
      </w:r>
    </w:p>
    <w:p w14:paraId="7A8BDBC6" w14:textId="627EB1A5" w:rsidR="005D01AB" w:rsidRDefault="00C20E46" w:rsidP="006E3452">
      <w:pPr>
        <w:pStyle w:val="ListParagraph"/>
        <w:numPr>
          <w:ilvl w:val="0"/>
          <w:numId w:val="29"/>
        </w:numPr>
      </w:pPr>
      <w:r>
        <w:t>Diagrama de flujo</w:t>
      </w:r>
    </w:p>
    <w:p w14:paraId="5FE3BBB2" w14:textId="2B5D648B" w:rsidR="001A17F0" w:rsidRDefault="001A17F0" w:rsidP="001A17F0">
      <w:pPr>
        <w:pStyle w:val="ListParagraph"/>
        <w:numPr>
          <w:ilvl w:val="0"/>
          <w:numId w:val="29"/>
        </w:numPr>
      </w:pPr>
      <w:r w:rsidRPr="001A17F0">
        <w:t>Manual de configuración de ambiente de desarrollo</w:t>
      </w:r>
    </w:p>
    <w:p w14:paraId="1034DBB8" w14:textId="2C4A56E8" w:rsidR="00A05036" w:rsidRPr="00A05036" w:rsidRDefault="001A17F0" w:rsidP="00A05036">
      <w:pPr>
        <w:pStyle w:val="ListParagraph"/>
        <w:numPr>
          <w:ilvl w:val="0"/>
          <w:numId w:val="29"/>
        </w:numPr>
      </w:pPr>
      <w:r>
        <w:t>Manual de Usuario</w:t>
      </w:r>
    </w:p>
    <w:p w14:paraId="715658C1" w14:textId="050D0041" w:rsidR="006E3452" w:rsidRPr="001A17F0" w:rsidRDefault="006E3452" w:rsidP="001A17F0">
      <w:pPr>
        <w:pStyle w:val="ListParagraph"/>
        <w:numPr>
          <w:ilvl w:val="0"/>
          <w:numId w:val="29"/>
        </w:numPr>
      </w:pPr>
      <w:r>
        <w:t>Plan de pruebas</w:t>
      </w:r>
    </w:p>
    <w:p w14:paraId="1FDC9640" w14:textId="095A14FC" w:rsidR="003C6052" w:rsidRPr="003C6052" w:rsidRDefault="00400EEC" w:rsidP="003C6052">
      <w:pPr>
        <w:pStyle w:val="ListParagraph"/>
        <w:numPr>
          <w:ilvl w:val="0"/>
          <w:numId w:val="29"/>
        </w:numPr>
        <w:rPr>
          <w:lang w:val="en-US"/>
        </w:rPr>
      </w:pPr>
      <w:r w:rsidRPr="00400EEC">
        <w:rPr>
          <w:lang w:val="en-US"/>
        </w:rPr>
        <w:t>Plantilla Calidad Documentos</w:t>
      </w:r>
    </w:p>
    <w:p w14:paraId="626645B0" w14:textId="6D1B763B" w:rsidR="0092716E" w:rsidRDefault="0092716E" w:rsidP="00400EEC">
      <w:pPr>
        <w:pStyle w:val="ListParagraph"/>
        <w:numPr>
          <w:ilvl w:val="0"/>
          <w:numId w:val="29"/>
        </w:numPr>
        <w:rPr>
          <w:lang w:val="en-US"/>
        </w:rPr>
      </w:pPr>
      <w:r>
        <w:rPr>
          <w:lang w:val="en-US"/>
        </w:rPr>
        <w:t>Plan de proyecto</w:t>
      </w:r>
    </w:p>
    <w:p w14:paraId="7066F410" w14:textId="44459EFA" w:rsidR="00A05036" w:rsidRPr="00A05036" w:rsidRDefault="0041624E" w:rsidP="00A05036">
      <w:pPr>
        <w:pStyle w:val="ListParagraph"/>
        <w:numPr>
          <w:ilvl w:val="0"/>
          <w:numId w:val="29"/>
        </w:numPr>
        <w:rPr>
          <w:lang w:val="en-US"/>
        </w:rPr>
      </w:pPr>
      <w:r w:rsidRPr="0041624E">
        <w:rPr>
          <w:lang w:val="en-US"/>
        </w:rPr>
        <w:t xml:space="preserve">Plantilla de pruebas del </w:t>
      </w:r>
      <w:r>
        <w:rPr>
          <w:lang w:val="en-US"/>
        </w:rPr>
        <w:t>Sistema</w:t>
      </w:r>
    </w:p>
    <w:p w14:paraId="55695C95" w14:textId="40651450" w:rsidR="006E3452" w:rsidRPr="00734376" w:rsidRDefault="006E3452" w:rsidP="0041624E">
      <w:pPr>
        <w:pStyle w:val="ListParagraph"/>
        <w:numPr>
          <w:ilvl w:val="0"/>
          <w:numId w:val="29"/>
        </w:numPr>
        <w:rPr>
          <w:lang w:val="en-US"/>
        </w:rPr>
      </w:pPr>
      <w:r>
        <w:rPr>
          <w:lang w:val="en-US"/>
        </w:rPr>
        <w:t>PostMortem</w:t>
      </w:r>
    </w:p>
    <w:p w14:paraId="490F7781" w14:textId="49630FA6" w:rsidR="00D0420E" w:rsidRDefault="00D0420E" w:rsidP="0041624E">
      <w:pPr>
        <w:pStyle w:val="ListParagraph"/>
        <w:numPr>
          <w:ilvl w:val="0"/>
          <w:numId w:val="29"/>
        </w:numPr>
        <w:rPr>
          <w:lang w:val="en-US"/>
        </w:rPr>
      </w:pPr>
      <w:r>
        <w:rPr>
          <w:lang w:val="en-US"/>
        </w:rPr>
        <w:t>Reporte de calidad</w:t>
      </w:r>
    </w:p>
    <w:p w14:paraId="637A7548" w14:textId="5EE2A9E3" w:rsidR="0041624E" w:rsidRPr="006276EB" w:rsidRDefault="0041624E" w:rsidP="0041624E">
      <w:pPr>
        <w:pStyle w:val="ListParagraph"/>
        <w:numPr>
          <w:ilvl w:val="0"/>
          <w:numId w:val="29"/>
        </w:numPr>
      </w:pPr>
      <w:r w:rsidRPr="006276EB">
        <w:t>Reporte de problemas y tiempo</w:t>
      </w:r>
    </w:p>
    <w:p w14:paraId="5E44B3B4" w14:textId="277E2182" w:rsidR="003E7BF2" w:rsidRPr="003E7BF2" w:rsidRDefault="0041624E" w:rsidP="003E7BF2">
      <w:pPr>
        <w:pStyle w:val="ListParagraph"/>
        <w:numPr>
          <w:ilvl w:val="0"/>
          <w:numId w:val="29"/>
        </w:numPr>
        <w:rPr>
          <w:lang w:val="en-US"/>
        </w:rPr>
      </w:pPr>
      <w:r w:rsidRPr="0041624E">
        <w:rPr>
          <w:lang w:val="en-US"/>
        </w:rPr>
        <w:t>Reporte de pruebas</w:t>
      </w:r>
    </w:p>
    <w:p w14:paraId="47C04839" w14:textId="3423D9AE" w:rsidR="00DA404C" w:rsidRPr="00DA404C" w:rsidRDefault="00855438" w:rsidP="00DA404C">
      <w:pPr>
        <w:pStyle w:val="ListParagraph"/>
        <w:numPr>
          <w:ilvl w:val="0"/>
          <w:numId w:val="29"/>
        </w:numPr>
        <w:rPr>
          <w:lang w:val="en-US"/>
        </w:rPr>
      </w:pPr>
      <w:r>
        <w:rPr>
          <w:lang w:val="en-US"/>
        </w:rPr>
        <w:t>S</w:t>
      </w:r>
      <w:r w:rsidR="0092716E">
        <w:rPr>
          <w:lang w:val="en-US"/>
        </w:rPr>
        <w:t>DD</w:t>
      </w:r>
    </w:p>
    <w:p w14:paraId="45C9137E" w14:textId="72E2C79C" w:rsidR="00734376" w:rsidRPr="00734376" w:rsidRDefault="003F44D2" w:rsidP="00734376">
      <w:pPr>
        <w:pStyle w:val="ListParagraph"/>
        <w:numPr>
          <w:ilvl w:val="0"/>
          <w:numId w:val="29"/>
        </w:numPr>
        <w:rPr>
          <w:lang w:val="en-US"/>
        </w:rPr>
      </w:pPr>
      <w:r>
        <w:rPr>
          <w:lang w:val="en-US"/>
        </w:rPr>
        <w:t>SRS</w:t>
      </w:r>
    </w:p>
    <w:sectPr w:rsidR="00734376" w:rsidRPr="00734376" w:rsidSect="007B0995">
      <w:headerReference w:type="default" r:id="rId58"/>
      <w:footerReference w:type="default" r:id="rId59"/>
      <w:pgSz w:w="12240" w:h="15840" w:code="1"/>
      <w:pgMar w:top="1800" w:right="1800" w:bottom="2160" w:left="2160" w:header="864" w:footer="8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04BF25" w14:textId="77777777" w:rsidR="00273DC7" w:rsidRDefault="00273DC7" w:rsidP="00D110BE">
      <w:r>
        <w:separator/>
      </w:r>
    </w:p>
    <w:p w14:paraId="4E25AB48" w14:textId="77777777" w:rsidR="00273DC7" w:rsidRDefault="00273DC7" w:rsidP="00D110BE"/>
  </w:endnote>
  <w:endnote w:type="continuationSeparator" w:id="0">
    <w:p w14:paraId="37A1E1B8" w14:textId="77777777" w:rsidR="00273DC7" w:rsidRDefault="00273DC7" w:rsidP="00D110BE">
      <w:r>
        <w:continuationSeparator/>
      </w:r>
    </w:p>
    <w:p w14:paraId="585D2689" w14:textId="77777777" w:rsidR="00273DC7" w:rsidRDefault="00273DC7" w:rsidP="00D110BE"/>
  </w:endnote>
  <w:endnote w:type="continuationNotice" w:id="1">
    <w:p w14:paraId="6BC41ADE" w14:textId="77777777" w:rsidR="00273DC7" w:rsidRDefault="00273DC7" w:rsidP="00D110BE"/>
    <w:p w14:paraId="5D479B80" w14:textId="77777777" w:rsidR="00273DC7" w:rsidRDefault="00273DC7" w:rsidP="00D110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8106D" w14:textId="25980156" w:rsidR="00950CFA" w:rsidRDefault="003744A6">
    <w:pPr>
      <w:pStyle w:val="Footer"/>
      <w:jc w:val="right"/>
    </w:pPr>
    <w:r w:rsidRPr="003744A6">
      <w:t>Página</w:t>
    </w:r>
    <w:r w:rsidR="00950CFA">
      <w:t xml:space="preserve"> </w:t>
    </w:r>
    <w:sdt>
      <w:sdtPr>
        <w:id w:val="115429860"/>
        <w:docPartObj>
          <w:docPartGallery w:val="Page Numbers (Bottom of Page)"/>
          <w:docPartUnique/>
        </w:docPartObj>
      </w:sdtPr>
      <w:sdtEndPr/>
      <w:sdtContent>
        <w:r w:rsidR="00950CFA">
          <w:fldChar w:fldCharType="begin"/>
        </w:r>
        <w:r w:rsidR="00950CFA">
          <w:instrText xml:space="preserve"> PAGE   \* MERGEFORMAT </w:instrText>
        </w:r>
        <w:r w:rsidR="00950CFA">
          <w:fldChar w:fldCharType="separate"/>
        </w:r>
        <w:r w:rsidR="00950CFA">
          <w:rPr>
            <w:noProof/>
          </w:rPr>
          <w:t>4</w:t>
        </w:r>
        <w:r w:rsidR="00950CFA">
          <w:rPr>
            <w:noProof/>
          </w:rPr>
          <w:fldChar w:fldCharType="end"/>
        </w:r>
      </w:sdtContent>
    </w:sdt>
  </w:p>
  <w:p w14:paraId="0EBB02E3" w14:textId="77777777" w:rsidR="00950CFA" w:rsidRDefault="00950CFA" w:rsidP="00D110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9B6B9" w14:textId="77777777" w:rsidR="004A0F34" w:rsidRDefault="004A0F34">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64C3B" w14:textId="136B9969" w:rsidR="00950CFA" w:rsidRPr="009A6DDD" w:rsidRDefault="00950CFA" w:rsidP="00D110BE">
    <w:pPr>
      <w:pStyle w:val="Footer"/>
    </w:pPr>
    <w:r w:rsidRPr="001D26D9">
      <w:tab/>
    </w:r>
    <w:r>
      <w:tab/>
      <w:t xml:space="preserve">Página </w:t>
    </w:r>
    <w:r>
      <w:fldChar w:fldCharType="begin"/>
    </w:r>
    <w:r w:rsidRPr="009A6DDD">
      <w:instrText xml:space="preserve"> PAGE </w:instrText>
    </w:r>
    <w:r>
      <w:fldChar w:fldCharType="separate"/>
    </w:r>
    <w:r>
      <w:rPr>
        <w:noProof/>
      </w:rPr>
      <w:t>v</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E0180" w14:textId="027FCC53" w:rsidR="00950CFA" w:rsidRPr="009A6DDD" w:rsidRDefault="00950CFA" w:rsidP="00D110BE">
    <w:pPr>
      <w:pStyle w:val="Footer"/>
    </w:pPr>
    <w:r>
      <w:rPr>
        <w:noProof/>
      </w:rPr>
      <w:fldChar w:fldCharType="begin"/>
    </w:r>
    <w:r>
      <w:rPr>
        <w:noProof/>
      </w:rPr>
      <w:instrText xml:space="preserve"> FILENAME  \* MERGEFORMAT </w:instrText>
    </w:r>
    <w:r>
      <w:rPr>
        <w:noProof/>
      </w:rPr>
      <w:fldChar w:fldCharType="separate"/>
    </w:r>
    <w:r w:rsidR="008A541B">
      <w:rPr>
        <w:noProof/>
      </w:rPr>
      <w:t>Memoria.docx</w:t>
    </w:r>
    <w:r>
      <w:rPr>
        <w:noProof/>
      </w:rPr>
      <w:fldChar w:fldCharType="end"/>
    </w:r>
    <w:r w:rsidRPr="009A6DDD">
      <w:t xml:space="preserve"> (</w:t>
    </w:r>
    <w:r>
      <w:fldChar w:fldCharType="begin"/>
    </w:r>
    <w:r>
      <w:instrText>SAVEDATE \@ MM/dd/yy</w:instrText>
    </w:r>
    <w:r>
      <w:fldChar w:fldCharType="separate"/>
    </w:r>
    <w:r w:rsidR="008A541B">
      <w:rPr>
        <w:noProof/>
      </w:rPr>
      <w:t>05/22/18</w:t>
    </w:r>
    <w:r>
      <w:rPr>
        <w:noProof/>
      </w:rPr>
      <w:fldChar w:fldCharType="end"/>
    </w:r>
    <w:r w:rsidRPr="009A6DDD">
      <w:t>)</w:t>
    </w:r>
    <w:r w:rsidRPr="009A6DDD">
      <w:tab/>
    </w:r>
    <w:r w:rsidRPr="009A6DDD">
      <w:tab/>
      <w:t xml:space="preserve">Page </w:t>
    </w:r>
    <w:r>
      <w:fldChar w:fldCharType="begin"/>
    </w:r>
    <w:r w:rsidRPr="009A6DDD">
      <w:instrText xml:space="preserve"> PAGE </w:instrText>
    </w:r>
    <w:r>
      <w:fldChar w:fldCharType="separate"/>
    </w:r>
    <w:r w:rsidRPr="009A6DDD">
      <w:rPr>
        <w:noProof/>
      </w:rPr>
      <w:t>i</w:t>
    </w:r>
    <w:r>
      <w:fldChar w:fldCharType="end"/>
    </w:r>
  </w:p>
  <w:p w14:paraId="434745F3" w14:textId="48834033" w:rsidR="007B5A40" w:rsidRPr="00A11462" w:rsidRDefault="00950CFA" w:rsidP="00D110BE">
    <w:pPr>
      <w:pStyle w:val="Confidential-Bottom"/>
      <w:framePr w:wrap="auto"/>
      <w:rPr>
        <w:color w:val="auto"/>
      </w:rPr>
    </w:pPr>
    <w:r>
      <w:t xml:space="preserve">Construx </w:t>
    </w:r>
  </w:p>
  <w:p w14:paraId="16D66B63" w14:textId="4120D472" w:rsidR="00880B99" w:rsidRPr="00A11462" w:rsidRDefault="00880B99" w:rsidP="00D110BE">
    <w:pPr>
      <w:pStyle w:val="Confidential-Bottom"/>
      <w:framePr w:wrap="auto"/>
    </w:pPr>
  </w:p>
  <w:p w14:paraId="72BE5CC0" w14:textId="4153DBBF" w:rsidR="0070559E" w:rsidRPr="00A11462" w:rsidRDefault="0070559E" w:rsidP="00D110BE">
    <w:pPr>
      <w:pStyle w:val="Confidential-Bottom"/>
      <w:framePr w:wrap="auto"/>
    </w:pPr>
  </w:p>
  <w:p w14:paraId="49ECDF21" w14:textId="0CB36D30" w:rsidR="00DE7C8A" w:rsidRPr="00A11462" w:rsidRDefault="00DE7C8A" w:rsidP="00D110BE">
    <w:pPr>
      <w:pStyle w:val="Confidential-Bottom"/>
      <w:framePr w:wrap="auto"/>
    </w:pPr>
  </w:p>
  <w:p w14:paraId="5C71541D" w14:textId="5AFF36C8" w:rsidR="00E87A78" w:rsidRPr="00A11462" w:rsidRDefault="00E87A78" w:rsidP="00D110BE">
    <w:pPr>
      <w:pStyle w:val="Confidential-Bottom"/>
      <w:framePr w:wrap="auto"/>
    </w:pPr>
  </w:p>
  <w:p w14:paraId="1DAB47EE" w14:textId="3E322A64" w:rsidR="00950CFA" w:rsidRPr="00A11462" w:rsidRDefault="00950CFA" w:rsidP="00D110BE">
    <w:pPr>
      <w:pStyle w:val="Confidential-Bottom"/>
      <w:framePr w:wrap="auto"/>
      <w:rPr>
        <w:color w:val="auto"/>
      </w:rPr>
    </w:pPr>
    <w:r w:rsidRPr="00510D08">
      <w:rPr>
        <w:lang w:val="en-US"/>
      </w:rPr>
      <w:t>Confidential</w:t>
    </w:r>
    <w:r w:rsidRPr="00510D08">
      <w:rPr>
        <w:color w:val="auto"/>
        <w:lang w:val="en-US"/>
      </w:rPr>
      <w:t>lll</w:t>
    </w:r>
    <w:r w:rsidRPr="00510D08">
      <w:rPr>
        <w:lang w:val="en-US"/>
      </w:rPr>
      <w:t>Confidential</w:t>
    </w:r>
    <w:r w:rsidRPr="00510D08">
      <w:rPr>
        <w:color w:val="auto"/>
        <w:lang w:val="en-US"/>
      </w:rPr>
      <w:t>lll</w:t>
    </w:r>
    <w:r w:rsidRPr="00510D08">
      <w:rPr>
        <w:lang w:val="en-US"/>
      </w:rPr>
      <w:t>Confidential</w:t>
    </w:r>
    <w:r w:rsidRPr="00510D08">
      <w:rPr>
        <w:color w:val="auto"/>
        <w:lang w:val="en-US"/>
      </w:rPr>
      <w:t>llll</w:t>
    </w:r>
    <w:r w:rsidRPr="00223EE1">
      <w:rPr>
        <w:lang w:val="en-US"/>
      </w:rPr>
      <w:t>Confidential</w:t>
    </w:r>
    <w:r w:rsidRPr="00223EE1">
      <w:rPr>
        <w:color w:val="auto"/>
        <w:lang w:val="en-US"/>
      </w:rPr>
      <w:t>lll</w:t>
    </w:r>
    <w:r w:rsidRPr="00223EE1">
      <w:rPr>
        <w:lang w:val="en-US"/>
      </w:rPr>
      <w:t>Confidential</w:t>
    </w:r>
    <w:r w:rsidRPr="00223EE1">
      <w:rPr>
        <w:color w:val="auto"/>
        <w:lang w:val="en-US"/>
      </w:rPr>
      <w:t>lll</w:t>
    </w:r>
    <w:r w:rsidRPr="00223EE1">
      <w:rPr>
        <w:lang w:val="en-US"/>
      </w:rPr>
      <w:t>Confidential</w:t>
    </w:r>
    <w:r w:rsidRPr="00223EE1">
      <w:rPr>
        <w:color w:val="auto"/>
        <w:lang w:val="en-US"/>
      </w:rPr>
      <w:t>llll</w:t>
    </w:r>
    <w:r w:rsidRPr="00223EE1">
      <w:rPr>
        <w:lang w:val="en-US"/>
      </w:rPr>
      <w:t>Confidential</w:t>
    </w:r>
    <w:r w:rsidRPr="00223EE1">
      <w:rPr>
        <w:color w:val="auto"/>
        <w:lang w:val="en-US"/>
      </w:rPr>
      <w:t>lll</w:t>
    </w:r>
    <w:r w:rsidRPr="00223EE1">
      <w:rPr>
        <w:lang w:val="en-US"/>
      </w:rPr>
      <w:t>Confidential</w:t>
    </w:r>
    <w:r w:rsidRPr="00223EE1">
      <w:rPr>
        <w:color w:val="auto"/>
        <w:lang w:val="en-US"/>
      </w:rPr>
      <w:t>lll</w:t>
    </w:r>
    <w:r w:rsidRPr="00223EE1">
      <w:rPr>
        <w:lang w:val="en-US"/>
      </w:rPr>
      <w:t>Confidential</w:t>
    </w:r>
    <w:r w:rsidRPr="00223EE1">
      <w:rPr>
        <w:color w:val="auto"/>
        <w:lang w:val="en-US"/>
      </w:rPr>
      <w:t>llll</w:t>
    </w:r>
    <w:r w:rsidRPr="00223EE1">
      <w:rPr>
        <w:lang w:val="en-US"/>
      </w:rPr>
      <w:t>Confidential</w:t>
    </w:r>
    <w:r w:rsidRPr="00223EE1">
      <w:rPr>
        <w:color w:val="auto"/>
        <w:lang w:val="en-US"/>
      </w:rPr>
      <w:t>lll</w:t>
    </w:r>
    <w:r w:rsidRPr="00223EE1">
      <w:rPr>
        <w:lang w:val="en-US"/>
      </w:rPr>
      <w:t>Confidential</w:t>
    </w:r>
    <w:r w:rsidRPr="00223EE1">
      <w:rPr>
        <w:color w:val="auto"/>
        <w:lang w:val="en-US"/>
      </w:rPr>
      <w:t>lll</w:t>
    </w:r>
    <w:r w:rsidRPr="00223EE1">
      <w:rPr>
        <w:lang w:val="en-US"/>
      </w:rPr>
      <w:t>Confidential</w:t>
    </w:r>
    <w:r w:rsidRPr="00223EE1">
      <w:rPr>
        <w:color w:val="auto"/>
        <w:lang w:val="en-US"/>
      </w:rPr>
      <w:t>lllll</w:t>
    </w:r>
    <w:r w:rsidRPr="00243BB8">
      <w:rPr>
        <w:color w:val="auto"/>
        <w:lang w:val="en-US"/>
      </w:rPr>
      <w:t>l</w:t>
    </w:r>
    <w:r w:rsidRPr="00142BE4">
      <w:rPr>
        <w:color w:val="auto"/>
        <w:lang w:val="en-US"/>
      </w:rPr>
      <w:t>l</w:t>
    </w:r>
    <w:r w:rsidRPr="00510D08">
      <w:rPr>
        <w:lang w:val="en-US"/>
      </w:rPr>
      <w:t>Confidential</w:t>
    </w:r>
    <w:r w:rsidRPr="00510D08">
      <w:rPr>
        <w:color w:val="auto"/>
        <w:lang w:val="en-US"/>
      </w:rPr>
      <w:t>lll</w:t>
    </w:r>
    <w:r w:rsidRPr="00510D08">
      <w:rPr>
        <w:lang w:val="en-US"/>
      </w:rPr>
      <w:t>Confidential</w:t>
    </w:r>
    <w:r w:rsidRPr="00510D08">
      <w:rPr>
        <w:color w:val="auto"/>
        <w:lang w:val="en-US"/>
      </w:rPr>
      <w:t>lll</w:t>
    </w:r>
    <w:r w:rsidRPr="00510D08">
      <w:rPr>
        <w:lang w:val="en-US"/>
      </w:rPr>
      <w:t>Confidential</w:t>
    </w:r>
    <w:r w:rsidRPr="00510D08">
      <w:rPr>
        <w:color w:val="auto"/>
        <w:lang w:val="en-US"/>
      </w:rPr>
      <w:t>llll</w:t>
    </w:r>
    <w:r w:rsidRPr="00223EE1">
      <w:rPr>
        <w:lang w:val="en-US"/>
      </w:rPr>
      <w:t>Confidential</w:t>
    </w:r>
    <w:r w:rsidRPr="00223EE1">
      <w:rPr>
        <w:color w:val="auto"/>
        <w:lang w:val="en-US"/>
      </w:rPr>
      <w:t>lll</w:t>
    </w:r>
    <w:r w:rsidRPr="00223EE1">
      <w:rPr>
        <w:lang w:val="en-US"/>
      </w:rPr>
      <w:t>Confidential</w:t>
    </w:r>
    <w:r w:rsidRPr="00223EE1">
      <w:rPr>
        <w:color w:val="auto"/>
        <w:lang w:val="en-US"/>
      </w:rPr>
      <w:t>lll</w:t>
    </w:r>
    <w:r w:rsidRPr="00223EE1">
      <w:rPr>
        <w:lang w:val="en-US"/>
      </w:rPr>
      <w:t>Confidential</w:t>
    </w:r>
    <w:r w:rsidRPr="00223EE1">
      <w:rPr>
        <w:color w:val="auto"/>
        <w:lang w:val="en-US"/>
      </w:rPr>
      <w:t>llll</w:t>
    </w:r>
    <w:r w:rsidRPr="00223EE1">
      <w:rPr>
        <w:lang w:val="en-US"/>
      </w:rPr>
      <w:t>Confidential</w:t>
    </w:r>
    <w:r w:rsidRPr="00223EE1">
      <w:rPr>
        <w:color w:val="auto"/>
        <w:lang w:val="en-US"/>
      </w:rPr>
      <w:t>lll</w:t>
    </w:r>
    <w:r w:rsidRPr="00223EE1">
      <w:rPr>
        <w:lang w:val="en-US"/>
      </w:rPr>
      <w:t>Confidential</w:t>
    </w:r>
    <w:r w:rsidRPr="00223EE1">
      <w:rPr>
        <w:color w:val="auto"/>
        <w:lang w:val="en-US"/>
      </w:rPr>
      <w:t>lll</w:t>
    </w:r>
    <w:r w:rsidRPr="00223EE1">
      <w:rPr>
        <w:lang w:val="en-US"/>
      </w:rPr>
      <w:t>Confidential</w:t>
    </w:r>
    <w:r w:rsidRPr="00223EE1">
      <w:rPr>
        <w:color w:val="auto"/>
        <w:lang w:val="en-US"/>
      </w:rPr>
      <w:t>llll</w:t>
    </w:r>
    <w:r w:rsidRPr="00223EE1">
      <w:rPr>
        <w:lang w:val="en-US"/>
      </w:rPr>
      <w:t>Confidential</w:t>
    </w:r>
    <w:r w:rsidRPr="00223EE1">
      <w:rPr>
        <w:color w:val="auto"/>
        <w:lang w:val="en-US"/>
      </w:rPr>
      <w:t>lll</w:t>
    </w:r>
    <w:r w:rsidRPr="00223EE1">
      <w:rPr>
        <w:lang w:val="en-US"/>
      </w:rPr>
      <w:t>Confidential</w:t>
    </w:r>
    <w:r w:rsidRPr="00223EE1">
      <w:rPr>
        <w:color w:val="auto"/>
        <w:lang w:val="en-US"/>
      </w:rPr>
      <w:t>lll</w:t>
    </w:r>
    <w:r w:rsidRPr="00223EE1">
      <w:rPr>
        <w:lang w:val="en-US"/>
      </w:rPr>
      <w:t>Confidential</w:t>
    </w:r>
    <w:r w:rsidRPr="00223EE1">
      <w:rPr>
        <w:color w:val="auto"/>
        <w:lang w:val="en-US"/>
      </w:rPr>
      <w:t>lllll</w:t>
    </w:r>
    <w:r w:rsidRPr="00243BB8">
      <w:rPr>
        <w:color w:val="auto"/>
        <w:lang w:val="en-US"/>
      </w:rPr>
      <w:t>l</w:t>
    </w:r>
    <w:r w:rsidRPr="00142BE4">
      <w:rPr>
        <w:color w:val="auto"/>
        <w:lang w:val="en-US"/>
      </w:rPr>
      <w:t>l</w:t>
    </w:r>
    <w:r w:rsidRPr="00043E83">
      <w:rPr>
        <w:color w:val="auto"/>
        <w:lang w:val="en-US"/>
      </w:rPr>
      <w:t>l</w:t>
    </w:r>
    <w:r w:rsidRPr="00510D08">
      <w:rPr>
        <w:lang w:val="en-US"/>
      </w:rPr>
      <w:t>Confidential</w:t>
    </w:r>
    <w:r w:rsidRPr="00510D08">
      <w:rPr>
        <w:color w:val="auto"/>
        <w:lang w:val="en-US"/>
      </w:rPr>
      <w:t>lll</w:t>
    </w:r>
    <w:r w:rsidRPr="00510D08">
      <w:rPr>
        <w:lang w:val="en-US"/>
      </w:rPr>
      <w:t>Confidential</w:t>
    </w:r>
    <w:r w:rsidRPr="00510D08">
      <w:rPr>
        <w:color w:val="auto"/>
        <w:lang w:val="en-US"/>
      </w:rPr>
      <w:t>lll</w:t>
    </w:r>
    <w:r w:rsidRPr="00510D08">
      <w:rPr>
        <w:lang w:val="en-US"/>
      </w:rPr>
      <w:t>Confidential</w:t>
    </w:r>
    <w:r w:rsidRPr="00510D08">
      <w:rPr>
        <w:color w:val="auto"/>
        <w:lang w:val="en-US"/>
      </w:rPr>
      <w:t>llll</w:t>
    </w:r>
    <w:r w:rsidRPr="00223EE1">
      <w:rPr>
        <w:lang w:val="en-US"/>
      </w:rPr>
      <w:t>Confidential</w:t>
    </w:r>
    <w:r w:rsidRPr="00223EE1">
      <w:rPr>
        <w:color w:val="auto"/>
        <w:lang w:val="en-US"/>
      </w:rPr>
      <w:t>lll</w:t>
    </w:r>
    <w:r w:rsidRPr="00223EE1">
      <w:rPr>
        <w:lang w:val="en-US"/>
      </w:rPr>
      <w:t>Confidential</w:t>
    </w:r>
    <w:r w:rsidRPr="00223EE1">
      <w:rPr>
        <w:color w:val="auto"/>
        <w:lang w:val="en-US"/>
      </w:rPr>
      <w:t>lll</w:t>
    </w:r>
    <w:r w:rsidRPr="00223EE1">
      <w:rPr>
        <w:lang w:val="en-US"/>
      </w:rPr>
      <w:t>Confidential</w:t>
    </w:r>
    <w:r w:rsidRPr="00223EE1">
      <w:rPr>
        <w:color w:val="auto"/>
        <w:lang w:val="en-US"/>
      </w:rPr>
      <w:t>llll</w:t>
    </w:r>
    <w:r w:rsidRPr="00223EE1">
      <w:rPr>
        <w:lang w:val="en-US"/>
      </w:rPr>
      <w:t>Confidential</w:t>
    </w:r>
    <w:r w:rsidRPr="00223EE1">
      <w:rPr>
        <w:color w:val="auto"/>
        <w:lang w:val="en-US"/>
      </w:rPr>
      <w:t>lll</w:t>
    </w:r>
    <w:r w:rsidRPr="00223EE1">
      <w:rPr>
        <w:lang w:val="en-US"/>
      </w:rPr>
      <w:t>Confidential</w:t>
    </w:r>
    <w:r w:rsidRPr="00223EE1">
      <w:rPr>
        <w:color w:val="auto"/>
        <w:lang w:val="en-US"/>
      </w:rPr>
      <w:t>lll</w:t>
    </w:r>
    <w:r w:rsidRPr="00223EE1">
      <w:rPr>
        <w:lang w:val="en-US"/>
      </w:rPr>
      <w:t>Confidential</w:t>
    </w:r>
    <w:r w:rsidRPr="00223EE1">
      <w:rPr>
        <w:color w:val="auto"/>
        <w:lang w:val="en-US"/>
      </w:rPr>
      <w:t>llll</w:t>
    </w:r>
    <w:r w:rsidRPr="00223EE1">
      <w:rPr>
        <w:lang w:val="en-US"/>
      </w:rPr>
      <w:t>Confidential</w:t>
    </w:r>
    <w:r w:rsidRPr="00223EE1">
      <w:rPr>
        <w:color w:val="auto"/>
        <w:lang w:val="en-US"/>
      </w:rPr>
      <w:t>lll</w:t>
    </w:r>
    <w:r w:rsidRPr="00223EE1">
      <w:rPr>
        <w:lang w:val="en-US"/>
      </w:rPr>
      <w:t>Confidential</w:t>
    </w:r>
    <w:r w:rsidRPr="00223EE1">
      <w:rPr>
        <w:color w:val="auto"/>
        <w:lang w:val="en-US"/>
      </w:rPr>
      <w:t>lll</w:t>
    </w:r>
    <w:r w:rsidRPr="00223EE1">
      <w:rPr>
        <w:lang w:val="en-US"/>
      </w:rPr>
      <w:t>Confidential</w:t>
    </w:r>
    <w:r w:rsidRPr="00223EE1">
      <w:rPr>
        <w:color w:val="auto"/>
        <w:lang w:val="en-US"/>
      </w:rPr>
      <w:t>lllll</w:t>
    </w:r>
    <w:r w:rsidRPr="00243BB8">
      <w:rPr>
        <w:color w:val="auto"/>
        <w:lang w:val="en-US"/>
      </w:rPr>
      <w:t>l</w:t>
    </w:r>
    <w:r w:rsidRPr="00142BE4">
      <w:rPr>
        <w:color w:val="auto"/>
        <w:lang w:val="en-US"/>
      </w:rPr>
      <w:t>l</w:t>
    </w:r>
    <w:r w:rsidRPr="00510D08">
      <w:rPr>
        <w:lang w:val="en-US"/>
      </w:rPr>
      <w:t>Confidential</w:t>
    </w:r>
    <w:r w:rsidRPr="00510D08">
      <w:rPr>
        <w:color w:val="auto"/>
        <w:lang w:val="en-US"/>
      </w:rPr>
      <w:t>lll</w:t>
    </w:r>
    <w:r w:rsidRPr="00510D08">
      <w:rPr>
        <w:lang w:val="en-US"/>
      </w:rPr>
      <w:t>Confidential</w:t>
    </w:r>
    <w:r w:rsidRPr="00510D08">
      <w:rPr>
        <w:color w:val="auto"/>
        <w:lang w:val="en-US"/>
      </w:rPr>
      <w:t>lll</w:t>
    </w:r>
    <w:r w:rsidRPr="00510D08">
      <w:rPr>
        <w:lang w:val="en-US"/>
      </w:rPr>
      <w:t>Confidential</w:t>
    </w:r>
    <w:r w:rsidRPr="00510D08">
      <w:rPr>
        <w:color w:val="auto"/>
        <w:lang w:val="en-US"/>
      </w:rPr>
      <w:t>llll</w:t>
    </w:r>
    <w:r w:rsidRPr="00223EE1">
      <w:rPr>
        <w:lang w:val="en-US"/>
      </w:rPr>
      <w:t>Confidential</w:t>
    </w:r>
    <w:r w:rsidRPr="00223EE1">
      <w:rPr>
        <w:color w:val="auto"/>
        <w:lang w:val="en-US"/>
      </w:rPr>
      <w:t>lll</w:t>
    </w:r>
    <w:r w:rsidRPr="00223EE1">
      <w:rPr>
        <w:lang w:val="en-US"/>
      </w:rPr>
      <w:t>Confidential</w:t>
    </w:r>
    <w:r w:rsidRPr="00223EE1">
      <w:rPr>
        <w:color w:val="auto"/>
        <w:lang w:val="en-US"/>
      </w:rPr>
      <w:t>lll</w:t>
    </w:r>
    <w:r w:rsidRPr="00223EE1">
      <w:rPr>
        <w:lang w:val="en-US"/>
      </w:rPr>
      <w:t>Confidential</w:t>
    </w:r>
    <w:r w:rsidRPr="00223EE1">
      <w:rPr>
        <w:color w:val="auto"/>
        <w:lang w:val="en-US"/>
      </w:rPr>
      <w:t>llll</w:t>
    </w:r>
    <w:r w:rsidRPr="00223EE1">
      <w:rPr>
        <w:lang w:val="en-US"/>
      </w:rPr>
      <w:t>Confidential</w:t>
    </w:r>
    <w:r w:rsidRPr="00223EE1">
      <w:rPr>
        <w:color w:val="auto"/>
        <w:lang w:val="en-US"/>
      </w:rPr>
      <w:t>lll</w:t>
    </w:r>
    <w:r w:rsidRPr="00223EE1">
      <w:rPr>
        <w:lang w:val="en-US"/>
      </w:rPr>
      <w:t>Confidential</w:t>
    </w:r>
    <w:r w:rsidRPr="00223EE1">
      <w:rPr>
        <w:color w:val="auto"/>
        <w:lang w:val="en-US"/>
      </w:rPr>
      <w:t>lll</w:t>
    </w:r>
    <w:r w:rsidRPr="00223EE1">
      <w:rPr>
        <w:lang w:val="en-US"/>
      </w:rPr>
      <w:t>Confidential</w:t>
    </w:r>
    <w:r w:rsidRPr="00223EE1">
      <w:rPr>
        <w:color w:val="auto"/>
        <w:lang w:val="en-US"/>
      </w:rPr>
      <w:t>llll</w:t>
    </w:r>
    <w:r w:rsidRPr="00223EE1">
      <w:rPr>
        <w:lang w:val="en-US"/>
      </w:rPr>
      <w:t>Confidential</w:t>
    </w:r>
    <w:r w:rsidRPr="00223EE1">
      <w:rPr>
        <w:color w:val="auto"/>
        <w:lang w:val="en-US"/>
      </w:rPr>
      <w:t>lll</w:t>
    </w:r>
    <w:r w:rsidRPr="00223EE1">
      <w:rPr>
        <w:lang w:val="en-US"/>
      </w:rPr>
      <w:t>Confidential</w:t>
    </w:r>
    <w:r w:rsidRPr="00223EE1">
      <w:rPr>
        <w:color w:val="auto"/>
        <w:lang w:val="en-US"/>
      </w:rPr>
      <w:t>lll</w:t>
    </w:r>
    <w:r w:rsidRPr="00223EE1">
      <w:rPr>
        <w:lang w:val="en-US"/>
      </w:rPr>
      <w:t>Confidential</w:t>
    </w:r>
    <w:r w:rsidRPr="00223EE1">
      <w:rPr>
        <w:color w:val="auto"/>
        <w:lang w:val="en-US"/>
      </w:rPr>
      <w:t>lllll</w:t>
    </w:r>
    <w:r w:rsidRPr="00243BB8">
      <w:rPr>
        <w:color w:val="auto"/>
        <w:lang w:val="en-US"/>
      </w:rPr>
      <w:t>l</w:t>
    </w:r>
    <w:r w:rsidRPr="00142BE4">
      <w:rPr>
        <w:color w:val="auto"/>
        <w:lang w:val="en-US"/>
      </w:rPr>
      <w:t>l</w:t>
    </w:r>
    <w:r w:rsidRPr="00043E83">
      <w:rPr>
        <w:color w:val="auto"/>
        <w:lang w:val="en-US"/>
      </w:rPr>
      <w:t>l</w:t>
    </w:r>
    <w:r w:rsidRPr="00510D08">
      <w:rPr>
        <w:lang w:val="en-US"/>
      </w:rPr>
      <w:t>Confidential</w:t>
    </w:r>
    <w:r w:rsidRPr="00510D08">
      <w:rPr>
        <w:color w:val="auto"/>
        <w:lang w:val="en-US"/>
      </w:rPr>
      <w:t>lll</w:t>
    </w:r>
    <w:r w:rsidRPr="00510D08">
      <w:rPr>
        <w:lang w:val="en-US"/>
      </w:rPr>
      <w:t>Confidential</w:t>
    </w:r>
    <w:r w:rsidRPr="00510D08">
      <w:rPr>
        <w:color w:val="auto"/>
        <w:lang w:val="en-US"/>
      </w:rPr>
      <w:t>lll</w:t>
    </w:r>
    <w:r w:rsidRPr="00510D08">
      <w:rPr>
        <w:lang w:val="en-US"/>
      </w:rPr>
      <w:t>Confidential</w:t>
    </w:r>
    <w:r w:rsidRPr="00510D08">
      <w:rPr>
        <w:color w:val="auto"/>
        <w:lang w:val="en-US"/>
      </w:rPr>
      <w:t>llll</w:t>
    </w:r>
    <w:r w:rsidRPr="00223EE1">
      <w:rPr>
        <w:lang w:val="en-US"/>
      </w:rPr>
      <w:t>Confidential</w:t>
    </w:r>
    <w:r w:rsidRPr="00223EE1">
      <w:rPr>
        <w:color w:val="auto"/>
        <w:lang w:val="en-US"/>
      </w:rPr>
      <w:t>lll</w:t>
    </w:r>
    <w:r w:rsidRPr="00223EE1">
      <w:rPr>
        <w:lang w:val="en-US"/>
      </w:rPr>
      <w:t>Confidential</w:t>
    </w:r>
    <w:r w:rsidRPr="00223EE1">
      <w:rPr>
        <w:color w:val="auto"/>
        <w:lang w:val="en-US"/>
      </w:rPr>
      <w:t>lll</w:t>
    </w:r>
    <w:r w:rsidRPr="00223EE1">
      <w:rPr>
        <w:lang w:val="en-US"/>
      </w:rPr>
      <w:t>Confidential</w:t>
    </w:r>
    <w:r w:rsidRPr="00223EE1">
      <w:rPr>
        <w:color w:val="auto"/>
        <w:lang w:val="en-US"/>
      </w:rPr>
      <w:t>llll</w:t>
    </w:r>
    <w:r w:rsidRPr="00223EE1">
      <w:rPr>
        <w:lang w:val="en-US"/>
      </w:rPr>
      <w:t>Confidential</w:t>
    </w:r>
    <w:r w:rsidRPr="00223EE1">
      <w:rPr>
        <w:color w:val="auto"/>
        <w:lang w:val="en-US"/>
      </w:rPr>
      <w:t>lll</w:t>
    </w:r>
    <w:r w:rsidRPr="00223EE1">
      <w:rPr>
        <w:lang w:val="en-US"/>
      </w:rPr>
      <w:t>Confidential</w:t>
    </w:r>
    <w:r w:rsidRPr="00223EE1">
      <w:rPr>
        <w:color w:val="auto"/>
        <w:lang w:val="en-US"/>
      </w:rPr>
      <w:t>lll</w:t>
    </w:r>
    <w:r w:rsidRPr="00223EE1">
      <w:rPr>
        <w:lang w:val="en-US"/>
      </w:rPr>
      <w:t>Confidential</w:t>
    </w:r>
    <w:r w:rsidRPr="00223EE1">
      <w:rPr>
        <w:color w:val="auto"/>
        <w:lang w:val="en-US"/>
      </w:rPr>
      <w:t>llll</w:t>
    </w:r>
    <w:r w:rsidRPr="00223EE1">
      <w:rPr>
        <w:lang w:val="en-US"/>
      </w:rPr>
      <w:t>Confidential</w:t>
    </w:r>
    <w:r w:rsidRPr="00223EE1">
      <w:rPr>
        <w:color w:val="auto"/>
        <w:lang w:val="en-US"/>
      </w:rPr>
      <w:t>lll</w:t>
    </w:r>
    <w:r w:rsidRPr="00223EE1">
      <w:rPr>
        <w:lang w:val="en-US"/>
      </w:rPr>
      <w:t>Confidential</w:t>
    </w:r>
    <w:r w:rsidRPr="00223EE1">
      <w:rPr>
        <w:color w:val="auto"/>
        <w:lang w:val="en-US"/>
      </w:rPr>
      <w:t>lll</w:t>
    </w:r>
    <w:r w:rsidRPr="00223EE1">
      <w:rPr>
        <w:lang w:val="en-US"/>
      </w:rPr>
      <w:t>Confidential</w:t>
    </w:r>
    <w:r w:rsidRPr="00223EE1">
      <w:rPr>
        <w:color w:val="auto"/>
        <w:lang w:val="en-US"/>
      </w:rPr>
      <w:t>lllll</w:t>
    </w:r>
    <w:r w:rsidRPr="00243BB8">
      <w:rPr>
        <w:color w:val="auto"/>
        <w:lang w:val="en-US"/>
      </w:rPr>
      <w:t>l</w:t>
    </w:r>
    <w:r w:rsidRPr="00142BE4">
      <w:rPr>
        <w:color w:val="auto"/>
        <w:lang w:val="en-US"/>
      </w:rPr>
      <w:t>l</w:t>
    </w:r>
    <w:r w:rsidRPr="00510D08">
      <w:rPr>
        <w:lang w:val="en-US"/>
      </w:rPr>
      <w:t>Confidential</w:t>
    </w:r>
    <w:r w:rsidRPr="00510D08">
      <w:rPr>
        <w:color w:val="auto"/>
        <w:lang w:val="en-US"/>
      </w:rPr>
      <w:t>lll</w:t>
    </w:r>
    <w:r w:rsidRPr="00510D08">
      <w:rPr>
        <w:lang w:val="en-US"/>
      </w:rPr>
      <w:t>Confidential</w:t>
    </w:r>
    <w:r w:rsidRPr="00510D08">
      <w:rPr>
        <w:color w:val="auto"/>
        <w:lang w:val="en-US"/>
      </w:rPr>
      <w:t>lll</w:t>
    </w:r>
    <w:r w:rsidRPr="00510D08">
      <w:rPr>
        <w:lang w:val="en-US"/>
      </w:rPr>
      <w:t>Confidential</w:t>
    </w:r>
    <w:r w:rsidRPr="00510D08">
      <w:rPr>
        <w:color w:val="auto"/>
        <w:lang w:val="en-US"/>
      </w:rPr>
      <w:t>llll</w:t>
    </w:r>
    <w:r w:rsidRPr="00223EE1">
      <w:rPr>
        <w:lang w:val="en-US"/>
      </w:rPr>
      <w:t>Confidential</w:t>
    </w:r>
    <w:r w:rsidRPr="00223EE1">
      <w:rPr>
        <w:color w:val="auto"/>
        <w:lang w:val="en-US"/>
      </w:rPr>
      <w:t>lll</w:t>
    </w:r>
    <w:r w:rsidRPr="00223EE1">
      <w:rPr>
        <w:lang w:val="en-US"/>
      </w:rPr>
      <w:t>Confidential</w:t>
    </w:r>
    <w:r w:rsidRPr="00223EE1">
      <w:rPr>
        <w:color w:val="auto"/>
        <w:lang w:val="en-US"/>
      </w:rPr>
      <w:t>lll</w:t>
    </w:r>
    <w:r w:rsidRPr="00223EE1">
      <w:rPr>
        <w:lang w:val="en-US"/>
      </w:rPr>
      <w:t>Confidential</w:t>
    </w:r>
    <w:r w:rsidRPr="00223EE1">
      <w:rPr>
        <w:color w:val="auto"/>
        <w:lang w:val="en-US"/>
      </w:rPr>
      <w:t>llll</w:t>
    </w:r>
    <w:r w:rsidRPr="00223EE1">
      <w:rPr>
        <w:lang w:val="en-US"/>
      </w:rPr>
      <w:t>Confidential</w:t>
    </w:r>
    <w:r w:rsidRPr="00223EE1">
      <w:rPr>
        <w:color w:val="auto"/>
        <w:lang w:val="en-US"/>
      </w:rPr>
      <w:t>lll</w:t>
    </w:r>
    <w:r w:rsidRPr="00223EE1">
      <w:rPr>
        <w:lang w:val="en-US"/>
      </w:rPr>
      <w:t>Confidential</w:t>
    </w:r>
    <w:r w:rsidRPr="00223EE1">
      <w:rPr>
        <w:color w:val="auto"/>
        <w:lang w:val="en-US"/>
      </w:rPr>
      <w:t>lll</w:t>
    </w:r>
    <w:r w:rsidRPr="00223EE1">
      <w:rPr>
        <w:lang w:val="en-US"/>
      </w:rPr>
      <w:t>Confidential</w:t>
    </w:r>
    <w:r w:rsidRPr="00223EE1">
      <w:rPr>
        <w:color w:val="auto"/>
        <w:lang w:val="en-US"/>
      </w:rPr>
      <w:t>llll</w:t>
    </w:r>
    <w:r w:rsidRPr="00223EE1">
      <w:rPr>
        <w:lang w:val="en-US"/>
      </w:rPr>
      <w:t>Confidential</w:t>
    </w:r>
    <w:r w:rsidRPr="00223EE1">
      <w:rPr>
        <w:color w:val="auto"/>
        <w:lang w:val="en-US"/>
      </w:rPr>
      <w:t>lll</w:t>
    </w:r>
    <w:r w:rsidRPr="00223EE1">
      <w:rPr>
        <w:lang w:val="en-US"/>
      </w:rPr>
      <w:t>Confidential</w:t>
    </w:r>
    <w:r w:rsidRPr="00223EE1">
      <w:rPr>
        <w:color w:val="auto"/>
        <w:lang w:val="en-US"/>
      </w:rPr>
      <w:t>lll</w:t>
    </w:r>
    <w:r w:rsidRPr="00223EE1">
      <w:rPr>
        <w:lang w:val="en-US"/>
      </w:rPr>
      <w:t>Confidential</w:t>
    </w:r>
    <w:r w:rsidRPr="00223EE1">
      <w:rPr>
        <w:color w:val="auto"/>
        <w:lang w:val="en-US"/>
      </w:rPr>
      <w:t>lllll</w:t>
    </w:r>
    <w:r w:rsidRPr="00243BB8">
      <w:rPr>
        <w:color w:val="auto"/>
        <w:lang w:val="en-US"/>
      </w:rPr>
      <w:t>l</w:t>
    </w:r>
    <w:r w:rsidRPr="00142BE4">
      <w:rPr>
        <w:color w:val="auto"/>
        <w:lang w:val="en-US"/>
      </w:rPr>
      <w:t>l</w:t>
    </w:r>
    <w:r w:rsidRPr="00043E83">
      <w:rPr>
        <w:color w:val="auto"/>
        <w:lang w:val="en-US"/>
      </w:rPr>
      <w:t>l</w:t>
    </w:r>
    <w:r w:rsidRPr="00510D08">
      <w:rPr>
        <w:lang w:val="en-US"/>
      </w:rPr>
      <w:t>Confidential</w:t>
    </w:r>
    <w:r w:rsidRPr="00510D08">
      <w:rPr>
        <w:color w:val="auto"/>
        <w:lang w:val="en-US"/>
      </w:rPr>
      <w:t>lll</w:t>
    </w:r>
    <w:r w:rsidRPr="00510D08">
      <w:rPr>
        <w:lang w:val="en-US"/>
      </w:rPr>
      <w:t>Confidential</w:t>
    </w:r>
    <w:r w:rsidRPr="00510D08">
      <w:rPr>
        <w:color w:val="auto"/>
        <w:lang w:val="en-US"/>
      </w:rPr>
      <w:t>lll</w:t>
    </w:r>
    <w:r w:rsidRPr="00510D08">
      <w:rPr>
        <w:lang w:val="en-US"/>
      </w:rPr>
      <w:t>Confidential</w:t>
    </w:r>
    <w:r w:rsidRPr="00510D08">
      <w:rPr>
        <w:color w:val="auto"/>
        <w:lang w:val="en-US"/>
      </w:rPr>
      <w:t>llll</w:t>
    </w:r>
    <w:r w:rsidRPr="00223EE1">
      <w:rPr>
        <w:lang w:val="en-US"/>
      </w:rPr>
      <w:t>Confidential</w:t>
    </w:r>
    <w:r w:rsidRPr="00223EE1">
      <w:rPr>
        <w:color w:val="auto"/>
        <w:lang w:val="en-US"/>
      </w:rPr>
      <w:t>lll</w:t>
    </w:r>
    <w:r w:rsidRPr="00223EE1">
      <w:rPr>
        <w:lang w:val="en-US"/>
      </w:rPr>
      <w:t>Confidential</w:t>
    </w:r>
    <w:r w:rsidRPr="00223EE1">
      <w:rPr>
        <w:color w:val="auto"/>
        <w:lang w:val="en-US"/>
      </w:rPr>
      <w:t>lll</w:t>
    </w:r>
    <w:r w:rsidRPr="00223EE1">
      <w:rPr>
        <w:lang w:val="en-US"/>
      </w:rPr>
      <w:t>Confidential</w:t>
    </w:r>
    <w:r w:rsidRPr="00223EE1">
      <w:rPr>
        <w:color w:val="auto"/>
        <w:lang w:val="en-US"/>
      </w:rPr>
      <w:t>llll</w:t>
    </w:r>
    <w:r w:rsidRPr="00223EE1">
      <w:rPr>
        <w:lang w:val="en-US"/>
      </w:rPr>
      <w:t>Confidential</w:t>
    </w:r>
    <w:r w:rsidRPr="00223EE1">
      <w:rPr>
        <w:color w:val="auto"/>
        <w:lang w:val="en-US"/>
      </w:rPr>
      <w:t>lll</w:t>
    </w:r>
    <w:r w:rsidRPr="00223EE1">
      <w:rPr>
        <w:lang w:val="en-US"/>
      </w:rPr>
      <w:t>Confidential</w:t>
    </w:r>
    <w:r w:rsidRPr="00223EE1">
      <w:rPr>
        <w:color w:val="auto"/>
        <w:lang w:val="en-US"/>
      </w:rPr>
      <w:t>lll</w:t>
    </w:r>
    <w:r w:rsidRPr="00223EE1">
      <w:rPr>
        <w:lang w:val="en-US"/>
      </w:rPr>
      <w:t>Confidential</w:t>
    </w:r>
    <w:r w:rsidRPr="00223EE1">
      <w:rPr>
        <w:color w:val="auto"/>
        <w:lang w:val="en-US"/>
      </w:rPr>
      <w:t>llll</w:t>
    </w:r>
    <w:r w:rsidRPr="00223EE1">
      <w:rPr>
        <w:lang w:val="en-US"/>
      </w:rPr>
      <w:t>Confidential</w:t>
    </w:r>
    <w:r w:rsidRPr="00223EE1">
      <w:rPr>
        <w:color w:val="auto"/>
        <w:lang w:val="en-US"/>
      </w:rPr>
      <w:t>lll</w:t>
    </w:r>
    <w:r w:rsidRPr="00223EE1">
      <w:rPr>
        <w:lang w:val="en-US"/>
      </w:rPr>
      <w:t>Confidential</w:t>
    </w:r>
    <w:r w:rsidRPr="00223EE1">
      <w:rPr>
        <w:color w:val="auto"/>
        <w:lang w:val="en-US"/>
      </w:rPr>
      <w:t>lll</w:t>
    </w:r>
    <w:r w:rsidRPr="00223EE1">
      <w:rPr>
        <w:lang w:val="en-US"/>
      </w:rPr>
      <w:t>Confidential</w:t>
    </w:r>
    <w:r w:rsidRPr="00223EE1">
      <w:rPr>
        <w:color w:val="auto"/>
        <w:lang w:val="en-US"/>
      </w:rPr>
      <w:t>lllll</w:t>
    </w:r>
    <w:r w:rsidRPr="00243BB8">
      <w:rPr>
        <w:color w:val="auto"/>
        <w:lang w:val="en-US"/>
      </w:rPr>
      <w:t>l</w:t>
    </w:r>
    <w:r w:rsidRPr="00142BE4">
      <w:rPr>
        <w:color w:val="auto"/>
        <w:lang w:val="en-US"/>
      </w:rPr>
      <w:t>l</w:t>
    </w:r>
    <w:r w:rsidRPr="00510D08">
      <w:rPr>
        <w:lang w:val="en-US"/>
      </w:rPr>
      <w:t>Confidential</w:t>
    </w:r>
    <w:r w:rsidRPr="00510D08">
      <w:rPr>
        <w:color w:val="auto"/>
        <w:lang w:val="en-US"/>
      </w:rPr>
      <w:t>lll</w:t>
    </w:r>
    <w:r w:rsidRPr="00510D08">
      <w:rPr>
        <w:lang w:val="en-US"/>
      </w:rPr>
      <w:t>Confidential</w:t>
    </w:r>
    <w:r w:rsidRPr="00510D08">
      <w:rPr>
        <w:color w:val="auto"/>
        <w:lang w:val="en-US"/>
      </w:rPr>
      <w:t>lll</w:t>
    </w:r>
    <w:r w:rsidRPr="00510D08">
      <w:rPr>
        <w:lang w:val="en-US"/>
      </w:rPr>
      <w:t>Confidential</w:t>
    </w:r>
    <w:r w:rsidRPr="00510D08">
      <w:rPr>
        <w:color w:val="auto"/>
        <w:lang w:val="en-US"/>
      </w:rPr>
      <w:t>llll</w:t>
    </w:r>
    <w:r w:rsidRPr="00223EE1">
      <w:rPr>
        <w:lang w:val="en-US"/>
      </w:rPr>
      <w:t>Confidential</w:t>
    </w:r>
    <w:r w:rsidRPr="00223EE1">
      <w:rPr>
        <w:color w:val="auto"/>
        <w:lang w:val="en-US"/>
      </w:rPr>
      <w:t>lll</w:t>
    </w:r>
    <w:r w:rsidRPr="00223EE1">
      <w:rPr>
        <w:lang w:val="en-US"/>
      </w:rPr>
      <w:t>Confidential</w:t>
    </w:r>
    <w:r w:rsidRPr="00223EE1">
      <w:rPr>
        <w:color w:val="auto"/>
        <w:lang w:val="en-US"/>
      </w:rPr>
      <w:t>lll</w:t>
    </w:r>
    <w:r w:rsidRPr="00223EE1">
      <w:rPr>
        <w:lang w:val="en-US"/>
      </w:rPr>
      <w:t>Confidential</w:t>
    </w:r>
    <w:r w:rsidRPr="00223EE1">
      <w:rPr>
        <w:color w:val="auto"/>
        <w:lang w:val="en-US"/>
      </w:rPr>
      <w:t>llll</w:t>
    </w:r>
    <w:r w:rsidRPr="00223EE1">
      <w:rPr>
        <w:lang w:val="en-US"/>
      </w:rPr>
      <w:t>Confidential</w:t>
    </w:r>
    <w:r w:rsidRPr="00223EE1">
      <w:rPr>
        <w:color w:val="auto"/>
        <w:lang w:val="en-US"/>
      </w:rPr>
      <w:t>lll</w:t>
    </w:r>
    <w:r w:rsidRPr="00223EE1">
      <w:rPr>
        <w:lang w:val="en-US"/>
      </w:rPr>
      <w:t>Confidential</w:t>
    </w:r>
    <w:r w:rsidRPr="00223EE1">
      <w:rPr>
        <w:color w:val="auto"/>
        <w:lang w:val="en-US"/>
      </w:rPr>
      <w:t>lll</w:t>
    </w:r>
    <w:r w:rsidRPr="00223EE1">
      <w:rPr>
        <w:lang w:val="en-US"/>
      </w:rPr>
      <w:t>Confidential</w:t>
    </w:r>
    <w:r w:rsidRPr="00223EE1">
      <w:rPr>
        <w:color w:val="auto"/>
        <w:lang w:val="en-US"/>
      </w:rPr>
      <w:t>llll</w:t>
    </w:r>
    <w:r w:rsidRPr="00223EE1">
      <w:rPr>
        <w:lang w:val="en-US"/>
      </w:rPr>
      <w:t>Confidential</w:t>
    </w:r>
    <w:r w:rsidRPr="00223EE1">
      <w:rPr>
        <w:color w:val="auto"/>
        <w:lang w:val="en-US"/>
      </w:rPr>
      <w:t>lll</w:t>
    </w:r>
    <w:r w:rsidRPr="00223EE1">
      <w:rPr>
        <w:lang w:val="en-US"/>
      </w:rPr>
      <w:t>Confidential</w:t>
    </w:r>
    <w:r w:rsidRPr="00223EE1">
      <w:rPr>
        <w:color w:val="auto"/>
        <w:lang w:val="en-US"/>
      </w:rPr>
      <w:t>lll</w:t>
    </w:r>
    <w:r w:rsidRPr="00223EE1">
      <w:rPr>
        <w:lang w:val="en-US"/>
      </w:rPr>
      <w:t>Confidential</w:t>
    </w:r>
    <w:r w:rsidRPr="00223EE1">
      <w:rPr>
        <w:color w:val="auto"/>
        <w:lang w:val="en-US"/>
      </w:rPr>
      <w:t>lllll</w:t>
    </w:r>
    <w:r w:rsidRPr="00243BB8">
      <w:rPr>
        <w:color w:val="auto"/>
        <w:lang w:val="en-US"/>
      </w:rPr>
      <w:t>l</w:t>
    </w:r>
    <w:r w:rsidRPr="00142BE4">
      <w:rPr>
        <w:color w:val="auto"/>
        <w:lang w:val="en-US"/>
      </w:rPr>
      <w:t>l</w:t>
    </w:r>
    <w:r w:rsidRPr="00043E83">
      <w:rPr>
        <w:color w:val="auto"/>
        <w:lang w:val="en-US"/>
      </w:rPr>
      <w:t>l</w:t>
    </w:r>
    <w:r w:rsidRPr="00012BCC">
      <w:rPr>
        <w:color w:val="auto"/>
        <w:lang w:val="en-US"/>
      </w:rPr>
      <w:t>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58A58" w14:textId="38F460AE" w:rsidR="00950CFA" w:rsidRPr="00DE359E" w:rsidRDefault="00950CFA" w:rsidP="00D110BE">
    <w:pPr>
      <w:pStyle w:val="Footer"/>
    </w:pPr>
    <w:r>
      <w:tab/>
    </w:r>
    <w:r w:rsidRPr="00DE359E">
      <w:tab/>
    </w:r>
    <w:r>
      <w:t>Página</w:t>
    </w:r>
    <w:r w:rsidRPr="00DE359E">
      <w:t xml:space="preserve"> </w:t>
    </w:r>
    <w:r>
      <w:fldChar w:fldCharType="begin"/>
    </w:r>
    <w:r>
      <w:instrText xml:space="preserve"> PAGE  \* Arabic </w:instrText>
    </w:r>
    <w:r>
      <w:fldChar w:fldCharType="separate"/>
    </w:r>
    <w:r>
      <w:rPr>
        <w:noProof/>
      </w:rPr>
      <w:t>5</w:t>
    </w:r>
    <w:r>
      <w:rPr>
        <w:noProof/>
      </w:rPr>
      <w:fldChar w:fldCharType="end"/>
    </w:r>
    <w:r w:rsidRPr="001D26D9">
      <w:t xml:space="preserve"> </w:t>
    </w:r>
  </w:p>
  <w:p w14:paraId="2FF94FED" w14:textId="77777777" w:rsidR="00950CFA" w:rsidRPr="007E4DB7" w:rsidRDefault="00950CFA" w:rsidP="00D110BE">
    <w:pPr>
      <w:pStyle w:val="Footer"/>
    </w:pPr>
  </w:p>
  <w:p w14:paraId="4DAD2DC7" w14:textId="77777777" w:rsidR="00950CFA" w:rsidRPr="007E4DB7" w:rsidRDefault="00950C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B905A6" w14:textId="77777777" w:rsidR="00273DC7" w:rsidRDefault="00273DC7" w:rsidP="00D110BE">
      <w:r>
        <w:separator/>
      </w:r>
    </w:p>
    <w:p w14:paraId="3A1A897F" w14:textId="77777777" w:rsidR="00273DC7" w:rsidRDefault="00273DC7" w:rsidP="00D110BE"/>
  </w:footnote>
  <w:footnote w:type="continuationSeparator" w:id="0">
    <w:p w14:paraId="1CF40455" w14:textId="77777777" w:rsidR="00273DC7" w:rsidRDefault="00273DC7" w:rsidP="00D110BE">
      <w:r>
        <w:continuationSeparator/>
      </w:r>
    </w:p>
    <w:p w14:paraId="5856F6DC" w14:textId="77777777" w:rsidR="00273DC7" w:rsidRDefault="00273DC7" w:rsidP="00D110BE"/>
  </w:footnote>
  <w:footnote w:type="continuationNotice" w:id="1">
    <w:p w14:paraId="657A3251" w14:textId="77777777" w:rsidR="00273DC7" w:rsidRDefault="00273DC7" w:rsidP="00D110BE"/>
    <w:p w14:paraId="1BE92B77" w14:textId="77777777" w:rsidR="00273DC7" w:rsidRDefault="00273DC7" w:rsidP="00D110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3D328" w14:textId="5EE933E8" w:rsidR="00950CFA" w:rsidRPr="00430F2C" w:rsidRDefault="00430F2C" w:rsidP="00D110BE">
    <w:pPr>
      <w:pStyle w:val="Header"/>
    </w:pPr>
    <w:r>
      <w:rPr>
        <w:lang w:val="en-US"/>
      </w:rPr>
      <w:fldChar w:fldCharType="begin"/>
    </w:r>
    <w:r w:rsidRPr="00835B04">
      <w:instrText xml:space="preserve"> DOCPROPERTY "Company"  \* MERGEFORMAT </w:instrText>
    </w:r>
    <w:r>
      <w:rPr>
        <w:lang w:val="en-US"/>
      </w:rPr>
      <w:fldChar w:fldCharType="separate"/>
    </w:r>
    <w:r w:rsidR="008A541B" w:rsidRPr="008A541B">
      <w:rPr>
        <w:b/>
        <w:bCs/>
      </w:rPr>
      <w:t>Pontificia Universidad Javeriana</w:t>
    </w:r>
    <w:r>
      <w:rPr>
        <w:b/>
        <w:bCs/>
      </w:rPr>
      <w:fldChar w:fldCharType="end"/>
    </w:r>
    <w:r w:rsidRPr="002C7016">
      <w:tab/>
    </w:r>
    <w:r>
      <w:tab/>
      <w:t>Memoria de Trabajo de Grado</w:t>
    </w:r>
    <w:r w:rsidRPr="002C7016">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FD2CF" w14:textId="77777777" w:rsidR="00950CFA" w:rsidRDefault="00950CFA" w:rsidP="002C7016">
    <w:pPr>
      <w:pStyle w:val="Header"/>
      <w:pBdr>
        <w:bottom w:val="none" w:sz="0" w:space="0" w:color="auto"/>
      </w:pBdr>
      <w:jc w:val="right"/>
      <w:rPr>
        <w:sz w:val="28"/>
        <w:szCs w:val="28"/>
      </w:rPr>
    </w:pPr>
  </w:p>
  <w:p w14:paraId="7F67260A" w14:textId="77777777" w:rsidR="00950CFA" w:rsidRDefault="00950CFA" w:rsidP="007378A4">
    <w:pPr>
      <w:pStyle w:val="Header"/>
      <w:pBdr>
        <w:bottom w:val="none" w:sz="0" w:space="0" w:color="auto"/>
      </w:pBdr>
      <w:tabs>
        <w:tab w:val="left" w:pos="690"/>
        <w:tab w:val="left" w:pos="6750"/>
      </w:tabs>
      <w:rPr>
        <w:sz w:val="28"/>
        <w:szCs w:val="28"/>
      </w:rPr>
    </w:pPr>
    <w:r>
      <w:rPr>
        <w:sz w:val="28"/>
        <w:szCs w:val="28"/>
      </w:rPr>
      <w:tab/>
    </w:r>
    <w:r>
      <w:rPr>
        <w:sz w:val="28"/>
        <w:szCs w:val="28"/>
      </w:rPr>
      <w:tab/>
    </w:r>
    <w:r>
      <w:rPr>
        <w:sz w:val="28"/>
        <w:szCs w:val="28"/>
      </w:rPr>
      <w:tab/>
    </w:r>
    <w:r>
      <w:rPr>
        <w:sz w:val="28"/>
        <w:szCs w:val="28"/>
      </w:rPr>
      <w:tab/>
    </w:r>
  </w:p>
  <w:p w14:paraId="332B3B7B" w14:textId="77777777" w:rsidR="00950CFA" w:rsidRPr="00AA4FFD" w:rsidRDefault="00950CFA" w:rsidP="006336A3">
    <w:pPr>
      <w:pStyle w:val="Header"/>
      <w:pBdr>
        <w:bottom w:val="none" w:sz="0" w:space="0" w:color="auto"/>
      </w:pBdr>
      <w:tabs>
        <w:tab w:val="left" w:pos="630"/>
      </w:tabs>
      <w:jc w:val="right"/>
      <w:rPr>
        <w:color w:val="FF0000"/>
        <w:sz w:val="28"/>
        <w:szCs w:val="28"/>
      </w:rPr>
    </w:pPr>
    <w:r>
      <w:rPr>
        <w:sz w:val="28"/>
        <w:szCs w:val="2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F1ED8" w14:textId="77777777" w:rsidR="004A0F34" w:rsidRDefault="004A0F34">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A8984" w14:textId="77777777" w:rsidR="002527A6" w:rsidRPr="001D26D9" w:rsidRDefault="002527A6" w:rsidP="002527A6">
    <w:pPr>
      <w:pStyle w:val="Header"/>
      <w:tabs>
        <w:tab w:val="clear" w:pos="3960"/>
      </w:tabs>
      <w:spacing w:before="360"/>
    </w:pPr>
    <w:r w:rsidRPr="004C48A5">
      <w:rPr>
        <w:b/>
      </w:rPr>
      <w:t>I</w:t>
    </w:r>
    <w:r>
      <w:rPr>
        <w:b/>
      </w:rPr>
      <w:t>ngeniería de Siste</w:t>
    </w:r>
    <w:r w:rsidRPr="004C48A5">
      <w:rPr>
        <w:b/>
      </w:rPr>
      <w:t>mas</w:t>
    </w:r>
    <w:r>
      <w:tab/>
    </w:r>
    <w:r w:rsidRPr="00066F2C">
      <w:t xml:space="preserve">Memoria de </w:t>
    </w:r>
    <w:r>
      <w:t>T</w:t>
    </w:r>
    <w:r w:rsidRPr="00066F2C">
      <w:t xml:space="preserve">rabajo de </w:t>
    </w:r>
    <w:r>
      <w:t>G</w:t>
    </w:r>
    <w:r w:rsidRPr="00066F2C">
      <w:t>rado</w:t>
    </w:r>
  </w:p>
  <w:p w14:paraId="2B7D1D55" w14:textId="186C96FD" w:rsidR="00950CFA" w:rsidRPr="009E4837" w:rsidRDefault="00950CFA" w:rsidP="00D110BE">
    <w:pPr>
      <w:pStyle w:val="Header"/>
      <w:rPr>
        <w:sz w:val="16"/>
      </w:rPr>
    </w:pPr>
    <w:r>
      <w:t>- CIS1730CP09</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02B22" w14:textId="77777777" w:rsidR="00950CFA" w:rsidRPr="003211EC" w:rsidRDefault="00950CFA" w:rsidP="00D110BE">
    <w:pPr>
      <w:pStyle w:val="Confidential-Top"/>
      <w:framePr w:wrap="auto"/>
    </w:pPr>
    <w:r w:rsidRPr="003211EC">
      <w:t>Construx Confidential</w:t>
    </w:r>
  </w:p>
  <w:p w14:paraId="7BF38E57" w14:textId="2D5F9F70" w:rsidR="00950CFA" w:rsidRPr="002C7016" w:rsidRDefault="00950CFA" w:rsidP="00D110BE">
    <w:pPr>
      <w:pStyle w:val="Header"/>
    </w:pPr>
    <w:r>
      <w:rPr>
        <w:noProof/>
        <w:sz w:val="20"/>
        <w:lang w:eastAsia="es-CO"/>
      </w:rPr>
      <w:drawing>
        <wp:inline distT="0" distB="0" distL="0" distR="0" wp14:anchorId="63D73A44" wp14:editId="52E32BC0">
          <wp:extent cx="1123950" cy="285750"/>
          <wp:effectExtent l="19050" t="0" r="0"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23950" cy="285750"/>
                  </a:xfrm>
                  <a:prstGeom prst="rect">
                    <a:avLst/>
                  </a:prstGeom>
                  <a:noFill/>
                  <a:ln w="9525">
                    <a:noFill/>
                    <a:miter lim="800000"/>
                    <a:headEnd/>
                    <a:tailEnd/>
                  </a:ln>
                </pic:spPr>
              </pic:pic>
            </a:graphicData>
          </a:graphic>
        </wp:inline>
      </w:drawing>
    </w:r>
    <w:r w:rsidRPr="002C7016">
      <w:tab/>
    </w:r>
    <w:r>
      <w:fldChar w:fldCharType="begin"/>
    </w:r>
    <w:r w:rsidRPr="002C7016">
      <w:instrText xml:space="preserve"> title </w:instrText>
    </w:r>
    <w:r>
      <w:fldChar w:fldCharType="separate"/>
    </w:r>
    <w:r w:rsidR="008A541B">
      <w:t>Propuesta para Trabajo de Grado</w:t>
    </w:r>
    <w:r>
      <w:fldChar w:fldCharType="end"/>
    </w:r>
    <w:r w:rsidRPr="002C7016">
      <w:t xml:space="preserve"> </w:t>
    </w:r>
    <w:r>
      <w:rPr>
        <w:lang w:val="en-US"/>
      </w:rPr>
      <w:fldChar w:fldCharType="begin"/>
    </w:r>
    <w:r w:rsidRPr="00835B04">
      <w:instrText xml:space="preserve"> SUBJECT  \* MERGEFORMAT </w:instrText>
    </w:r>
    <w:r>
      <w:rPr>
        <w:lang w:val="en-US"/>
      </w:rPr>
      <w:fldChar w:fldCharType="separate"/>
    </w:r>
    <w:r w:rsidR="008A541B">
      <w:t>Proyecto de Investigación</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6072A" w14:textId="77777777" w:rsidR="003744A6" w:rsidRPr="001D26D9" w:rsidRDefault="003744A6" w:rsidP="003744A6">
    <w:pPr>
      <w:pStyle w:val="Header"/>
      <w:tabs>
        <w:tab w:val="clear" w:pos="3960"/>
      </w:tabs>
      <w:spacing w:before="360"/>
    </w:pPr>
    <w:r w:rsidRPr="004C48A5">
      <w:rPr>
        <w:b/>
      </w:rPr>
      <w:t>I</w:t>
    </w:r>
    <w:r>
      <w:rPr>
        <w:b/>
      </w:rPr>
      <w:t>ngeniería de Siste</w:t>
    </w:r>
    <w:r w:rsidRPr="004C48A5">
      <w:rPr>
        <w:b/>
      </w:rPr>
      <w:t>mas</w:t>
    </w:r>
    <w:r>
      <w:tab/>
    </w:r>
    <w:r w:rsidRPr="00066F2C">
      <w:t xml:space="preserve">Memoria de </w:t>
    </w:r>
    <w:r>
      <w:t>T</w:t>
    </w:r>
    <w:r w:rsidRPr="00066F2C">
      <w:t xml:space="preserve">rabajo de </w:t>
    </w:r>
    <w:r>
      <w:t>G</w:t>
    </w:r>
    <w:r w:rsidRPr="00066F2C">
      <w:t>rado</w:t>
    </w:r>
  </w:p>
  <w:p w14:paraId="6C042E25" w14:textId="3FD78C3F" w:rsidR="00950CFA" w:rsidRPr="003744A6" w:rsidRDefault="009E4837" w:rsidP="003744A6">
    <w:pPr>
      <w:pStyle w:val="Header"/>
      <w:rPr>
        <w:sz w:val="16"/>
      </w:rPr>
    </w:pPr>
    <w:r>
      <w:t xml:space="preserve">- </w:t>
    </w:r>
    <w:r w:rsidRPr="003B4473">
      <w:t>CIS1730CP09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35265DC6"/>
    <w:lvl w:ilvl="0">
      <w:start w:val="1"/>
      <w:numFmt w:val="decimal"/>
      <w:pStyle w:val="ListNumber"/>
      <w:lvlText w:val="%1."/>
      <w:lvlJc w:val="left"/>
      <w:pPr>
        <w:tabs>
          <w:tab w:val="num" w:pos="360"/>
        </w:tabs>
        <w:ind w:left="360" w:hanging="360"/>
      </w:pPr>
    </w:lvl>
  </w:abstractNum>
  <w:abstractNum w:abstractNumId="1" w15:restartNumberingAfterBreak="0">
    <w:nsid w:val="064413F5"/>
    <w:multiLevelType w:val="hybridMultilevel"/>
    <w:tmpl w:val="85E06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540C6"/>
    <w:multiLevelType w:val="hybridMultilevel"/>
    <w:tmpl w:val="6BDC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FE05BF"/>
    <w:multiLevelType w:val="hybridMultilevel"/>
    <w:tmpl w:val="0F3E2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0F2D5B"/>
    <w:multiLevelType w:val="multilevel"/>
    <w:tmpl w:val="5FEEBB50"/>
    <w:lvl w:ilvl="0">
      <w:start w:val="1"/>
      <w:numFmt w:val="decimal"/>
      <w:pStyle w:val="Heading2"/>
      <w:lvlText w:val="%1."/>
      <w:lvlJc w:val="left"/>
      <w:pPr>
        <w:ind w:left="720" w:hanging="360"/>
      </w:pPr>
      <w:rPr>
        <w:rFonts w:hint="default"/>
      </w:rPr>
    </w:lvl>
    <w:lvl w:ilvl="1">
      <w:start w:val="1"/>
      <w:numFmt w:val="decimal"/>
      <w:pStyle w:val="Heading3"/>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6520EF0"/>
    <w:multiLevelType w:val="hybridMultilevel"/>
    <w:tmpl w:val="65F24C46"/>
    <w:lvl w:ilvl="0" w:tplc="DBC011E2">
      <w:start w:val="1"/>
      <w:numFmt w:val="decimal"/>
      <w:lvlText w:val="%1."/>
      <w:lvlJc w:val="left"/>
      <w:pPr>
        <w:ind w:left="2928" w:hanging="360"/>
      </w:pPr>
      <w:rPr>
        <w:rFonts w:hint="default"/>
      </w:rPr>
    </w:lvl>
    <w:lvl w:ilvl="1" w:tplc="240A0019">
      <w:start w:val="1"/>
      <w:numFmt w:val="lowerLetter"/>
      <w:lvlText w:val="%2."/>
      <w:lvlJc w:val="left"/>
      <w:pPr>
        <w:ind w:left="3648" w:hanging="360"/>
      </w:pPr>
    </w:lvl>
    <w:lvl w:ilvl="2" w:tplc="240A001B" w:tentative="1">
      <w:start w:val="1"/>
      <w:numFmt w:val="lowerRoman"/>
      <w:lvlText w:val="%3."/>
      <w:lvlJc w:val="right"/>
      <w:pPr>
        <w:ind w:left="4368" w:hanging="180"/>
      </w:pPr>
    </w:lvl>
    <w:lvl w:ilvl="3" w:tplc="240A000F" w:tentative="1">
      <w:start w:val="1"/>
      <w:numFmt w:val="decimal"/>
      <w:lvlText w:val="%4."/>
      <w:lvlJc w:val="left"/>
      <w:pPr>
        <w:ind w:left="5088" w:hanging="360"/>
      </w:pPr>
    </w:lvl>
    <w:lvl w:ilvl="4" w:tplc="240A0019" w:tentative="1">
      <w:start w:val="1"/>
      <w:numFmt w:val="lowerLetter"/>
      <w:lvlText w:val="%5."/>
      <w:lvlJc w:val="left"/>
      <w:pPr>
        <w:ind w:left="5808" w:hanging="360"/>
      </w:pPr>
    </w:lvl>
    <w:lvl w:ilvl="5" w:tplc="240A001B" w:tentative="1">
      <w:start w:val="1"/>
      <w:numFmt w:val="lowerRoman"/>
      <w:lvlText w:val="%6."/>
      <w:lvlJc w:val="right"/>
      <w:pPr>
        <w:ind w:left="6528" w:hanging="180"/>
      </w:pPr>
    </w:lvl>
    <w:lvl w:ilvl="6" w:tplc="240A000F" w:tentative="1">
      <w:start w:val="1"/>
      <w:numFmt w:val="decimal"/>
      <w:lvlText w:val="%7."/>
      <w:lvlJc w:val="left"/>
      <w:pPr>
        <w:ind w:left="7248" w:hanging="360"/>
      </w:pPr>
    </w:lvl>
    <w:lvl w:ilvl="7" w:tplc="240A0019" w:tentative="1">
      <w:start w:val="1"/>
      <w:numFmt w:val="lowerLetter"/>
      <w:lvlText w:val="%8."/>
      <w:lvlJc w:val="left"/>
      <w:pPr>
        <w:ind w:left="7968" w:hanging="360"/>
      </w:pPr>
    </w:lvl>
    <w:lvl w:ilvl="8" w:tplc="240A001B" w:tentative="1">
      <w:start w:val="1"/>
      <w:numFmt w:val="lowerRoman"/>
      <w:lvlText w:val="%9."/>
      <w:lvlJc w:val="right"/>
      <w:pPr>
        <w:ind w:left="8688" w:hanging="180"/>
      </w:pPr>
    </w:lvl>
  </w:abstractNum>
  <w:abstractNum w:abstractNumId="6" w15:restartNumberingAfterBreak="0">
    <w:nsid w:val="17BC2E69"/>
    <w:multiLevelType w:val="multilevel"/>
    <w:tmpl w:val="71AC31D2"/>
    <w:lvl w:ilvl="0">
      <w:start w:val="1"/>
      <w:numFmt w:val="decimal"/>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CA85DB7"/>
    <w:multiLevelType w:val="multilevel"/>
    <w:tmpl w:val="6AAE0508"/>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2F96494B"/>
    <w:multiLevelType w:val="hybridMultilevel"/>
    <w:tmpl w:val="D27C6C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C94326E"/>
    <w:multiLevelType w:val="hybridMultilevel"/>
    <w:tmpl w:val="1F9AE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51DD7E"/>
    <w:multiLevelType w:val="multilevel"/>
    <w:tmpl w:val="00000001"/>
    <w:name w:val="HTML-List1"/>
    <w:lvl w:ilvl="0">
      <w:start w:val="1"/>
      <w:numFmt w:val="bullet"/>
      <w:lvlText w:val="·"/>
      <w:lvlJc w:val="left"/>
      <w:rPr>
        <w:rFonts w:ascii="Symbol" w:hAnsi="Symbol" w:cs="Symbol"/>
      </w:rPr>
    </w:lvl>
    <w:lvl w:ilvl="1">
      <w:start w:val="1"/>
      <w:numFmt w:val="bullet"/>
      <w:lvlText w:val="·"/>
      <w:lvlJc w:val="left"/>
      <w:rPr>
        <w:rFonts w:ascii="Symbol" w:hAnsi="Symbol" w:cs="Symbol"/>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15:restartNumberingAfterBreak="0">
    <w:nsid w:val="47E14BE3"/>
    <w:multiLevelType w:val="hybridMultilevel"/>
    <w:tmpl w:val="004E2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2E3F07"/>
    <w:multiLevelType w:val="hybridMultilevel"/>
    <w:tmpl w:val="77F6A582"/>
    <w:lvl w:ilvl="0" w:tplc="EA7407AE">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475604"/>
    <w:multiLevelType w:val="hybridMultilevel"/>
    <w:tmpl w:val="D27C6CA4"/>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CD43339"/>
    <w:multiLevelType w:val="hybridMultilevel"/>
    <w:tmpl w:val="825ED6FC"/>
    <w:lvl w:ilvl="0" w:tplc="2B9454E6">
      <w:start w:val="1"/>
      <w:numFmt w:val="upperRoman"/>
      <w:pStyle w:val="Heading1"/>
      <w:lvlText w:val="%1."/>
      <w:lvlJc w:val="right"/>
      <w:pPr>
        <w:ind w:left="1656" w:hanging="360"/>
      </w:pPr>
    </w:lvl>
    <w:lvl w:ilvl="1" w:tplc="240A0019" w:tentative="1">
      <w:start w:val="1"/>
      <w:numFmt w:val="lowerLetter"/>
      <w:lvlText w:val="%2."/>
      <w:lvlJc w:val="left"/>
      <w:pPr>
        <w:ind w:left="2376" w:hanging="360"/>
      </w:pPr>
    </w:lvl>
    <w:lvl w:ilvl="2" w:tplc="240A001B" w:tentative="1">
      <w:start w:val="1"/>
      <w:numFmt w:val="lowerRoman"/>
      <w:lvlText w:val="%3."/>
      <w:lvlJc w:val="right"/>
      <w:pPr>
        <w:ind w:left="3096" w:hanging="180"/>
      </w:pPr>
    </w:lvl>
    <w:lvl w:ilvl="3" w:tplc="240A000F" w:tentative="1">
      <w:start w:val="1"/>
      <w:numFmt w:val="decimal"/>
      <w:lvlText w:val="%4."/>
      <w:lvlJc w:val="left"/>
      <w:pPr>
        <w:ind w:left="3816" w:hanging="360"/>
      </w:pPr>
    </w:lvl>
    <w:lvl w:ilvl="4" w:tplc="240A0019" w:tentative="1">
      <w:start w:val="1"/>
      <w:numFmt w:val="lowerLetter"/>
      <w:lvlText w:val="%5."/>
      <w:lvlJc w:val="left"/>
      <w:pPr>
        <w:ind w:left="4536" w:hanging="360"/>
      </w:pPr>
    </w:lvl>
    <w:lvl w:ilvl="5" w:tplc="240A001B" w:tentative="1">
      <w:start w:val="1"/>
      <w:numFmt w:val="lowerRoman"/>
      <w:lvlText w:val="%6."/>
      <w:lvlJc w:val="right"/>
      <w:pPr>
        <w:ind w:left="5256" w:hanging="180"/>
      </w:pPr>
    </w:lvl>
    <w:lvl w:ilvl="6" w:tplc="240A000F" w:tentative="1">
      <w:start w:val="1"/>
      <w:numFmt w:val="decimal"/>
      <w:lvlText w:val="%7."/>
      <w:lvlJc w:val="left"/>
      <w:pPr>
        <w:ind w:left="5976" w:hanging="360"/>
      </w:pPr>
    </w:lvl>
    <w:lvl w:ilvl="7" w:tplc="240A0019" w:tentative="1">
      <w:start w:val="1"/>
      <w:numFmt w:val="lowerLetter"/>
      <w:lvlText w:val="%8."/>
      <w:lvlJc w:val="left"/>
      <w:pPr>
        <w:ind w:left="6696" w:hanging="360"/>
      </w:pPr>
    </w:lvl>
    <w:lvl w:ilvl="8" w:tplc="240A001B" w:tentative="1">
      <w:start w:val="1"/>
      <w:numFmt w:val="lowerRoman"/>
      <w:lvlText w:val="%9."/>
      <w:lvlJc w:val="right"/>
      <w:pPr>
        <w:ind w:left="7416" w:hanging="180"/>
      </w:pPr>
    </w:lvl>
  </w:abstractNum>
  <w:abstractNum w:abstractNumId="15" w15:restartNumberingAfterBreak="0">
    <w:nsid w:val="54CB324B"/>
    <w:multiLevelType w:val="hybridMultilevel"/>
    <w:tmpl w:val="71AC31D2"/>
    <w:lvl w:ilvl="0" w:tplc="74BCBB60">
      <w:start w:val="1"/>
      <w:numFmt w:val="decimal"/>
      <w:lvlText w:val="%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67C1B85"/>
    <w:multiLevelType w:val="hybridMultilevel"/>
    <w:tmpl w:val="C4C0A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144B95"/>
    <w:multiLevelType w:val="multilevel"/>
    <w:tmpl w:val="95847DDA"/>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6F165B95"/>
    <w:multiLevelType w:val="hybridMultilevel"/>
    <w:tmpl w:val="5A2CAB8A"/>
    <w:lvl w:ilvl="0" w:tplc="80083B0E">
      <w:start w:val="1"/>
      <w:numFmt w:val="upperRoman"/>
      <w:lvlText w:val="%1-"/>
      <w:lvlJc w:val="left"/>
      <w:pPr>
        <w:ind w:left="1656" w:hanging="720"/>
      </w:pPr>
      <w:rPr>
        <w:rFonts w:hint="default"/>
      </w:rPr>
    </w:lvl>
    <w:lvl w:ilvl="1" w:tplc="240A0019" w:tentative="1">
      <w:start w:val="1"/>
      <w:numFmt w:val="lowerLetter"/>
      <w:lvlText w:val="%2."/>
      <w:lvlJc w:val="left"/>
      <w:pPr>
        <w:ind w:left="2016" w:hanging="360"/>
      </w:pPr>
    </w:lvl>
    <w:lvl w:ilvl="2" w:tplc="240A001B" w:tentative="1">
      <w:start w:val="1"/>
      <w:numFmt w:val="lowerRoman"/>
      <w:lvlText w:val="%3."/>
      <w:lvlJc w:val="right"/>
      <w:pPr>
        <w:ind w:left="2736" w:hanging="180"/>
      </w:pPr>
    </w:lvl>
    <w:lvl w:ilvl="3" w:tplc="240A000F" w:tentative="1">
      <w:start w:val="1"/>
      <w:numFmt w:val="decimal"/>
      <w:lvlText w:val="%4."/>
      <w:lvlJc w:val="left"/>
      <w:pPr>
        <w:ind w:left="3456" w:hanging="360"/>
      </w:pPr>
    </w:lvl>
    <w:lvl w:ilvl="4" w:tplc="240A0019" w:tentative="1">
      <w:start w:val="1"/>
      <w:numFmt w:val="lowerLetter"/>
      <w:lvlText w:val="%5."/>
      <w:lvlJc w:val="left"/>
      <w:pPr>
        <w:ind w:left="4176" w:hanging="360"/>
      </w:pPr>
    </w:lvl>
    <w:lvl w:ilvl="5" w:tplc="240A001B" w:tentative="1">
      <w:start w:val="1"/>
      <w:numFmt w:val="lowerRoman"/>
      <w:lvlText w:val="%6."/>
      <w:lvlJc w:val="right"/>
      <w:pPr>
        <w:ind w:left="4896" w:hanging="180"/>
      </w:pPr>
    </w:lvl>
    <w:lvl w:ilvl="6" w:tplc="240A000F" w:tentative="1">
      <w:start w:val="1"/>
      <w:numFmt w:val="decimal"/>
      <w:lvlText w:val="%7."/>
      <w:lvlJc w:val="left"/>
      <w:pPr>
        <w:ind w:left="5616" w:hanging="360"/>
      </w:pPr>
    </w:lvl>
    <w:lvl w:ilvl="7" w:tplc="240A0019" w:tentative="1">
      <w:start w:val="1"/>
      <w:numFmt w:val="lowerLetter"/>
      <w:lvlText w:val="%8."/>
      <w:lvlJc w:val="left"/>
      <w:pPr>
        <w:ind w:left="6336" w:hanging="360"/>
      </w:pPr>
    </w:lvl>
    <w:lvl w:ilvl="8" w:tplc="240A001B" w:tentative="1">
      <w:start w:val="1"/>
      <w:numFmt w:val="lowerRoman"/>
      <w:lvlText w:val="%9."/>
      <w:lvlJc w:val="right"/>
      <w:pPr>
        <w:ind w:left="7056" w:hanging="180"/>
      </w:pPr>
    </w:lvl>
  </w:abstractNum>
  <w:abstractNum w:abstractNumId="19" w15:restartNumberingAfterBreak="0">
    <w:nsid w:val="703023B5"/>
    <w:multiLevelType w:val="hybridMultilevel"/>
    <w:tmpl w:val="B6F8C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65266D"/>
    <w:multiLevelType w:val="hybridMultilevel"/>
    <w:tmpl w:val="AF446AD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15:restartNumberingAfterBreak="0">
    <w:nsid w:val="7D1271FD"/>
    <w:multiLevelType w:val="hybridMultilevel"/>
    <w:tmpl w:val="A5040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4"/>
  </w:num>
  <w:num w:numId="4">
    <w:abstractNumId w:val="18"/>
  </w:num>
  <w:num w:numId="5">
    <w:abstractNumId w:val="15"/>
  </w:num>
  <w:num w:numId="6">
    <w:abstractNumId w:val="5"/>
  </w:num>
  <w:num w:numId="7">
    <w:abstractNumId w:val="8"/>
  </w:num>
  <w:num w:numId="8">
    <w:abstractNumId w:val="21"/>
  </w:num>
  <w:num w:numId="9">
    <w:abstractNumId w:val="17"/>
  </w:num>
  <w:num w:numId="10">
    <w:abstractNumId w:val="16"/>
  </w:num>
  <w:num w:numId="11">
    <w:abstractNumId w:val="3"/>
  </w:num>
  <w:num w:numId="12">
    <w:abstractNumId w:val="12"/>
  </w:num>
  <w:num w:numId="13">
    <w:abstractNumId w:val="11"/>
  </w:num>
  <w:num w:numId="14">
    <w:abstractNumId w:val="19"/>
  </w:num>
  <w:num w:numId="15">
    <w:abstractNumId w:val="2"/>
  </w:num>
  <w:num w:numId="16">
    <w:abstractNumId w:val="1"/>
  </w:num>
  <w:num w:numId="17">
    <w:abstractNumId w:val="20"/>
  </w:num>
  <w:num w:numId="18">
    <w:abstractNumId w:val="13"/>
  </w:num>
  <w:num w:numId="19">
    <w:abstractNumId w:val="15"/>
    <w:lvlOverride w:ilvl="0">
      <w:startOverride w:val="1"/>
    </w:lvlOverride>
  </w:num>
  <w:num w:numId="20">
    <w:abstractNumId w:val="15"/>
    <w:lvlOverride w:ilvl="0">
      <w:startOverride w:val="1"/>
    </w:lvlOverride>
  </w:num>
  <w:num w:numId="21">
    <w:abstractNumId w:val="15"/>
    <w:lvlOverride w:ilvl="0">
      <w:startOverride w:val="1"/>
    </w:lvlOverride>
  </w:num>
  <w:num w:numId="22">
    <w:abstractNumId w:val="6"/>
  </w:num>
  <w:num w:numId="23">
    <w:abstractNumId w:val="14"/>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activeWritingStyle w:appName="MSWord" w:lang="es-ES_tradnl" w:vendorID="64" w:dllVersion="0" w:nlCheck="1" w:checkStyle="1"/>
  <w:activeWritingStyle w:appName="MSWord" w:lang="es-ES" w:vendorID="64" w:dllVersion="0" w:nlCheck="1" w:checkStyle="0"/>
  <w:activeWritingStyle w:appName="MSWord" w:lang="es-CO" w:vendorID="64" w:dllVersion="0" w:nlCheck="1" w:checkStyle="0"/>
  <w:activeWritingStyle w:appName="MSWord" w:lang="en-US" w:vendorID="64" w:dllVersion="0" w:nlCheck="1" w:checkStyle="1"/>
  <w:activeWritingStyle w:appName="MSWord" w:lang="es-CR" w:vendorID="64" w:dllVersion="0" w:nlCheck="1" w:checkStyle="0"/>
  <w:activeWritingStyle w:appName="MSWord" w:lang="fr-FR" w:vendorID="64" w:dllVersion="0" w:nlCheck="1" w:checkStyle="1"/>
  <w:activeWritingStyle w:appName="MSWord" w:lang="es-ES" w:vendorID="64" w:dllVersion="6" w:nlCheck="1" w:checkStyle="1"/>
  <w:activeWritingStyle w:appName="MSWord" w:lang="es-CO" w:vendorID="64" w:dllVersion="6" w:nlCheck="1" w:checkStyle="1"/>
  <w:activeWritingStyle w:appName="MSWord" w:lang="en-US" w:vendorID="64" w:dllVersion="6" w:nlCheck="1" w:checkStyle="1"/>
  <w:activeWritingStyle w:appName="MSWord" w:lang="es-CR" w:vendorID="64" w:dllVersion="6" w:nlCheck="1" w:checkStyle="1"/>
  <w:activeWritingStyle w:appName="MSWord" w:lang="en-US" w:vendorID="64" w:dllVersion="4096" w:nlCheck="1" w:checkStyle="0"/>
  <w:activeWritingStyle w:appName="MSWord" w:lang="es-ES" w:vendorID="64" w:dllVersion="4096" w:nlCheck="1" w:checkStyle="0"/>
  <w:activeWritingStyle w:appName="MSWord" w:lang="nl-NL" w:vendorID="64" w:dllVersion="4096" w:nlCheck="1" w:checkStyle="0"/>
  <w:activeWritingStyle w:appName="MSWord" w:lang="pt-BR" w:vendorID="64" w:dllVersion="4096" w:nlCheck="1" w:checkStyle="0"/>
  <w:activeWritingStyle w:appName="MSWord" w:lang="fr-FR" w:vendorID="64" w:dllVersion="4096" w:nlCheck="1" w:checkStyle="0"/>
  <w:activeWritingStyle w:appName="MSWord" w:lang="sv-SE"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32"/>
  <w:doNotHyphenateCaps/>
  <w:evenAndOddHeaders/>
  <w:drawingGridHorizontalSpacing w:val="11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AB6"/>
    <w:rsid w:val="00000347"/>
    <w:rsid w:val="000008C3"/>
    <w:rsid w:val="00000AFA"/>
    <w:rsid w:val="00000E22"/>
    <w:rsid w:val="00001315"/>
    <w:rsid w:val="00001349"/>
    <w:rsid w:val="000017AB"/>
    <w:rsid w:val="000021CA"/>
    <w:rsid w:val="000021F0"/>
    <w:rsid w:val="00002407"/>
    <w:rsid w:val="00002C9D"/>
    <w:rsid w:val="000032E6"/>
    <w:rsid w:val="000033B0"/>
    <w:rsid w:val="00003A04"/>
    <w:rsid w:val="00003A27"/>
    <w:rsid w:val="00003C86"/>
    <w:rsid w:val="00003FC4"/>
    <w:rsid w:val="00004020"/>
    <w:rsid w:val="0000445C"/>
    <w:rsid w:val="00005149"/>
    <w:rsid w:val="0000517E"/>
    <w:rsid w:val="00005CD2"/>
    <w:rsid w:val="00005FD9"/>
    <w:rsid w:val="000069D9"/>
    <w:rsid w:val="00006B4F"/>
    <w:rsid w:val="00006E06"/>
    <w:rsid w:val="000079BE"/>
    <w:rsid w:val="00010878"/>
    <w:rsid w:val="00011144"/>
    <w:rsid w:val="000116AD"/>
    <w:rsid w:val="000118A5"/>
    <w:rsid w:val="00011F96"/>
    <w:rsid w:val="000120C0"/>
    <w:rsid w:val="00012230"/>
    <w:rsid w:val="0001280A"/>
    <w:rsid w:val="0001295F"/>
    <w:rsid w:val="00012BCC"/>
    <w:rsid w:val="00012C9D"/>
    <w:rsid w:val="00012D0D"/>
    <w:rsid w:val="00013197"/>
    <w:rsid w:val="00013215"/>
    <w:rsid w:val="000133F1"/>
    <w:rsid w:val="00013A28"/>
    <w:rsid w:val="00013A46"/>
    <w:rsid w:val="00013C06"/>
    <w:rsid w:val="000147A7"/>
    <w:rsid w:val="00014831"/>
    <w:rsid w:val="00014B9D"/>
    <w:rsid w:val="00014CAB"/>
    <w:rsid w:val="00015253"/>
    <w:rsid w:val="000159D1"/>
    <w:rsid w:val="00015C91"/>
    <w:rsid w:val="00016690"/>
    <w:rsid w:val="00016721"/>
    <w:rsid w:val="00016C32"/>
    <w:rsid w:val="00017115"/>
    <w:rsid w:val="000172A8"/>
    <w:rsid w:val="00017ACE"/>
    <w:rsid w:val="00017E4B"/>
    <w:rsid w:val="00017F3C"/>
    <w:rsid w:val="00020748"/>
    <w:rsid w:val="00020773"/>
    <w:rsid w:val="00020A30"/>
    <w:rsid w:val="00020D83"/>
    <w:rsid w:val="000212AD"/>
    <w:rsid w:val="000212B4"/>
    <w:rsid w:val="000213D4"/>
    <w:rsid w:val="00021930"/>
    <w:rsid w:val="00021F3D"/>
    <w:rsid w:val="00022023"/>
    <w:rsid w:val="00022202"/>
    <w:rsid w:val="000228C8"/>
    <w:rsid w:val="00022DAD"/>
    <w:rsid w:val="00023646"/>
    <w:rsid w:val="000238D7"/>
    <w:rsid w:val="0002398D"/>
    <w:rsid w:val="00023EEF"/>
    <w:rsid w:val="00023FAE"/>
    <w:rsid w:val="00024397"/>
    <w:rsid w:val="0002484A"/>
    <w:rsid w:val="00024934"/>
    <w:rsid w:val="00024AAA"/>
    <w:rsid w:val="00024C9E"/>
    <w:rsid w:val="00024D4B"/>
    <w:rsid w:val="000252C4"/>
    <w:rsid w:val="000257F8"/>
    <w:rsid w:val="000258F9"/>
    <w:rsid w:val="00025D58"/>
    <w:rsid w:val="0002665A"/>
    <w:rsid w:val="000267A4"/>
    <w:rsid w:val="000268E0"/>
    <w:rsid w:val="00026A1F"/>
    <w:rsid w:val="00026E9D"/>
    <w:rsid w:val="00027149"/>
    <w:rsid w:val="00027450"/>
    <w:rsid w:val="00030300"/>
    <w:rsid w:val="000303F5"/>
    <w:rsid w:val="00030A10"/>
    <w:rsid w:val="00030FB1"/>
    <w:rsid w:val="00031647"/>
    <w:rsid w:val="00031B90"/>
    <w:rsid w:val="00031EB4"/>
    <w:rsid w:val="00031EB5"/>
    <w:rsid w:val="0003200E"/>
    <w:rsid w:val="0003289D"/>
    <w:rsid w:val="00032B45"/>
    <w:rsid w:val="00032C62"/>
    <w:rsid w:val="00033094"/>
    <w:rsid w:val="0003337D"/>
    <w:rsid w:val="000338F9"/>
    <w:rsid w:val="00033BDF"/>
    <w:rsid w:val="00033C70"/>
    <w:rsid w:val="00033D90"/>
    <w:rsid w:val="00033DB7"/>
    <w:rsid w:val="00034774"/>
    <w:rsid w:val="000347AA"/>
    <w:rsid w:val="00034915"/>
    <w:rsid w:val="00034A65"/>
    <w:rsid w:val="00034BDF"/>
    <w:rsid w:val="00035271"/>
    <w:rsid w:val="00035649"/>
    <w:rsid w:val="000357AA"/>
    <w:rsid w:val="00035B02"/>
    <w:rsid w:val="00035B0B"/>
    <w:rsid w:val="00035C16"/>
    <w:rsid w:val="00035DAB"/>
    <w:rsid w:val="00035FC7"/>
    <w:rsid w:val="00036536"/>
    <w:rsid w:val="00036E7A"/>
    <w:rsid w:val="0003715A"/>
    <w:rsid w:val="000377EF"/>
    <w:rsid w:val="00037815"/>
    <w:rsid w:val="0003781F"/>
    <w:rsid w:val="000402F2"/>
    <w:rsid w:val="0004031F"/>
    <w:rsid w:val="000405BA"/>
    <w:rsid w:val="000405C6"/>
    <w:rsid w:val="00040757"/>
    <w:rsid w:val="000409FF"/>
    <w:rsid w:val="000410E3"/>
    <w:rsid w:val="00041752"/>
    <w:rsid w:val="00042780"/>
    <w:rsid w:val="0004282D"/>
    <w:rsid w:val="00042CB1"/>
    <w:rsid w:val="00042D3B"/>
    <w:rsid w:val="00043082"/>
    <w:rsid w:val="00043742"/>
    <w:rsid w:val="000438DB"/>
    <w:rsid w:val="0004391A"/>
    <w:rsid w:val="00043E83"/>
    <w:rsid w:val="000441D8"/>
    <w:rsid w:val="00044317"/>
    <w:rsid w:val="00044617"/>
    <w:rsid w:val="00044CFB"/>
    <w:rsid w:val="00045A7A"/>
    <w:rsid w:val="00045C83"/>
    <w:rsid w:val="00046429"/>
    <w:rsid w:val="00046487"/>
    <w:rsid w:val="0004655A"/>
    <w:rsid w:val="00046941"/>
    <w:rsid w:val="00046A3F"/>
    <w:rsid w:val="00046B8F"/>
    <w:rsid w:val="0004724C"/>
    <w:rsid w:val="0004733B"/>
    <w:rsid w:val="000476DB"/>
    <w:rsid w:val="00047977"/>
    <w:rsid w:val="000503CC"/>
    <w:rsid w:val="0005081B"/>
    <w:rsid w:val="00050E03"/>
    <w:rsid w:val="000515E8"/>
    <w:rsid w:val="00051A9B"/>
    <w:rsid w:val="00051D21"/>
    <w:rsid w:val="00052449"/>
    <w:rsid w:val="00052600"/>
    <w:rsid w:val="0005275A"/>
    <w:rsid w:val="00052765"/>
    <w:rsid w:val="00052844"/>
    <w:rsid w:val="0005290F"/>
    <w:rsid w:val="00052997"/>
    <w:rsid w:val="00052CA4"/>
    <w:rsid w:val="00052E3F"/>
    <w:rsid w:val="000534C2"/>
    <w:rsid w:val="00053C51"/>
    <w:rsid w:val="000540C8"/>
    <w:rsid w:val="0005456A"/>
    <w:rsid w:val="00054657"/>
    <w:rsid w:val="0005467B"/>
    <w:rsid w:val="000546DB"/>
    <w:rsid w:val="0005496B"/>
    <w:rsid w:val="00054A25"/>
    <w:rsid w:val="00054B27"/>
    <w:rsid w:val="00054E2F"/>
    <w:rsid w:val="00055B8A"/>
    <w:rsid w:val="00055DB1"/>
    <w:rsid w:val="000561F7"/>
    <w:rsid w:val="000561F8"/>
    <w:rsid w:val="00056410"/>
    <w:rsid w:val="000566F1"/>
    <w:rsid w:val="00056AFD"/>
    <w:rsid w:val="00056DD3"/>
    <w:rsid w:val="000572E5"/>
    <w:rsid w:val="00057308"/>
    <w:rsid w:val="00057DF0"/>
    <w:rsid w:val="00057FF1"/>
    <w:rsid w:val="000601C5"/>
    <w:rsid w:val="000603C2"/>
    <w:rsid w:val="00060950"/>
    <w:rsid w:val="00060A5D"/>
    <w:rsid w:val="00060BD5"/>
    <w:rsid w:val="00060BF7"/>
    <w:rsid w:val="00061051"/>
    <w:rsid w:val="00061431"/>
    <w:rsid w:val="000615E6"/>
    <w:rsid w:val="00061718"/>
    <w:rsid w:val="00061C6D"/>
    <w:rsid w:val="00061CCB"/>
    <w:rsid w:val="0006256C"/>
    <w:rsid w:val="00062589"/>
    <w:rsid w:val="000625A7"/>
    <w:rsid w:val="000627D3"/>
    <w:rsid w:val="00062DDD"/>
    <w:rsid w:val="00063B86"/>
    <w:rsid w:val="00063D55"/>
    <w:rsid w:val="0006450B"/>
    <w:rsid w:val="0006475C"/>
    <w:rsid w:val="000647EF"/>
    <w:rsid w:val="00064EC3"/>
    <w:rsid w:val="000652FC"/>
    <w:rsid w:val="000657FC"/>
    <w:rsid w:val="00065CB1"/>
    <w:rsid w:val="00065FB7"/>
    <w:rsid w:val="00065FDC"/>
    <w:rsid w:val="000660CB"/>
    <w:rsid w:val="00066352"/>
    <w:rsid w:val="00066399"/>
    <w:rsid w:val="000665AA"/>
    <w:rsid w:val="00066D11"/>
    <w:rsid w:val="00066F2C"/>
    <w:rsid w:val="0006729C"/>
    <w:rsid w:val="0006744E"/>
    <w:rsid w:val="0006748E"/>
    <w:rsid w:val="000679E6"/>
    <w:rsid w:val="00067DF2"/>
    <w:rsid w:val="000700A6"/>
    <w:rsid w:val="0007025D"/>
    <w:rsid w:val="000702A0"/>
    <w:rsid w:val="00070583"/>
    <w:rsid w:val="00070632"/>
    <w:rsid w:val="000709C0"/>
    <w:rsid w:val="000709DF"/>
    <w:rsid w:val="00070C5B"/>
    <w:rsid w:val="00071B94"/>
    <w:rsid w:val="00071D4B"/>
    <w:rsid w:val="00071D97"/>
    <w:rsid w:val="000722A7"/>
    <w:rsid w:val="0007249E"/>
    <w:rsid w:val="00072552"/>
    <w:rsid w:val="000725BB"/>
    <w:rsid w:val="00072ABC"/>
    <w:rsid w:val="000733DB"/>
    <w:rsid w:val="00074079"/>
    <w:rsid w:val="0007416E"/>
    <w:rsid w:val="000744E2"/>
    <w:rsid w:val="000749BA"/>
    <w:rsid w:val="00074F75"/>
    <w:rsid w:val="000750B8"/>
    <w:rsid w:val="00075243"/>
    <w:rsid w:val="000753B4"/>
    <w:rsid w:val="00075413"/>
    <w:rsid w:val="00075716"/>
    <w:rsid w:val="00075743"/>
    <w:rsid w:val="00076557"/>
    <w:rsid w:val="00076597"/>
    <w:rsid w:val="00076BCA"/>
    <w:rsid w:val="000772EC"/>
    <w:rsid w:val="000773EA"/>
    <w:rsid w:val="00077810"/>
    <w:rsid w:val="00077978"/>
    <w:rsid w:val="00077BE6"/>
    <w:rsid w:val="00077C21"/>
    <w:rsid w:val="0008014D"/>
    <w:rsid w:val="00080205"/>
    <w:rsid w:val="0008085F"/>
    <w:rsid w:val="00080C74"/>
    <w:rsid w:val="00080D55"/>
    <w:rsid w:val="0008103D"/>
    <w:rsid w:val="0008164D"/>
    <w:rsid w:val="00081930"/>
    <w:rsid w:val="00081B65"/>
    <w:rsid w:val="00081C42"/>
    <w:rsid w:val="00081E1A"/>
    <w:rsid w:val="00081F3D"/>
    <w:rsid w:val="000822E6"/>
    <w:rsid w:val="000823E0"/>
    <w:rsid w:val="000826EB"/>
    <w:rsid w:val="00082E5D"/>
    <w:rsid w:val="00082E71"/>
    <w:rsid w:val="000831A6"/>
    <w:rsid w:val="0008374B"/>
    <w:rsid w:val="000838C3"/>
    <w:rsid w:val="00083A12"/>
    <w:rsid w:val="00083B97"/>
    <w:rsid w:val="00083CF4"/>
    <w:rsid w:val="00083E41"/>
    <w:rsid w:val="00083F5A"/>
    <w:rsid w:val="000844D7"/>
    <w:rsid w:val="00084672"/>
    <w:rsid w:val="00084FD0"/>
    <w:rsid w:val="000851D6"/>
    <w:rsid w:val="00085573"/>
    <w:rsid w:val="00085DA9"/>
    <w:rsid w:val="00085DF6"/>
    <w:rsid w:val="00085E29"/>
    <w:rsid w:val="00085F21"/>
    <w:rsid w:val="00086708"/>
    <w:rsid w:val="00086DF4"/>
    <w:rsid w:val="00087163"/>
    <w:rsid w:val="00087170"/>
    <w:rsid w:val="000872C9"/>
    <w:rsid w:val="000877A1"/>
    <w:rsid w:val="000877E6"/>
    <w:rsid w:val="00087C88"/>
    <w:rsid w:val="00087E61"/>
    <w:rsid w:val="0009003C"/>
    <w:rsid w:val="00090394"/>
    <w:rsid w:val="00090427"/>
    <w:rsid w:val="0009116E"/>
    <w:rsid w:val="0009128C"/>
    <w:rsid w:val="00091995"/>
    <w:rsid w:val="000919FD"/>
    <w:rsid w:val="00091A8E"/>
    <w:rsid w:val="00091C15"/>
    <w:rsid w:val="00091C56"/>
    <w:rsid w:val="00091E83"/>
    <w:rsid w:val="0009268D"/>
    <w:rsid w:val="0009273C"/>
    <w:rsid w:val="00092842"/>
    <w:rsid w:val="00092B43"/>
    <w:rsid w:val="00093678"/>
    <w:rsid w:val="00093C08"/>
    <w:rsid w:val="00093CA3"/>
    <w:rsid w:val="00093E1E"/>
    <w:rsid w:val="00093F77"/>
    <w:rsid w:val="00094520"/>
    <w:rsid w:val="00094B96"/>
    <w:rsid w:val="00094C48"/>
    <w:rsid w:val="0009517F"/>
    <w:rsid w:val="00095320"/>
    <w:rsid w:val="000954CF"/>
    <w:rsid w:val="000956AD"/>
    <w:rsid w:val="0009574F"/>
    <w:rsid w:val="0009588C"/>
    <w:rsid w:val="00095C15"/>
    <w:rsid w:val="000960B0"/>
    <w:rsid w:val="0009625F"/>
    <w:rsid w:val="000962F1"/>
    <w:rsid w:val="00096AA9"/>
    <w:rsid w:val="00096AB8"/>
    <w:rsid w:val="000970A1"/>
    <w:rsid w:val="00097242"/>
    <w:rsid w:val="00097404"/>
    <w:rsid w:val="00097586"/>
    <w:rsid w:val="000A075E"/>
    <w:rsid w:val="000A10F7"/>
    <w:rsid w:val="000A1409"/>
    <w:rsid w:val="000A147B"/>
    <w:rsid w:val="000A1C6A"/>
    <w:rsid w:val="000A1C6B"/>
    <w:rsid w:val="000A1D75"/>
    <w:rsid w:val="000A2401"/>
    <w:rsid w:val="000A253D"/>
    <w:rsid w:val="000A2728"/>
    <w:rsid w:val="000A299A"/>
    <w:rsid w:val="000A29FC"/>
    <w:rsid w:val="000A2AC8"/>
    <w:rsid w:val="000A2CB7"/>
    <w:rsid w:val="000A3202"/>
    <w:rsid w:val="000A32DC"/>
    <w:rsid w:val="000A36F5"/>
    <w:rsid w:val="000A37FF"/>
    <w:rsid w:val="000A3A81"/>
    <w:rsid w:val="000A3E8D"/>
    <w:rsid w:val="000A4487"/>
    <w:rsid w:val="000A4658"/>
    <w:rsid w:val="000A470C"/>
    <w:rsid w:val="000A4796"/>
    <w:rsid w:val="000A4CF0"/>
    <w:rsid w:val="000A50C5"/>
    <w:rsid w:val="000A5943"/>
    <w:rsid w:val="000A5A2F"/>
    <w:rsid w:val="000A6594"/>
    <w:rsid w:val="000A663C"/>
    <w:rsid w:val="000A6BDD"/>
    <w:rsid w:val="000A7395"/>
    <w:rsid w:val="000A7461"/>
    <w:rsid w:val="000A78C2"/>
    <w:rsid w:val="000A7A39"/>
    <w:rsid w:val="000A7F8C"/>
    <w:rsid w:val="000B00F8"/>
    <w:rsid w:val="000B018C"/>
    <w:rsid w:val="000B0208"/>
    <w:rsid w:val="000B030B"/>
    <w:rsid w:val="000B0F00"/>
    <w:rsid w:val="000B1A62"/>
    <w:rsid w:val="000B1F35"/>
    <w:rsid w:val="000B2269"/>
    <w:rsid w:val="000B2367"/>
    <w:rsid w:val="000B2417"/>
    <w:rsid w:val="000B2667"/>
    <w:rsid w:val="000B2946"/>
    <w:rsid w:val="000B2FB3"/>
    <w:rsid w:val="000B31E8"/>
    <w:rsid w:val="000B3392"/>
    <w:rsid w:val="000B33CD"/>
    <w:rsid w:val="000B349C"/>
    <w:rsid w:val="000B3620"/>
    <w:rsid w:val="000B36FF"/>
    <w:rsid w:val="000B39BC"/>
    <w:rsid w:val="000B3A08"/>
    <w:rsid w:val="000B3B09"/>
    <w:rsid w:val="000B3D0B"/>
    <w:rsid w:val="000B4495"/>
    <w:rsid w:val="000B4720"/>
    <w:rsid w:val="000B49A1"/>
    <w:rsid w:val="000B4B34"/>
    <w:rsid w:val="000B4FB1"/>
    <w:rsid w:val="000B5220"/>
    <w:rsid w:val="000B57C6"/>
    <w:rsid w:val="000B5A05"/>
    <w:rsid w:val="000B5E6D"/>
    <w:rsid w:val="000B6933"/>
    <w:rsid w:val="000B7268"/>
    <w:rsid w:val="000B72A5"/>
    <w:rsid w:val="000B7CD0"/>
    <w:rsid w:val="000B7DF2"/>
    <w:rsid w:val="000C00BF"/>
    <w:rsid w:val="000C0227"/>
    <w:rsid w:val="000C023C"/>
    <w:rsid w:val="000C0753"/>
    <w:rsid w:val="000C0820"/>
    <w:rsid w:val="000C095A"/>
    <w:rsid w:val="000C0BD4"/>
    <w:rsid w:val="000C13DA"/>
    <w:rsid w:val="000C1533"/>
    <w:rsid w:val="000C167A"/>
    <w:rsid w:val="000C1763"/>
    <w:rsid w:val="000C1768"/>
    <w:rsid w:val="000C1A3A"/>
    <w:rsid w:val="000C2842"/>
    <w:rsid w:val="000C2853"/>
    <w:rsid w:val="000C2BAE"/>
    <w:rsid w:val="000C2C34"/>
    <w:rsid w:val="000C2CA0"/>
    <w:rsid w:val="000C2E2E"/>
    <w:rsid w:val="000C3287"/>
    <w:rsid w:val="000C3408"/>
    <w:rsid w:val="000C35B1"/>
    <w:rsid w:val="000C3B05"/>
    <w:rsid w:val="000C4151"/>
    <w:rsid w:val="000C48A4"/>
    <w:rsid w:val="000C4AC2"/>
    <w:rsid w:val="000C4D96"/>
    <w:rsid w:val="000C50A9"/>
    <w:rsid w:val="000C53AA"/>
    <w:rsid w:val="000C56ED"/>
    <w:rsid w:val="000C5A0C"/>
    <w:rsid w:val="000C5AB8"/>
    <w:rsid w:val="000C6286"/>
    <w:rsid w:val="000C67D0"/>
    <w:rsid w:val="000C690A"/>
    <w:rsid w:val="000C6E36"/>
    <w:rsid w:val="000C6FC3"/>
    <w:rsid w:val="000C71BE"/>
    <w:rsid w:val="000C750C"/>
    <w:rsid w:val="000C759F"/>
    <w:rsid w:val="000C75FF"/>
    <w:rsid w:val="000C7948"/>
    <w:rsid w:val="000D05FE"/>
    <w:rsid w:val="000D0868"/>
    <w:rsid w:val="000D096B"/>
    <w:rsid w:val="000D0F93"/>
    <w:rsid w:val="000D1295"/>
    <w:rsid w:val="000D145E"/>
    <w:rsid w:val="000D1722"/>
    <w:rsid w:val="000D172B"/>
    <w:rsid w:val="000D1760"/>
    <w:rsid w:val="000D18A3"/>
    <w:rsid w:val="000D1C0E"/>
    <w:rsid w:val="000D23CA"/>
    <w:rsid w:val="000D2620"/>
    <w:rsid w:val="000D2986"/>
    <w:rsid w:val="000D29BF"/>
    <w:rsid w:val="000D2A94"/>
    <w:rsid w:val="000D2D1E"/>
    <w:rsid w:val="000D2DB4"/>
    <w:rsid w:val="000D3DAC"/>
    <w:rsid w:val="000D40B2"/>
    <w:rsid w:val="000D43AE"/>
    <w:rsid w:val="000D45FA"/>
    <w:rsid w:val="000D46DB"/>
    <w:rsid w:val="000D4913"/>
    <w:rsid w:val="000D4E5C"/>
    <w:rsid w:val="000D51BA"/>
    <w:rsid w:val="000D53FD"/>
    <w:rsid w:val="000D5456"/>
    <w:rsid w:val="000D5885"/>
    <w:rsid w:val="000D5E2C"/>
    <w:rsid w:val="000D611E"/>
    <w:rsid w:val="000D62F4"/>
    <w:rsid w:val="000D648D"/>
    <w:rsid w:val="000D6629"/>
    <w:rsid w:val="000D673C"/>
    <w:rsid w:val="000D6B96"/>
    <w:rsid w:val="000D776B"/>
    <w:rsid w:val="000D78B4"/>
    <w:rsid w:val="000E00CE"/>
    <w:rsid w:val="000E1574"/>
    <w:rsid w:val="000E19C1"/>
    <w:rsid w:val="000E1A94"/>
    <w:rsid w:val="000E1BF9"/>
    <w:rsid w:val="000E2911"/>
    <w:rsid w:val="000E2A64"/>
    <w:rsid w:val="000E2AA8"/>
    <w:rsid w:val="000E2C92"/>
    <w:rsid w:val="000E2C93"/>
    <w:rsid w:val="000E2FA5"/>
    <w:rsid w:val="000E3534"/>
    <w:rsid w:val="000E367B"/>
    <w:rsid w:val="000E36D2"/>
    <w:rsid w:val="000E3C67"/>
    <w:rsid w:val="000E420A"/>
    <w:rsid w:val="000E4375"/>
    <w:rsid w:val="000E4446"/>
    <w:rsid w:val="000E470C"/>
    <w:rsid w:val="000E4E02"/>
    <w:rsid w:val="000E59C4"/>
    <w:rsid w:val="000E5B23"/>
    <w:rsid w:val="000E5D38"/>
    <w:rsid w:val="000E62D7"/>
    <w:rsid w:val="000E6782"/>
    <w:rsid w:val="000E7758"/>
    <w:rsid w:val="000E7ABA"/>
    <w:rsid w:val="000E7C2F"/>
    <w:rsid w:val="000E7CA6"/>
    <w:rsid w:val="000E7F59"/>
    <w:rsid w:val="000E7FD3"/>
    <w:rsid w:val="000F0219"/>
    <w:rsid w:val="000F043F"/>
    <w:rsid w:val="000F05F1"/>
    <w:rsid w:val="000F0664"/>
    <w:rsid w:val="000F0980"/>
    <w:rsid w:val="000F0B43"/>
    <w:rsid w:val="000F0C3C"/>
    <w:rsid w:val="000F103C"/>
    <w:rsid w:val="000F1125"/>
    <w:rsid w:val="000F122E"/>
    <w:rsid w:val="000F12E9"/>
    <w:rsid w:val="000F1709"/>
    <w:rsid w:val="000F1AEC"/>
    <w:rsid w:val="000F1B86"/>
    <w:rsid w:val="000F1C98"/>
    <w:rsid w:val="000F207C"/>
    <w:rsid w:val="000F284C"/>
    <w:rsid w:val="000F2858"/>
    <w:rsid w:val="000F2D43"/>
    <w:rsid w:val="000F3089"/>
    <w:rsid w:val="000F350D"/>
    <w:rsid w:val="000F3577"/>
    <w:rsid w:val="000F406D"/>
    <w:rsid w:val="000F40F6"/>
    <w:rsid w:val="000F4148"/>
    <w:rsid w:val="000F4297"/>
    <w:rsid w:val="000F44A3"/>
    <w:rsid w:val="000F4760"/>
    <w:rsid w:val="000F47BE"/>
    <w:rsid w:val="000F49E5"/>
    <w:rsid w:val="000F50E7"/>
    <w:rsid w:val="000F57B4"/>
    <w:rsid w:val="000F5E49"/>
    <w:rsid w:val="000F5F6B"/>
    <w:rsid w:val="000F6087"/>
    <w:rsid w:val="000F6146"/>
    <w:rsid w:val="000F784A"/>
    <w:rsid w:val="000F7BAA"/>
    <w:rsid w:val="000F7BEA"/>
    <w:rsid w:val="000F7F62"/>
    <w:rsid w:val="001002CD"/>
    <w:rsid w:val="001004BF"/>
    <w:rsid w:val="0010059A"/>
    <w:rsid w:val="001007F7"/>
    <w:rsid w:val="00100983"/>
    <w:rsid w:val="00101037"/>
    <w:rsid w:val="00101252"/>
    <w:rsid w:val="0010166D"/>
    <w:rsid w:val="00101893"/>
    <w:rsid w:val="00101ACC"/>
    <w:rsid w:val="00101DFA"/>
    <w:rsid w:val="00101E49"/>
    <w:rsid w:val="001023F5"/>
    <w:rsid w:val="00102765"/>
    <w:rsid w:val="00102ED6"/>
    <w:rsid w:val="00102FE4"/>
    <w:rsid w:val="00103224"/>
    <w:rsid w:val="0010338C"/>
    <w:rsid w:val="00103AD7"/>
    <w:rsid w:val="0010404A"/>
    <w:rsid w:val="001042B1"/>
    <w:rsid w:val="0010459E"/>
    <w:rsid w:val="001045F8"/>
    <w:rsid w:val="00104670"/>
    <w:rsid w:val="00104820"/>
    <w:rsid w:val="00105100"/>
    <w:rsid w:val="00105123"/>
    <w:rsid w:val="001051B1"/>
    <w:rsid w:val="00105237"/>
    <w:rsid w:val="00105E40"/>
    <w:rsid w:val="001060C7"/>
    <w:rsid w:val="00106429"/>
    <w:rsid w:val="001064B3"/>
    <w:rsid w:val="0010669F"/>
    <w:rsid w:val="0010680A"/>
    <w:rsid w:val="00106856"/>
    <w:rsid w:val="001068C0"/>
    <w:rsid w:val="00106995"/>
    <w:rsid w:val="00106F20"/>
    <w:rsid w:val="0010712C"/>
    <w:rsid w:val="00107390"/>
    <w:rsid w:val="00107717"/>
    <w:rsid w:val="001079CC"/>
    <w:rsid w:val="00107A92"/>
    <w:rsid w:val="00107BF8"/>
    <w:rsid w:val="00107F36"/>
    <w:rsid w:val="00107F5F"/>
    <w:rsid w:val="00110299"/>
    <w:rsid w:val="001106A6"/>
    <w:rsid w:val="001108E9"/>
    <w:rsid w:val="00110BE1"/>
    <w:rsid w:val="00110C8C"/>
    <w:rsid w:val="001110A8"/>
    <w:rsid w:val="001114DD"/>
    <w:rsid w:val="0011159F"/>
    <w:rsid w:val="001118DB"/>
    <w:rsid w:val="001119AE"/>
    <w:rsid w:val="001119FD"/>
    <w:rsid w:val="00111CBE"/>
    <w:rsid w:val="00111D68"/>
    <w:rsid w:val="001120B7"/>
    <w:rsid w:val="001125D5"/>
    <w:rsid w:val="00112B36"/>
    <w:rsid w:val="00112C8C"/>
    <w:rsid w:val="001132FB"/>
    <w:rsid w:val="0011342B"/>
    <w:rsid w:val="00113D59"/>
    <w:rsid w:val="00113E5A"/>
    <w:rsid w:val="0011440A"/>
    <w:rsid w:val="00114AD4"/>
    <w:rsid w:val="00115632"/>
    <w:rsid w:val="001157C6"/>
    <w:rsid w:val="00115896"/>
    <w:rsid w:val="001158DD"/>
    <w:rsid w:val="00115C07"/>
    <w:rsid w:val="00116186"/>
    <w:rsid w:val="001166A3"/>
    <w:rsid w:val="001168EA"/>
    <w:rsid w:val="00116BF0"/>
    <w:rsid w:val="00117447"/>
    <w:rsid w:val="0012013E"/>
    <w:rsid w:val="001201B6"/>
    <w:rsid w:val="001205F4"/>
    <w:rsid w:val="0012174F"/>
    <w:rsid w:val="00121BA1"/>
    <w:rsid w:val="00121C4D"/>
    <w:rsid w:val="00121CC7"/>
    <w:rsid w:val="00121E9E"/>
    <w:rsid w:val="001222CC"/>
    <w:rsid w:val="0012239C"/>
    <w:rsid w:val="0012262B"/>
    <w:rsid w:val="00122D3C"/>
    <w:rsid w:val="001233BE"/>
    <w:rsid w:val="00123900"/>
    <w:rsid w:val="00123BCA"/>
    <w:rsid w:val="00123D9E"/>
    <w:rsid w:val="001241FE"/>
    <w:rsid w:val="001243FC"/>
    <w:rsid w:val="0012441B"/>
    <w:rsid w:val="001246F4"/>
    <w:rsid w:val="001247C0"/>
    <w:rsid w:val="001249BC"/>
    <w:rsid w:val="00124B64"/>
    <w:rsid w:val="00124BFF"/>
    <w:rsid w:val="001252CF"/>
    <w:rsid w:val="0012583E"/>
    <w:rsid w:val="001262E8"/>
    <w:rsid w:val="0012675D"/>
    <w:rsid w:val="001268DA"/>
    <w:rsid w:val="00127A2C"/>
    <w:rsid w:val="00127E12"/>
    <w:rsid w:val="00127EA0"/>
    <w:rsid w:val="00130A15"/>
    <w:rsid w:val="00130D64"/>
    <w:rsid w:val="00130DCB"/>
    <w:rsid w:val="001311A7"/>
    <w:rsid w:val="0013139D"/>
    <w:rsid w:val="00131AFB"/>
    <w:rsid w:val="00131B1D"/>
    <w:rsid w:val="00131BE0"/>
    <w:rsid w:val="001322FC"/>
    <w:rsid w:val="00132586"/>
    <w:rsid w:val="001325FB"/>
    <w:rsid w:val="00132B75"/>
    <w:rsid w:val="00133138"/>
    <w:rsid w:val="0013381B"/>
    <w:rsid w:val="001338D0"/>
    <w:rsid w:val="00133E12"/>
    <w:rsid w:val="0013477E"/>
    <w:rsid w:val="00135426"/>
    <w:rsid w:val="00135A4D"/>
    <w:rsid w:val="00135ACD"/>
    <w:rsid w:val="00136378"/>
    <w:rsid w:val="00137262"/>
    <w:rsid w:val="00137489"/>
    <w:rsid w:val="00137624"/>
    <w:rsid w:val="001376B2"/>
    <w:rsid w:val="00137B69"/>
    <w:rsid w:val="00140009"/>
    <w:rsid w:val="00140643"/>
    <w:rsid w:val="001409C6"/>
    <w:rsid w:val="00140E54"/>
    <w:rsid w:val="001412B0"/>
    <w:rsid w:val="00141917"/>
    <w:rsid w:val="00141C50"/>
    <w:rsid w:val="00142559"/>
    <w:rsid w:val="00142BE4"/>
    <w:rsid w:val="00143A79"/>
    <w:rsid w:val="00143D80"/>
    <w:rsid w:val="00143DCE"/>
    <w:rsid w:val="0014415C"/>
    <w:rsid w:val="00144316"/>
    <w:rsid w:val="001443D2"/>
    <w:rsid w:val="00144A39"/>
    <w:rsid w:val="00144E10"/>
    <w:rsid w:val="00145062"/>
    <w:rsid w:val="001455F9"/>
    <w:rsid w:val="00145642"/>
    <w:rsid w:val="001456D8"/>
    <w:rsid w:val="0014580A"/>
    <w:rsid w:val="00147402"/>
    <w:rsid w:val="00147B37"/>
    <w:rsid w:val="00147F78"/>
    <w:rsid w:val="001501C3"/>
    <w:rsid w:val="00150207"/>
    <w:rsid w:val="0015021C"/>
    <w:rsid w:val="0015082B"/>
    <w:rsid w:val="00150A6B"/>
    <w:rsid w:val="0015120C"/>
    <w:rsid w:val="0015159B"/>
    <w:rsid w:val="00151C19"/>
    <w:rsid w:val="00151D1E"/>
    <w:rsid w:val="00151F50"/>
    <w:rsid w:val="00151F54"/>
    <w:rsid w:val="001521B2"/>
    <w:rsid w:val="00152393"/>
    <w:rsid w:val="00152AC2"/>
    <w:rsid w:val="001532A4"/>
    <w:rsid w:val="00155099"/>
    <w:rsid w:val="00155F4E"/>
    <w:rsid w:val="001560DC"/>
    <w:rsid w:val="0015644A"/>
    <w:rsid w:val="00156840"/>
    <w:rsid w:val="00156D9E"/>
    <w:rsid w:val="00156E56"/>
    <w:rsid w:val="00156FBC"/>
    <w:rsid w:val="00157029"/>
    <w:rsid w:val="0015709F"/>
    <w:rsid w:val="00157201"/>
    <w:rsid w:val="00157292"/>
    <w:rsid w:val="00157592"/>
    <w:rsid w:val="00157990"/>
    <w:rsid w:val="001579FB"/>
    <w:rsid w:val="00157A45"/>
    <w:rsid w:val="00157CE7"/>
    <w:rsid w:val="00157E9F"/>
    <w:rsid w:val="0016025D"/>
    <w:rsid w:val="0016038C"/>
    <w:rsid w:val="00160D35"/>
    <w:rsid w:val="00160E19"/>
    <w:rsid w:val="00160EB6"/>
    <w:rsid w:val="001612AA"/>
    <w:rsid w:val="00161777"/>
    <w:rsid w:val="00161B16"/>
    <w:rsid w:val="00161B6D"/>
    <w:rsid w:val="00161BEB"/>
    <w:rsid w:val="00161C17"/>
    <w:rsid w:val="00161ECF"/>
    <w:rsid w:val="00162343"/>
    <w:rsid w:val="0016258A"/>
    <w:rsid w:val="001627CF"/>
    <w:rsid w:val="001630AE"/>
    <w:rsid w:val="0016325F"/>
    <w:rsid w:val="00163305"/>
    <w:rsid w:val="00163856"/>
    <w:rsid w:val="001643EE"/>
    <w:rsid w:val="001648EC"/>
    <w:rsid w:val="00164C30"/>
    <w:rsid w:val="00164D15"/>
    <w:rsid w:val="00164E93"/>
    <w:rsid w:val="00164FF6"/>
    <w:rsid w:val="001650FE"/>
    <w:rsid w:val="0016535C"/>
    <w:rsid w:val="001661DE"/>
    <w:rsid w:val="001662B2"/>
    <w:rsid w:val="00166386"/>
    <w:rsid w:val="0016696F"/>
    <w:rsid w:val="00166993"/>
    <w:rsid w:val="00166CF5"/>
    <w:rsid w:val="00166EB4"/>
    <w:rsid w:val="00167585"/>
    <w:rsid w:val="00167B7B"/>
    <w:rsid w:val="00167C68"/>
    <w:rsid w:val="00170045"/>
    <w:rsid w:val="00170265"/>
    <w:rsid w:val="001702BE"/>
    <w:rsid w:val="001707BE"/>
    <w:rsid w:val="001708D6"/>
    <w:rsid w:val="00170D96"/>
    <w:rsid w:val="00170DB1"/>
    <w:rsid w:val="00171C3F"/>
    <w:rsid w:val="00172596"/>
    <w:rsid w:val="001728BC"/>
    <w:rsid w:val="00172EAB"/>
    <w:rsid w:val="001734C5"/>
    <w:rsid w:val="0017352E"/>
    <w:rsid w:val="001737E4"/>
    <w:rsid w:val="001739D3"/>
    <w:rsid w:val="00173A99"/>
    <w:rsid w:val="00173F5A"/>
    <w:rsid w:val="00174146"/>
    <w:rsid w:val="0017423B"/>
    <w:rsid w:val="001742B3"/>
    <w:rsid w:val="001742BB"/>
    <w:rsid w:val="001748EA"/>
    <w:rsid w:val="00174912"/>
    <w:rsid w:val="00174E22"/>
    <w:rsid w:val="001751F4"/>
    <w:rsid w:val="0017544E"/>
    <w:rsid w:val="00175545"/>
    <w:rsid w:val="00175777"/>
    <w:rsid w:val="00175A87"/>
    <w:rsid w:val="001760B8"/>
    <w:rsid w:val="0017628F"/>
    <w:rsid w:val="0017723D"/>
    <w:rsid w:val="0017778D"/>
    <w:rsid w:val="001779AB"/>
    <w:rsid w:val="00177A08"/>
    <w:rsid w:val="00177BDA"/>
    <w:rsid w:val="00177CDD"/>
    <w:rsid w:val="00177FE7"/>
    <w:rsid w:val="0018026C"/>
    <w:rsid w:val="00180867"/>
    <w:rsid w:val="00180879"/>
    <w:rsid w:val="00180974"/>
    <w:rsid w:val="00180A87"/>
    <w:rsid w:val="0018110C"/>
    <w:rsid w:val="00181352"/>
    <w:rsid w:val="00181459"/>
    <w:rsid w:val="00181506"/>
    <w:rsid w:val="00181655"/>
    <w:rsid w:val="001816BD"/>
    <w:rsid w:val="00181915"/>
    <w:rsid w:val="00181D77"/>
    <w:rsid w:val="001826EC"/>
    <w:rsid w:val="00182773"/>
    <w:rsid w:val="00182982"/>
    <w:rsid w:val="001830D5"/>
    <w:rsid w:val="00183194"/>
    <w:rsid w:val="00183389"/>
    <w:rsid w:val="00183653"/>
    <w:rsid w:val="001837E8"/>
    <w:rsid w:val="001838AC"/>
    <w:rsid w:val="00183A32"/>
    <w:rsid w:val="00183A7A"/>
    <w:rsid w:val="00183B58"/>
    <w:rsid w:val="0018456B"/>
    <w:rsid w:val="001849E8"/>
    <w:rsid w:val="00184E96"/>
    <w:rsid w:val="001853D5"/>
    <w:rsid w:val="00185CEC"/>
    <w:rsid w:val="00185D33"/>
    <w:rsid w:val="001861BB"/>
    <w:rsid w:val="001863B7"/>
    <w:rsid w:val="0018655A"/>
    <w:rsid w:val="001868F8"/>
    <w:rsid w:val="00186906"/>
    <w:rsid w:val="00186B60"/>
    <w:rsid w:val="00187E14"/>
    <w:rsid w:val="00187F42"/>
    <w:rsid w:val="00190535"/>
    <w:rsid w:val="001905A0"/>
    <w:rsid w:val="00190BDA"/>
    <w:rsid w:val="00191029"/>
    <w:rsid w:val="001910F3"/>
    <w:rsid w:val="001918CC"/>
    <w:rsid w:val="001920C0"/>
    <w:rsid w:val="00192459"/>
    <w:rsid w:val="00192579"/>
    <w:rsid w:val="0019259F"/>
    <w:rsid w:val="00192BF7"/>
    <w:rsid w:val="0019300A"/>
    <w:rsid w:val="00193071"/>
    <w:rsid w:val="0019309E"/>
    <w:rsid w:val="00193794"/>
    <w:rsid w:val="001938BB"/>
    <w:rsid w:val="00193C50"/>
    <w:rsid w:val="00194020"/>
    <w:rsid w:val="001940CD"/>
    <w:rsid w:val="00195540"/>
    <w:rsid w:val="001958A9"/>
    <w:rsid w:val="00195E48"/>
    <w:rsid w:val="00195F38"/>
    <w:rsid w:val="0019629B"/>
    <w:rsid w:val="001962F9"/>
    <w:rsid w:val="00196DC2"/>
    <w:rsid w:val="00196DC6"/>
    <w:rsid w:val="00196FB2"/>
    <w:rsid w:val="001977A3"/>
    <w:rsid w:val="00197DF3"/>
    <w:rsid w:val="001A0013"/>
    <w:rsid w:val="001A0834"/>
    <w:rsid w:val="001A0A8F"/>
    <w:rsid w:val="001A0AD1"/>
    <w:rsid w:val="001A0BA2"/>
    <w:rsid w:val="001A0E6A"/>
    <w:rsid w:val="001A0EA6"/>
    <w:rsid w:val="001A16F1"/>
    <w:rsid w:val="001A17F0"/>
    <w:rsid w:val="001A1BE8"/>
    <w:rsid w:val="001A1D34"/>
    <w:rsid w:val="001A1F32"/>
    <w:rsid w:val="001A2395"/>
    <w:rsid w:val="001A24EC"/>
    <w:rsid w:val="001A2993"/>
    <w:rsid w:val="001A2D77"/>
    <w:rsid w:val="001A30C9"/>
    <w:rsid w:val="001A3B01"/>
    <w:rsid w:val="001A42F3"/>
    <w:rsid w:val="001A48F1"/>
    <w:rsid w:val="001A4930"/>
    <w:rsid w:val="001A4CDA"/>
    <w:rsid w:val="001A4D0E"/>
    <w:rsid w:val="001A55B4"/>
    <w:rsid w:val="001A5767"/>
    <w:rsid w:val="001A6047"/>
    <w:rsid w:val="001A648A"/>
    <w:rsid w:val="001A6548"/>
    <w:rsid w:val="001A693F"/>
    <w:rsid w:val="001A6E11"/>
    <w:rsid w:val="001A6EDF"/>
    <w:rsid w:val="001A76AF"/>
    <w:rsid w:val="001A7946"/>
    <w:rsid w:val="001A7E41"/>
    <w:rsid w:val="001A7F3B"/>
    <w:rsid w:val="001B02CC"/>
    <w:rsid w:val="001B07AC"/>
    <w:rsid w:val="001B07DB"/>
    <w:rsid w:val="001B10FA"/>
    <w:rsid w:val="001B1315"/>
    <w:rsid w:val="001B1369"/>
    <w:rsid w:val="001B1735"/>
    <w:rsid w:val="001B1933"/>
    <w:rsid w:val="001B2760"/>
    <w:rsid w:val="001B311D"/>
    <w:rsid w:val="001B3266"/>
    <w:rsid w:val="001B3356"/>
    <w:rsid w:val="001B379B"/>
    <w:rsid w:val="001B4170"/>
    <w:rsid w:val="001B4254"/>
    <w:rsid w:val="001B4954"/>
    <w:rsid w:val="001B4A14"/>
    <w:rsid w:val="001B4ECA"/>
    <w:rsid w:val="001B4F1A"/>
    <w:rsid w:val="001B4F91"/>
    <w:rsid w:val="001B53E1"/>
    <w:rsid w:val="001B5567"/>
    <w:rsid w:val="001B5A86"/>
    <w:rsid w:val="001B5DF7"/>
    <w:rsid w:val="001B61B9"/>
    <w:rsid w:val="001B6249"/>
    <w:rsid w:val="001B681E"/>
    <w:rsid w:val="001B6C7B"/>
    <w:rsid w:val="001B6F03"/>
    <w:rsid w:val="001B70CE"/>
    <w:rsid w:val="001B752A"/>
    <w:rsid w:val="001B7788"/>
    <w:rsid w:val="001B77C8"/>
    <w:rsid w:val="001B79FC"/>
    <w:rsid w:val="001B7AE8"/>
    <w:rsid w:val="001B7B6D"/>
    <w:rsid w:val="001B7BD2"/>
    <w:rsid w:val="001B7C70"/>
    <w:rsid w:val="001C00C7"/>
    <w:rsid w:val="001C020C"/>
    <w:rsid w:val="001C02F7"/>
    <w:rsid w:val="001C06BC"/>
    <w:rsid w:val="001C172A"/>
    <w:rsid w:val="001C19D9"/>
    <w:rsid w:val="001C1B19"/>
    <w:rsid w:val="001C1E70"/>
    <w:rsid w:val="001C1F06"/>
    <w:rsid w:val="001C228B"/>
    <w:rsid w:val="001C2620"/>
    <w:rsid w:val="001C2636"/>
    <w:rsid w:val="001C2EAA"/>
    <w:rsid w:val="001C3854"/>
    <w:rsid w:val="001C3A4F"/>
    <w:rsid w:val="001C3D90"/>
    <w:rsid w:val="001C3DD5"/>
    <w:rsid w:val="001C3FC5"/>
    <w:rsid w:val="001C4008"/>
    <w:rsid w:val="001C4193"/>
    <w:rsid w:val="001C423A"/>
    <w:rsid w:val="001C4275"/>
    <w:rsid w:val="001C42D5"/>
    <w:rsid w:val="001C4C19"/>
    <w:rsid w:val="001C4F6E"/>
    <w:rsid w:val="001C529D"/>
    <w:rsid w:val="001C55A6"/>
    <w:rsid w:val="001C5838"/>
    <w:rsid w:val="001C58E3"/>
    <w:rsid w:val="001C5DFB"/>
    <w:rsid w:val="001C608F"/>
    <w:rsid w:val="001C656B"/>
    <w:rsid w:val="001C675F"/>
    <w:rsid w:val="001C697D"/>
    <w:rsid w:val="001C6A70"/>
    <w:rsid w:val="001C6E90"/>
    <w:rsid w:val="001C7156"/>
    <w:rsid w:val="001C71E7"/>
    <w:rsid w:val="001C74CA"/>
    <w:rsid w:val="001C7873"/>
    <w:rsid w:val="001C7D77"/>
    <w:rsid w:val="001C7F5A"/>
    <w:rsid w:val="001D0330"/>
    <w:rsid w:val="001D0E58"/>
    <w:rsid w:val="001D0E6A"/>
    <w:rsid w:val="001D13E0"/>
    <w:rsid w:val="001D163E"/>
    <w:rsid w:val="001D1764"/>
    <w:rsid w:val="001D1DAB"/>
    <w:rsid w:val="001D26D9"/>
    <w:rsid w:val="001D29D9"/>
    <w:rsid w:val="001D2A2E"/>
    <w:rsid w:val="001D2C45"/>
    <w:rsid w:val="001D2CCE"/>
    <w:rsid w:val="001D2DA5"/>
    <w:rsid w:val="001D2E85"/>
    <w:rsid w:val="001D304B"/>
    <w:rsid w:val="001D3570"/>
    <w:rsid w:val="001D35D8"/>
    <w:rsid w:val="001D38F7"/>
    <w:rsid w:val="001D392D"/>
    <w:rsid w:val="001D3B5A"/>
    <w:rsid w:val="001D3BB5"/>
    <w:rsid w:val="001D3E36"/>
    <w:rsid w:val="001D3EF2"/>
    <w:rsid w:val="001D3F92"/>
    <w:rsid w:val="001D404D"/>
    <w:rsid w:val="001D40CB"/>
    <w:rsid w:val="001D4235"/>
    <w:rsid w:val="001D4A71"/>
    <w:rsid w:val="001D4B51"/>
    <w:rsid w:val="001D4C9A"/>
    <w:rsid w:val="001D58CA"/>
    <w:rsid w:val="001D6001"/>
    <w:rsid w:val="001D6A4A"/>
    <w:rsid w:val="001D7C70"/>
    <w:rsid w:val="001D7DB4"/>
    <w:rsid w:val="001D7E6D"/>
    <w:rsid w:val="001D7ECA"/>
    <w:rsid w:val="001E0033"/>
    <w:rsid w:val="001E01BF"/>
    <w:rsid w:val="001E0370"/>
    <w:rsid w:val="001E047B"/>
    <w:rsid w:val="001E04C7"/>
    <w:rsid w:val="001E0BE6"/>
    <w:rsid w:val="001E0C37"/>
    <w:rsid w:val="001E0D49"/>
    <w:rsid w:val="001E0F42"/>
    <w:rsid w:val="001E0F80"/>
    <w:rsid w:val="001E10DC"/>
    <w:rsid w:val="001E120B"/>
    <w:rsid w:val="001E1BF4"/>
    <w:rsid w:val="001E1FEC"/>
    <w:rsid w:val="001E2082"/>
    <w:rsid w:val="001E20F4"/>
    <w:rsid w:val="001E2288"/>
    <w:rsid w:val="001E23B5"/>
    <w:rsid w:val="001E24F9"/>
    <w:rsid w:val="001E25D6"/>
    <w:rsid w:val="001E2644"/>
    <w:rsid w:val="001E272C"/>
    <w:rsid w:val="001E27E6"/>
    <w:rsid w:val="001E2C5B"/>
    <w:rsid w:val="001E319C"/>
    <w:rsid w:val="001E3665"/>
    <w:rsid w:val="001E4051"/>
    <w:rsid w:val="001E4591"/>
    <w:rsid w:val="001E45C7"/>
    <w:rsid w:val="001E4600"/>
    <w:rsid w:val="001E4D12"/>
    <w:rsid w:val="001E4E5D"/>
    <w:rsid w:val="001E5589"/>
    <w:rsid w:val="001E5BF6"/>
    <w:rsid w:val="001E5D36"/>
    <w:rsid w:val="001E5FBE"/>
    <w:rsid w:val="001E69D4"/>
    <w:rsid w:val="001E6AA8"/>
    <w:rsid w:val="001E6C23"/>
    <w:rsid w:val="001E6C7A"/>
    <w:rsid w:val="001E6F8A"/>
    <w:rsid w:val="001E73BA"/>
    <w:rsid w:val="001E7DD3"/>
    <w:rsid w:val="001E7F9B"/>
    <w:rsid w:val="001F02B2"/>
    <w:rsid w:val="001F08B1"/>
    <w:rsid w:val="001F0DFF"/>
    <w:rsid w:val="001F0F24"/>
    <w:rsid w:val="001F1080"/>
    <w:rsid w:val="001F1091"/>
    <w:rsid w:val="001F131C"/>
    <w:rsid w:val="001F1606"/>
    <w:rsid w:val="001F1674"/>
    <w:rsid w:val="001F167B"/>
    <w:rsid w:val="001F1CFB"/>
    <w:rsid w:val="001F1F22"/>
    <w:rsid w:val="001F1F58"/>
    <w:rsid w:val="001F20D5"/>
    <w:rsid w:val="001F2211"/>
    <w:rsid w:val="001F2256"/>
    <w:rsid w:val="001F23EB"/>
    <w:rsid w:val="001F298A"/>
    <w:rsid w:val="001F31FC"/>
    <w:rsid w:val="001F332C"/>
    <w:rsid w:val="001F43CB"/>
    <w:rsid w:val="001F4C1A"/>
    <w:rsid w:val="001F51DE"/>
    <w:rsid w:val="001F55CD"/>
    <w:rsid w:val="001F5638"/>
    <w:rsid w:val="001F5A18"/>
    <w:rsid w:val="001F5C35"/>
    <w:rsid w:val="001F5D04"/>
    <w:rsid w:val="001F5D09"/>
    <w:rsid w:val="001F625E"/>
    <w:rsid w:val="001F62C6"/>
    <w:rsid w:val="001F6365"/>
    <w:rsid w:val="001F63C1"/>
    <w:rsid w:val="001F6453"/>
    <w:rsid w:val="001F6C2A"/>
    <w:rsid w:val="001F6F29"/>
    <w:rsid w:val="001F704A"/>
    <w:rsid w:val="001F718F"/>
    <w:rsid w:val="001F721E"/>
    <w:rsid w:val="001F784E"/>
    <w:rsid w:val="001F7D82"/>
    <w:rsid w:val="001F7E3C"/>
    <w:rsid w:val="00200682"/>
    <w:rsid w:val="00200C5A"/>
    <w:rsid w:val="00200EF2"/>
    <w:rsid w:val="00200FFC"/>
    <w:rsid w:val="0020122F"/>
    <w:rsid w:val="0020185D"/>
    <w:rsid w:val="0020195D"/>
    <w:rsid w:val="00201A7D"/>
    <w:rsid w:val="0020243C"/>
    <w:rsid w:val="0020245E"/>
    <w:rsid w:val="00202522"/>
    <w:rsid w:val="00202733"/>
    <w:rsid w:val="00202C94"/>
    <w:rsid w:val="00202DF9"/>
    <w:rsid w:val="00203283"/>
    <w:rsid w:val="0020336E"/>
    <w:rsid w:val="0020376D"/>
    <w:rsid w:val="00203818"/>
    <w:rsid w:val="00203A0C"/>
    <w:rsid w:val="00203C97"/>
    <w:rsid w:val="00203CCF"/>
    <w:rsid w:val="00203E14"/>
    <w:rsid w:val="00203F89"/>
    <w:rsid w:val="00203FC0"/>
    <w:rsid w:val="00204073"/>
    <w:rsid w:val="002044DE"/>
    <w:rsid w:val="00204595"/>
    <w:rsid w:val="002049E2"/>
    <w:rsid w:val="00205137"/>
    <w:rsid w:val="002051BB"/>
    <w:rsid w:val="00205C72"/>
    <w:rsid w:val="00205EF9"/>
    <w:rsid w:val="0020607E"/>
    <w:rsid w:val="0020679D"/>
    <w:rsid w:val="00206CF0"/>
    <w:rsid w:val="0020713C"/>
    <w:rsid w:val="00207698"/>
    <w:rsid w:val="00207C63"/>
    <w:rsid w:val="00207F11"/>
    <w:rsid w:val="00207FB5"/>
    <w:rsid w:val="0021047A"/>
    <w:rsid w:val="00210AE8"/>
    <w:rsid w:val="002111DB"/>
    <w:rsid w:val="002112DA"/>
    <w:rsid w:val="00211558"/>
    <w:rsid w:val="0021158D"/>
    <w:rsid w:val="00211758"/>
    <w:rsid w:val="0021183D"/>
    <w:rsid w:val="00211B21"/>
    <w:rsid w:val="0021232A"/>
    <w:rsid w:val="00212C4C"/>
    <w:rsid w:val="00213664"/>
    <w:rsid w:val="002136B2"/>
    <w:rsid w:val="00213EDD"/>
    <w:rsid w:val="002142A7"/>
    <w:rsid w:val="00214724"/>
    <w:rsid w:val="00214854"/>
    <w:rsid w:val="00214C0C"/>
    <w:rsid w:val="00214CA5"/>
    <w:rsid w:val="002151A9"/>
    <w:rsid w:val="0021541C"/>
    <w:rsid w:val="00215547"/>
    <w:rsid w:val="00215EE0"/>
    <w:rsid w:val="00215FA3"/>
    <w:rsid w:val="00216293"/>
    <w:rsid w:val="002165F5"/>
    <w:rsid w:val="002166E6"/>
    <w:rsid w:val="0021780E"/>
    <w:rsid w:val="0021782A"/>
    <w:rsid w:val="0022006A"/>
    <w:rsid w:val="0022021A"/>
    <w:rsid w:val="0022036B"/>
    <w:rsid w:val="002206D7"/>
    <w:rsid w:val="002208B6"/>
    <w:rsid w:val="00220A66"/>
    <w:rsid w:val="00220A73"/>
    <w:rsid w:val="00220BB1"/>
    <w:rsid w:val="00220C04"/>
    <w:rsid w:val="002216DB"/>
    <w:rsid w:val="00221767"/>
    <w:rsid w:val="00221C5A"/>
    <w:rsid w:val="00221D5A"/>
    <w:rsid w:val="00221F79"/>
    <w:rsid w:val="0022212B"/>
    <w:rsid w:val="00222226"/>
    <w:rsid w:val="0022232F"/>
    <w:rsid w:val="00222915"/>
    <w:rsid w:val="00222AB8"/>
    <w:rsid w:val="00222C9B"/>
    <w:rsid w:val="00222F9E"/>
    <w:rsid w:val="002232FC"/>
    <w:rsid w:val="00223611"/>
    <w:rsid w:val="00223DB7"/>
    <w:rsid w:val="00223EE1"/>
    <w:rsid w:val="00224066"/>
    <w:rsid w:val="002240EA"/>
    <w:rsid w:val="0022569F"/>
    <w:rsid w:val="00225B75"/>
    <w:rsid w:val="00225F3A"/>
    <w:rsid w:val="002261F0"/>
    <w:rsid w:val="00226206"/>
    <w:rsid w:val="0022693A"/>
    <w:rsid w:val="002269CD"/>
    <w:rsid w:val="00226D62"/>
    <w:rsid w:val="00226EAA"/>
    <w:rsid w:val="0022709E"/>
    <w:rsid w:val="002277F9"/>
    <w:rsid w:val="00230273"/>
    <w:rsid w:val="00230525"/>
    <w:rsid w:val="002305F1"/>
    <w:rsid w:val="002306D4"/>
    <w:rsid w:val="0023073A"/>
    <w:rsid w:val="00230938"/>
    <w:rsid w:val="00230951"/>
    <w:rsid w:val="00230DCB"/>
    <w:rsid w:val="00230F6F"/>
    <w:rsid w:val="00231293"/>
    <w:rsid w:val="00231827"/>
    <w:rsid w:val="00231992"/>
    <w:rsid w:val="00231AE1"/>
    <w:rsid w:val="00232044"/>
    <w:rsid w:val="00232067"/>
    <w:rsid w:val="002322D3"/>
    <w:rsid w:val="00232A78"/>
    <w:rsid w:val="00232AFB"/>
    <w:rsid w:val="00232D8E"/>
    <w:rsid w:val="002332C2"/>
    <w:rsid w:val="00233834"/>
    <w:rsid w:val="00233E2A"/>
    <w:rsid w:val="00233EC6"/>
    <w:rsid w:val="00233ECA"/>
    <w:rsid w:val="00233F86"/>
    <w:rsid w:val="00234917"/>
    <w:rsid w:val="00234BDF"/>
    <w:rsid w:val="002356B8"/>
    <w:rsid w:val="0023575A"/>
    <w:rsid w:val="00235A8E"/>
    <w:rsid w:val="00235C06"/>
    <w:rsid w:val="00235D12"/>
    <w:rsid w:val="0023606E"/>
    <w:rsid w:val="00236361"/>
    <w:rsid w:val="00236803"/>
    <w:rsid w:val="00236AA5"/>
    <w:rsid w:val="00236EA9"/>
    <w:rsid w:val="002371F4"/>
    <w:rsid w:val="00237222"/>
    <w:rsid w:val="002373C1"/>
    <w:rsid w:val="00237584"/>
    <w:rsid w:val="00237648"/>
    <w:rsid w:val="0023780F"/>
    <w:rsid w:val="00237C03"/>
    <w:rsid w:val="00237C04"/>
    <w:rsid w:val="0024024A"/>
    <w:rsid w:val="00240486"/>
    <w:rsid w:val="00240709"/>
    <w:rsid w:val="00240829"/>
    <w:rsid w:val="00240888"/>
    <w:rsid w:val="00240EC4"/>
    <w:rsid w:val="0024108D"/>
    <w:rsid w:val="00241461"/>
    <w:rsid w:val="00241512"/>
    <w:rsid w:val="002415A3"/>
    <w:rsid w:val="0024178B"/>
    <w:rsid w:val="00241911"/>
    <w:rsid w:val="00241C41"/>
    <w:rsid w:val="002423ED"/>
    <w:rsid w:val="00242DB0"/>
    <w:rsid w:val="002432AF"/>
    <w:rsid w:val="0024353C"/>
    <w:rsid w:val="00243BB8"/>
    <w:rsid w:val="00243FE0"/>
    <w:rsid w:val="0024420F"/>
    <w:rsid w:val="0024469A"/>
    <w:rsid w:val="00244C5B"/>
    <w:rsid w:val="00244E49"/>
    <w:rsid w:val="00245609"/>
    <w:rsid w:val="002456B0"/>
    <w:rsid w:val="002456BB"/>
    <w:rsid w:val="00245992"/>
    <w:rsid w:val="00245E16"/>
    <w:rsid w:val="00245FBE"/>
    <w:rsid w:val="0024637A"/>
    <w:rsid w:val="00246879"/>
    <w:rsid w:val="002469A6"/>
    <w:rsid w:val="00246BA7"/>
    <w:rsid w:val="00246DE5"/>
    <w:rsid w:val="002472AD"/>
    <w:rsid w:val="00247A66"/>
    <w:rsid w:val="00247B15"/>
    <w:rsid w:val="0025051F"/>
    <w:rsid w:val="00250C78"/>
    <w:rsid w:val="00250F6B"/>
    <w:rsid w:val="00251028"/>
    <w:rsid w:val="0025102B"/>
    <w:rsid w:val="0025121A"/>
    <w:rsid w:val="0025125F"/>
    <w:rsid w:val="002519DC"/>
    <w:rsid w:val="00251DB5"/>
    <w:rsid w:val="0025201C"/>
    <w:rsid w:val="00252349"/>
    <w:rsid w:val="002527A6"/>
    <w:rsid w:val="0025347A"/>
    <w:rsid w:val="00253E8E"/>
    <w:rsid w:val="00253F36"/>
    <w:rsid w:val="00254A2F"/>
    <w:rsid w:val="00254B94"/>
    <w:rsid w:val="00255428"/>
    <w:rsid w:val="002554D0"/>
    <w:rsid w:val="0025582D"/>
    <w:rsid w:val="00255A96"/>
    <w:rsid w:val="00255DC9"/>
    <w:rsid w:val="0025615D"/>
    <w:rsid w:val="0025624E"/>
    <w:rsid w:val="002567AD"/>
    <w:rsid w:val="00256865"/>
    <w:rsid w:val="002573AB"/>
    <w:rsid w:val="002575FC"/>
    <w:rsid w:val="00257647"/>
    <w:rsid w:val="002578A6"/>
    <w:rsid w:val="002600C7"/>
    <w:rsid w:val="00260298"/>
    <w:rsid w:val="002603D2"/>
    <w:rsid w:val="002606D7"/>
    <w:rsid w:val="00260804"/>
    <w:rsid w:val="00260A95"/>
    <w:rsid w:val="00260FB2"/>
    <w:rsid w:val="002614C8"/>
    <w:rsid w:val="00261FA9"/>
    <w:rsid w:val="00262382"/>
    <w:rsid w:val="0026293C"/>
    <w:rsid w:val="00262C6D"/>
    <w:rsid w:val="00263060"/>
    <w:rsid w:val="00263756"/>
    <w:rsid w:val="002637A1"/>
    <w:rsid w:val="00263901"/>
    <w:rsid w:val="00263AB9"/>
    <w:rsid w:val="00264B63"/>
    <w:rsid w:val="00264CFE"/>
    <w:rsid w:val="00265039"/>
    <w:rsid w:val="00265EE1"/>
    <w:rsid w:val="00265F4C"/>
    <w:rsid w:val="00266214"/>
    <w:rsid w:val="00266B48"/>
    <w:rsid w:val="00266DDC"/>
    <w:rsid w:val="00266EC8"/>
    <w:rsid w:val="00267006"/>
    <w:rsid w:val="0026728C"/>
    <w:rsid w:val="00267B91"/>
    <w:rsid w:val="00267CD0"/>
    <w:rsid w:val="00270495"/>
    <w:rsid w:val="002705D2"/>
    <w:rsid w:val="00270909"/>
    <w:rsid w:val="00270F96"/>
    <w:rsid w:val="00270FC3"/>
    <w:rsid w:val="00271192"/>
    <w:rsid w:val="00271687"/>
    <w:rsid w:val="0027180F"/>
    <w:rsid w:val="00272743"/>
    <w:rsid w:val="002730FA"/>
    <w:rsid w:val="002734AB"/>
    <w:rsid w:val="002736D1"/>
    <w:rsid w:val="0027378C"/>
    <w:rsid w:val="00273814"/>
    <w:rsid w:val="00273836"/>
    <w:rsid w:val="00273875"/>
    <w:rsid w:val="002739AD"/>
    <w:rsid w:val="00273C74"/>
    <w:rsid w:val="00273CB4"/>
    <w:rsid w:val="00273DC7"/>
    <w:rsid w:val="00274125"/>
    <w:rsid w:val="00274559"/>
    <w:rsid w:val="0027469F"/>
    <w:rsid w:val="00274999"/>
    <w:rsid w:val="00274DB0"/>
    <w:rsid w:val="00275024"/>
    <w:rsid w:val="0027510D"/>
    <w:rsid w:val="00275917"/>
    <w:rsid w:val="00275E56"/>
    <w:rsid w:val="00275F72"/>
    <w:rsid w:val="002768E4"/>
    <w:rsid w:val="00276B73"/>
    <w:rsid w:val="00276CEE"/>
    <w:rsid w:val="00276E5C"/>
    <w:rsid w:val="00277905"/>
    <w:rsid w:val="00277940"/>
    <w:rsid w:val="0028016A"/>
    <w:rsid w:val="00280968"/>
    <w:rsid w:val="00280D60"/>
    <w:rsid w:val="00281106"/>
    <w:rsid w:val="002811FF"/>
    <w:rsid w:val="002812CF"/>
    <w:rsid w:val="0028179F"/>
    <w:rsid w:val="002818A0"/>
    <w:rsid w:val="00281D07"/>
    <w:rsid w:val="00281E8E"/>
    <w:rsid w:val="0028229E"/>
    <w:rsid w:val="0028237E"/>
    <w:rsid w:val="00282430"/>
    <w:rsid w:val="00282908"/>
    <w:rsid w:val="00282CA2"/>
    <w:rsid w:val="0028313B"/>
    <w:rsid w:val="00283273"/>
    <w:rsid w:val="002839DF"/>
    <w:rsid w:val="00283B03"/>
    <w:rsid w:val="00284438"/>
    <w:rsid w:val="0028475C"/>
    <w:rsid w:val="00284A49"/>
    <w:rsid w:val="002851F4"/>
    <w:rsid w:val="00285303"/>
    <w:rsid w:val="00285CC5"/>
    <w:rsid w:val="00285E2A"/>
    <w:rsid w:val="00285ED3"/>
    <w:rsid w:val="00286144"/>
    <w:rsid w:val="002864C2"/>
    <w:rsid w:val="00287055"/>
    <w:rsid w:val="00287953"/>
    <w:rsid w:val="00287EBD"/>
    <w:rsid w:val="00287EF1"/>
    <w:rsid w:val="0029076E"/>
    <w:rsid w:val="00290BA7"/>
    <w:rsid w:val="00290DF9"/>
    <w:rsid w:val="002912E6"/>
    <w:rsid w:val="0029142A"/>
    <w:rsid w:val="00291AA7"/>
    <w:rsid w:val="00291B20"/>
    <w:rsid w:val="00292207"/>
    <w:rsid w:val="00292373"/>
    <w:rsid w:val="00292D3D"/>
    <w:rsid w:val="00292D4F"/>
    <w:rsid w:val="00292F32"/>
    <w:rsid w:val="00293545"/>
    <w:rsid w:val="00294445"/>
    <w:rsid w:val="00294476"/>
    <w:rsid w:val="00294510"/>
    <w:rsid w:val="0029474E"/>
    <w:rsid w:val="00294769"/>
    <w:rsid w:val="00294819"/>
    <w:rsid w:val="0029485B"/>
    <w:rsid w:val="00294FA7"/>
    <w:rsid w:val="00295945"/>
    <w:rsid w:val="00295B99"/>
    <w:rsid w:val="00296091"/>
    <w:rsid w:val="00296123"/>
    <w:rsid w:val="002965DC"/>
    <w:rsid w:val="00296CED"/>
    <w:rsid w:val="002974C2"/>
    <w:rsid w:val="00297FDB"/>
    <w:rsid w:val="002A0190"/>
    <w:rsid w:val="002A0AA3"/>
    <w:rsid w:val="002A0ADC"/>
    <w:rsid w:val="002A0D77"/>
    <w:rsid w:val="002A0E0C"/>
    <w:rsid w:val="002A0F44"/>
    <w:rsid w:val="002A12D7"/>
    <w:rsid w:val="002A14CB"/>
    <w:rsid w:val="002A19FA"/>
    <w:rsid w:val="002A1AC4"/>
    <w:rsid w:val="002A1B3C"/>
    <w:rsid w:val="002A1C75"/>
    <w:rsid w:val="002A1E4F"/>
    <w:rsid w:val="002A2100"/>
    <w:rsid w:val="002A23A1"/>
    <w:rsid w:val="002A2422"/>
    <w:rsid w:val="002A2480"/>
    <w:rsid w:val="002A26D1"/>
    <w:rsid w:val="002A2B66"/>
    <w:rsid w:val="002A2C87"/>
    <w:rsid w:val="002A2DB3"/>
    <w:rsid w:val="002A3285"/>
    <w:rsid w:val="002A3365"/>
    <w:rsid w:val="002A344B"/>
    <w:rsid w:val="002A3738"/>
    <w:rsid w:val="002A37B7"/>
    <w:rsid w:val="002A381A"/>
    <w:rsid w:val="002A39CB"/>
    <w:rsid w:val="002A3A71"/>
    <w:rsid w:val="002A3B60"/>
    <w:rsid w:val="002A3B6E"/>
    <w:rsid w:val="002A4273"/>
    <w:rsid w:val="002A43D1"/>
    <w:rsid w:val="002A45E4"/>
    <w:rsid w:val="002A4A62"/>
    <w:rsid w:val="002A4DFE"/>
    <w:rsid w:val="002A4E22"/>
    <w:rsid w:val="002A58A9"/>
    <w:rsid w:val="002A5A10"/>
    <w:rsid w:val="002A5D62"/>
    <w:rsid w:val="002A60CB"/>
    <w:rsid w:val="002A6358"/>
    <w:rsid w:val="002A63A8"/>
    <w:rsid w:val="002A646D"/>
    <w:rsid w:val="002A657B"/>
    <w:rsid w:val="002A6C1D"/>
    <w:rsid w:val="002A6E15"/>
    <w:rsid w:val="002A708A"/>
    <w:rsid w:val="002A7216"/>
    <w:rsid w:val="002A76A1"/>
    <w:rsid w:val="002A7726"/>
    <w:rsid w:val="002A787D"/>
    <w:rsid w:val="002A7B60"/>
    <w:rsid w:val="002A7CCC"/>
    <w:rsid w:val="002B015B"/>
    <w:rsid w:val="002B048E"/>
    <w:rsid w:val="002B04D6"/>
    <w:rsid w:val="002B05D3"/>
    <w:rsid w:val="002B09B5"/>
    <w:rsid w:val="002B0A90"/>
    <w:rsid w:val="002B0E9A"/>
    <w:rsid w:val="002B116F"/>
    <w:rsid w:val="002B11D8"/>
    <w:rsid w:val="002B1815"/>
    <w:rsid w:val="002B1A6E"/>
    <w:rsid w:val="002B1B39"/>
    <w:rsid w:val="002B1D76"/>
    <w:rsid w:val="002B1DA0"/>
    <w:rsid w:val="002B1EB9"/>
    <w:rsid w:val="002B1F32"/>
    <w:rsid w:val="002B253C"/>
    <w:rsid w:val="002B2A87"/>
    <w:rsid w:val="002B2ECC"/>
    <w:rsid w:val="002B358D"/>
    <w:rsid w:val="002B367A"/>
    <w:rsid w:val="002B3775"/>
    <w:rsid w:val="002B3B0D"/>
    <w:rsid w:val="002B3D32"/>
    <w:rsid w:val="002B455C"/>
    <w:rsid w:val="002B4C75"/>
    <w:rsid w:val="002B4FA3"/>
    <w:rsid w:val="002B5079"/>
    <w:rsid w:val="002B55E4"/>
    <w:rsid w:val="002B6874"/>
    <w:rsid w:val="002B68FE"/>
    <w:rsid w:val="002B6D46"/>
    <w:rsid w:val="002B6E73"/>
    <w:rsid w:val="002B7334"/>
    <w:rsid w:val="002B74AD"/>
    <w:rsid w:val="002B755A"/>
    <w:rsid w:val="002B7FED"/>
    <w:rsid w:val="002C007D"/>
    <w:rsid w:val="002C03F6"/>
    <w:rsid w:val="002C06E6"/>
    <w:rsid w:val="002C07E8"/>
    <w:rsid w:val="002C0861"/>
    <w:rsid w:val="002C08C2"/>
    <w:rsid w:val="002C0FC7"/>
    <w:rsid w:val="002C11A8"/>
    <w:rsid w:val="002C1261"/>
    <w:rsid w:val="002C15B5"/>
    <w:rsid w:val="002C1D86"/>
    <w:rsid w:val="002C1D91"/>
    <w:rsid w:val="002C1E10"/>
    <w:rsid w:val="002C200C"/>
    <w:rsid w:val="002C20D0"/>
    <w:rsid w:val="002C2412"/>
    <w:rsid w:val="002C242E"/>
    <w:rsid w:val="002C2613"/>
    <w:rsid w:val="002C29A0"/>
    <w:rsid w:val="002C2BD9"/>
    <w:rsid w:val="002C2D76"/>
    <w:rsid w:val="002C3490"/>
    <w:rsid w:val="002C3542"/>
    <w:rsid w:val="002C357C"/>
    <w:rsid w:val="002C3B4B"/>
    <w:rsid w:val="002C400E"/>
    <w:rsid w:val="002C4135"/>
    <w:rsid w:val="002C41F0"/>
    <w:rsid w:val="002C4D40"/>
    <w:rsid w:val="002C4DFC"/>
    <w:rsid w:val="002C4F6A"/>
    <w:rsid w:val="002C5403"/>
    <w:rsid w:val="002C57A7"/>
    <w:rsid w:val="002C58AF"/>
    <w:rsid w:val="002C59AC"/>
    <w:rsid w:val="002C5C10"/>
    <w:rsid w:val="002C5E8F"/>
    <w:rsid w:val="002C617A"/>
    <w:rsid w:val="002C66D8"/>
    <w:rsid w:val="002C6942"/>
    <w:rsid w:val="002C6C5F"/>
    <w:rsid w:val="002C7016"/>
    <w:rsid w:val="002C74BB"/>
    <w:rsid w:val="002C7843"/>
    <w:rsid w:val="002C7A7F"/>
    <w:rsid w:val="002C7B45"/>
    <w:rsid w:val="002C7C4B"/>
    <w:rsid w:val="002D0849"/>
    <w:rsid w:val="002D096A"/>
    <w:rsid w:val="002D0C14"/>
    <w:rsid w:val="002D0C5D"/>
    <w:rsid w:val="002D0D75"/>
    <w:rsid w:val="002D0E25"/>
    <w:rsid w:val="002D1048"/>
    <w:rsid w:val="002D126D"/>
    <w:rsid w:val="002D133D"/>
    <w:rsid w:val="002D13BA"/>
    <w:rsid w:val="002D156C"/>
    <w:rsid w:val="002D26D8"/>
    <w:rsid w:val="002D283F"/>
    <w:rsid w:val="002D2881"/>
    <w:rsid w:val="002D2B71"/>
    <w:rsid w:val="002D2EC9"/>
    <w:rsid w:val="002D3B04"/>
    <w:rsid w:val="002D3B67"/>
    <w:rsid w:val="002D3BF6"/>
    <w:rsid w:val="002D3D0F"/>
    <w:rsid w:val="002D3E5E"/>
    <w:rsid w:val="002D4497"/>
    <w:rsid w:val="002D4A8E"/>
    <w:rsid w:val="002D5011"/>
    <w:rsid w:val="002D51BA"/>
    <w:rsid w:val="002D5227"/>
    <w:rsid w:val="002D5659"/>
    <w:rsid w:val="002D5DF9"/>
    <w:rsid w:val="002D62DA"/>
    <w:rsid w:val="002D6901"/>
    <w:rsid w:val="002D749B"/>
    <w:rsid w:val="002D7ABC"/>
    <w:rsid w:val="002D7D3F"/>
    <w:rsid w:val="002D7D4B"/>
    <w:rsid w:val="002E06D2"/>
    <w:rsid w:val="002E0865"/>
    <w:rsid w:val="002E0AF6"/>
    <w:rsid w:val="002E194E"/>
    <w:rsid w:val="002E19F3"/>
    <w:rsid w:val="002E1B08"/>
    <w:rsid w:val="002E2357"/>
    <w:rsid w:val="002E245F"/>
    <w:rsid w:val="002E2A09"/>
    <w:rsid w:val="002E2D52"/>
    <w:rsid w:val="002E318A"/>
    <w:rsid w:val="002E3281"/>
    <w:rsid w:val="002E399E"/>
    <w:rsid w:val="002E3E96"/>
    <w:rsid w:val="002E404B"/>
    <w:rsid w:val="002E415F"/>
    <w:rsid w:val="002E4196"/>
    <w:rsid w:val="002E4310"/>
    <w:rsid w:val="002E4443"/>
    <w:rsid w:val="002E46C7"/>
    <w:rsid w:val="002E4974"/>
    <w:rsid w:val="002E4EA5"/>
    <w:rsid w:val="002E50ED"/>
    <w:rsid w:val="002E528A"/>
    <w:rsid w:val="002E5322"/>
    <w:rsid w:val="002E5B9A"/>
    <w:rsid w:val="002E654D"/>
    <w:rsid w:val="002E6B86"/>
    <w:rsid w:val="002E6DF3"/>
    <w:rsid w:val="002E7121"/>
    <w:rsid w:val="002E735E"/>
    <w:rsid w:val="002E76F4"/>
    <w:rsid w:val="002E7A0A"/>
    <w:rsid w:val="002F02B9"/>
    <w:rsid w:val="002F0386"/>
    <w:rsid w:val="002F05CD"/>
    <w:rsid w:val="002F088C"/>
    <w:rsid w:val="002F0A02"/>
    <w:rsid w:val="002F0C16"/>
    <w:rsid w:val="002F0DAB"/>
    <w:rsid w:val="002F1123"/>
    <w:rsid w:val="002F1483"/>
    <w:rsid w:val="002F1837"/>
    <w:rsid w:val="002F2350"/>
    <w:rsid w:val="002F2B54"/>
    <w:rsid w:val="002F2FC1"/>
    <w:rsid w:val="002F3292"/>
    <w:rsid w:val="002F344B"/>
    <w:rsid w:val="002F37C6"/>
    <w:rsid w:val="002F38AF"/>
    <w:rsid w:val="002F38D1"/>
    <w:rsid w:val="002F39C5"/>
    <w:rsid w:val="002F49DA"/>
    <w:rsid w:val="002F4A2F"/>
    <w:rsid w:val="002F50B5"/>
    <w:rsid w:val="002F50FA"/>
    <w:rsid w:val="002F53BB"/>
    <w:rsid w:val="002F5A1D"/>
    <w:rsid w:val="002F6397"/>
    <w:rsid w:val="002F65DD"/>
    <w:rsid w:val="002F6A84"/>
    <w:rsid w:val="002F6EAE"/>
    <w:rsid w:val="002F70EE"/>
    <w:rsid w:val="002F763C"/>
    <w:rsid w:val="0030023A"/>
    <w:rsid w:val="00300A58"/>
    <w:rsid w:val="00300B44"/>
    <w:rsid w:val="003010C0"/>
    <w:rsid w:val="003013A1"/>
    <w:rsid w:val="0030260A"/>
    <w:rsid w:val="0030286B"/>
    <w:rsid w:val="00302E41"/>
    <w:rsid w:val="0030376F"/>
    <w:rsid w:val="003037E2"/>
    <w:rsid w:val="00303A5E"/>
    <w:rsid w:val="00303FE1"/>
    <w:rsid w:val="00304634"/>
    <w:rsid w:val="0030550F"/>
    <w:rsid w:val="0030584D"/>
    <w:rsid w:val="00305908"/>
    <w:rsid w:val="00305DCD"/>
    <w:rsid w:val="0030670C"/>
    <w:rsid w:val="00306833"/>
    <w:rsid w:val="0030685F"/>
    <w:rsid w:val="00306B38"/>
    <w:rsid w:val="00306FE7"/>
    <w:rsid w:val="00307435"/>
    <w:rsid w:val="0030763A"/>
    <w:rsid w:val="00307994"/>
    <w:rsid w:val="00307AE7"/>
    <w:rsid w:val="00307CDD"/>
    <w:rsid w:val="003107CB"/>
    <w:rsid w:val="00310D6A"/>
    <w:rsid w:val="00310EE0"/>
    <w:rsid w:val="00310F0B"/>
    <w:rsid w:val="003111DA"/>
    <w:rsid w:val="003120F0"/>
    <w:rsid w:val="00312953"/>
    <w:rsid w:val="00312DFB"/>
    <w:rsid w:val="00312FAB"/>
    <w:rsid w:val="003130FE"/>
    <w:rsid w:val="0031345E"/>
    <w:rsid w:val="003134C1"/>
    <w:rsid w:val="00313B81"/>
    <w:rsid w:val="00313DD4"/>
    <w:rsid w:val="00313F68"/>
    <w:rsid w:val="003140C9"/>
    <w:rsid w:val="003142FD"/>
    <w:rsid w:val="00314427"/>
    <w:rsid w:val="0031445E"/>
    <w:rsid w:val="00314A1A"/>
    <w:rsid w:val="00314DBD"/>
    <w:rsid w:val="00315360"/>
    <w:rsid w:val="003157D0"/>
    <w:rsid w:val="00315B25"/>
    <w:rsid w:val="00315FE5"/>
    <w:rsid w:val="00316114"/>
    <w:rsid w:val="003168A8"/>
    <w:rsid w:val="003168CE"/>
    <w:rsid w:val="00316CF6"/>
    <w:rsid w:val="00316E36"/>
    <w:rsid w:val="00316FAA"/>
    <w:rsid w:val="003170F5"/>
    <w:rsid w:val="0031713F"/>
    <w:rsid w:val="0031720C"/>
    <w:rsid w:val="0031740B"/>
    <w:rsid w:val="00317440"/>
    <w:rsid w:val="003176CB"/>
    <w:rsid w:val="00317AAA"/>
    <w:rsid w:val="00317D82"/>
    <w:rsid w:val="00320168"/>
    <w:rsid w:val="003211EC"/>
    <w:rsid w:val="00321547"/>
    <w:rsid w:val="00321C1A"/>
    <w:rsid w:val="00321F36"/>
    <w:rsid w:val="00321FFC"/>
    <w:rsid w:val="003231AB"/>
    <w:rsid w:val="003236AB"/>
    <w:rsid w:val="00323977"/>
    <w:rsid w:val="00323AF4"/>
    <w:rsid w:val="00323E61"/>
    <w:rsid w:val="0032408E"/>
    <w:rsid w:val="00324DF3"/>
    <w:rsid w:val="00324E9B"/>
    <w:rsid w:val="003250E9"/>
    <w:rsid w:val="003252E8"/>
    <w:rsid w:val="003254E4"/>
    <w:rsid w:val="00326977"/>
    <w:rsid w:val="00326D83"/>
    <w:rsid w:val="00327510"/>
    <w:rsid w:val="00327530"/>
    <w:rsid w:val="0032753D"/>
    <w:rsid w:val="00327A70"/>
    <w:rsid w:val="00327B9A"/>
    <w:rsid w:val="00327DC5"/>
    <w:rsid w:val="00327F3A"/>
    <w:rsid w:val="00330055"/>
    <w:rsid w:val="003301B3"/>
    <w:rsid w:val="00330CCF"/>
    <w:rsid w:val="00330DF3"/>
    <w:rsid w:val="00331030"/>
    <w:rsid w:val="003310DB"/>
    <w:rsid w:val="00331F3D"/>
    <w:rsid w:val="00331FAE"/>
    <w:rsid w:val="003321AB"/>
    <w:rsid w:val="003325EE"/>
    <w:rsid w:val="0033271B"/>
    <w:rsid w:val="0033272C"/>
    <w:rsid w:val="00332A36"/>
    <w:rsid w:val="00332B56"/>
    <w:rsid w:val="00332DAC"/>
    <w:rsid w:val="00333624"/>
    <w:rsid w:val="0033445C"/>
    <w:rsid w:val="00334DD5"/>
    <w:rsid w:val="00334E32"/>
    <w:rsid w:val="00334E46"/>
    <w:rsid w:val="00335094"/>
    <w:rsid w:val="00335336"/>
    <w:rsid w:val="003355AF"/>
    <w:rsid w:val="00335636"/>
    <w:rsid w:val="0033573C"/>
    <w:rsid w:val="0033585D"/>
    <w:rsid w:val="003358A3"/>
    <w:rsid w:val="00335DBC"/>
    <w:rsid w:val="00335FB0"/>
    <w:rsid w:val="00336485"/>
    <w:rsid w:val="003365D8"/>
    <w:rsid w:val="00336ADC"/>
    <w:rsid w:val="00336F58"/>
    <w:rsid w:val="003372DF"/>
    <w:rsid w:val="00337CD0"/>
    <w:rsid w:val="00337DF6"/>
    <w:rsid w:val="00337E27"/>
    <w:rsid w:val="00340FF7"/>
    <w:rsid w:val="00341099"/>
    <w:rsid w:val="00341437"/>
    <w:rsid w:val="003416BB"/>
    <w:rsid w:val="00341A6B"/>
    <w:rsid w:val="0034201C"/>
    <w:rsid w:val="0034211C"/>
    <w:rsid w:val="00342449"/>
    <w:rsid w:val="00342620"/>
    <w:rsid w:val="003427DC"/>
    <w:rsid w:val="003429FE"/>
    <w:rsid w:val="00342F50"/>
    <w:rsid w:val="00343741"/>
    <w:rsid w:val="0034384F"/>
    <w:rsid w:val="0034486A"/>
    <w:rsid w:val="00344951"/>
    <w:rsid w:val="00344A17"/>
    <w:rsid w:val="00344F62"/>
    <w:rsid w:val="00345090"/>
    <w:rsid w:val="00345410"/>
    <w:rsid w:val="00345432"/>
    <w:rsid w:val="0034576E"/>
    <w:rsid w:val="00345EF1"/>
    <w:rsid w:val="00346A55"/>
    <w:rsid w:val="003470DE"/>
    <w:rsid w:val="0034711B"/>
    <w:rsid w:val="0034712F"/>
    <w:rsid w:val="00347226"/>
    <w:rsid w:val="0034756B"/>
    <w:rsid w:val="00347904"/>
    <w:rsid w:val="00347A8C"/>
    <w:rsid w:val="00347C03"/>
    <w:rsid w:val="00347C98"/>
    <w:rsid w:val="0035017E"/>
    <w:rsid w:val="0035036D"/>
    <w:rsid w:val="00350951"/>
    <w:rsid w:val="00350C68"/>
    <w:rsid w:val="00351C70"/>
    <w:rsid w:val="003520E5"/>
    <w:rsid w:val="00352766"/>
    <w:rsid w:val="00352C02"/>
    <w:rsid w:val="00352F6E"/>
    <w:rsid w:val="00353127"/>
    <w:rsid w:val="00353CD0"/>
    <w:rsid w:val="00354A24"/>
    <w:rsid w:val="003552FF"/>
    <w:rsid w:val="003558AB"/>
    <w:rsid w:val="00355C5E"/>
    <w:rsid w:val="00355F73"/>
    <w:rsid w:val="00356B64"/>
    <w:rsid w:val="00356CA0"/>
    <w:rsid w:val="0035780D"/>
    <w:rsid w:val="00357D33"/>
    <w:rsid w:val="00357E99"/>
    <w:rsid w:val="00360183"/>
    <w:rsid w:val="0036073B"/>
    <w:rsid w:val="003607F0"/>
    <w:rsid w:val="003609B9"/>
    <w:rsid w:val="00360C7F"/>
    <w:rsid w:val="003611F4"/>
    <w:rsid w:val="003613D4"/>
    <w:rsid w:val="00361636"/>
    <w:rsid w:val="00361924"/>
    <w:rsid w:val="00362371"/>
    <w:rsid w:val="0036291A"/>
    <w:rsid w:val="00362D7E"/>
    <w:rsid w:val="00363080"/>
    <w:rsid w:val="0036377B"/>
    <w:rsid w:val="003644E6"/>
    <w:rsid w:val="0036456E"/>
    <w:rsid w:val="00364746"/>
    <w:rsid w:val="00364A82"/>
    <w:rsid w:val="00364F01"/>
    <w:rsid w:val="0036528C"/>
    <w:rsid w:val="00365AC1"/>
    <w:rsid w:val="00365C6A"/>
    <w:rsid w:val="00366003"/>
    <w:rsid w:val="003660AA"/>
    <w:rsid w:val="0036625F"/>
    <w:rsid w:val="003667B7"/>
    <w:rsid w:val="00366852"/>
    <w:rsid w:val="00367017"/>
    <w:rsid w:val="003678D1"/>
    <w:rsid w:val="00367B9B"/>
    <w:rsid w:val="00370A02"/>
    <w:rsid w:val="00370B30"/>
    <w:rsid w:val="00370E7D"/>
    <w:rsid w:val="003710EA"/>
    <w:rsid w:val="0037193B"/>
    <w:rsid w:val="0037194E"/>
    <w:rsid w:val="00371C89"/>
    <w:rsid w:val="00371C9A"/>
    <w:rsid w:val="00371DF9"/>
    <w:rsid w:val="003720D0"/>
    <w:rsid w:val="003722DA"/>
    <w:rsid w:val="003722F1"/>
    <w:rsid w:val="003729C5"/>
    <w:rsid w:val="00373449"/>
    <w:rsid w:val="00373691"/>
    <w:rsid w:val="0037376D"/>
    <w:rsid w:val="003738D0"/>
    <w:rsid w:val="00373AD9"/>
    <w:rsid w:val="00373D15"/>
    <w:rsid w:val="003744A6"/>
    <w:rsid w:val="003745D2"/>
    <w:rsid w:val="0037478B"/>
    <w:rsid w:val="0037478C"/>
    <w:rsid w:val="003749A5"/>
    <w:rsid w:val="00374D3E"/>
    <w:rsid w:val="00374F9C"/>
    <w:rsid w:val="003750FD"/>
    <w:rsid w:val="0037560A"/>
    <w:rsid w:val="0037593B"/>
    <w:rsid w:val="00375973"/>
    <w:rsid w:val="00375CBF"/>
    <w:rsid w:val="003765DC"/>
    <w:rsid w:val="003767B2"/>
    <w:rsid w:val="00376812"/>
    <w:rsid w:val="00376B96"/>
    <w:rsid w:val="00376CA4"/>
    <w:rsid w:val="00376F96"/>
    <w:rsid w:val="00377001"/>
    <w:rsid w:val="003773EE"/>
    <w:rsid w:val="003775B2"/>
    <w:rsid w:val="003778AB"/>
    <w:rsid w:val="00377AC1"/>
    <w:rsid w:val="00377CA7"/>
    <w:rsid w:val="00377CC0"/>
    <w:rsid w:val="00377E98"/>
    <w:rsid w:val="0038056E"/>
    <w:rsid w:val="003806FB"/>
    <w:rsid w:val="00380A83"/>
    <w:rsid w:val="00380D66"/>
    <w:rsid w:val="00381122"/>
    <w:rsid w:val="003816E3"/>
    <w:rsid w:val="003818AD"/>
    <w:rsid w:val="003818FF"/>
    <w:rsid w:val="00382268"/>
    <w:rsid w:val="00382383"/>
    <w:rsid w:val="00382605"/>
    <w:rsid w:val="00382977"/>
    <w:rsid w:val="00382A7C"/>
    <w:rsid w:val="003831CE"/>
    <w:rsid w:val="00383AF5"/>
    <w:rsid w:val="00384578"/>
    <w:rsid w:val="00384657"/>
    <w:rsid w:val="00384A74"/>
    <w:rsid w:val="00384E78"/>
    <w:rsid w:val="003850F4"/>
    <w:rsid w:val="0038540A"/>
    <w:rsid w:val="00385895"/>
    <w:rsid w:val="0038609D"/>
    <w:rsid w:val="003864EF"/>
    <w:rsid w:val="00390242"/>
    <w:rsid w:val="00390927"/>
    <w:rsid w:val="00390AB5"/>
    <w:rsid w:val="00390FE4"/>
    <w:rsid w:val="00391526"/>
    <w:rsid w:val="0039154E"/>
    <w:rsid w:val="0039177E"/>
    <w:rsid w:val="00391973"/>
    <w:rsid w:val="00391F71"/>
    <w:rsid w:val="00391FCC"/>
    <w:rsid w:val="003920BF"/>
    <w:rsid w:val="003922B7"/>
    <w:rsid w:val="00392309"/>
    <w:rsid w:val="00392635"/>
    <w:rsid w:val="0039263D"/>
    <w:rsid w:val="003926DF"/>
    <w:rsid w:val="00392833"/>
    <w:rsid w:val="0039284A"/>
    <w:rsid w:val="00392B8A"/>
    <w:rsid w:val="00392CB7"/>
    <w:rsid w:val="00393073"/>
    <w:rsid w:val="00393A72"/>
    <w:rsid w:val="00394017"/>
    <w:rsid w:val="003944DC"/>
    <w:rsid w:val="00394849"/>
    <w:rsid w:val="00394862"/>
    <w:rsid w:val="00395057"/>
    <w:rsid w:val="003951C1"/>
    <w:rsid w:val="00395204"/>
    <w:rsid w:val="00395997"/>
    <w:rsid w:val="0039642D"/>
    <w:rsid w:val="0039654F"/>
    <w:rsid w:val="003966DF"/>
    <w:rsid w:val="0039689C"/>
    <w:rsid w:val="00396C39"/>
    <w:rsid w:val="00397158"/>
    <w:rsid w:val="00397371"/>
    <w:rsid w:val="00397459"/>
    <w:rsid w:val="00397665"/>
    <w:rsid w:val="0039792A"/>
    <w:rsid w:val="00397A36"/>
    <w:rsid w:val="00397D0F"/>
    <w:rsid w:val="00397DC4"/>
    <w:rsid w:val="00397DE7"/>
    <w:rsid w:val="003A066D"/>
    <w:rsid w:val="003A0A9D"/>
    <w:rsid w:val="003A0E6B"/>
    <w:rsid w:val="003A0ED3"/>
    <w:rsid w:val="003A1301"/>
    <w:rsid w:val="003A1543"/>
    <w:rsid w:val="003A16BC"/>
    <w:rsid w:val="003A17B1"/>
    <w:rsid w:val="003A1C3B"/>
    <w:rsid w:val="003A2308"/>
    <w:rsid w:val="003A24FB"/>
    <w:rsid w:val="003A2686"/>
    <w:rsid w:val="003A281C"/>
    <w:rsid w:val="003A2B34"/>
    <w:rsid w:val="003A2B64"/>
    <w:rsid w:val="003A2B6B"/>
    <w:rsid w:val="003A2D4D"/>
    <w:rsid w:val="003A2E11"/>
    <w:rsid w:val="003A2E96"/>
    <w:rsid w:val="003A3447"/>
    <w:rsid w:val="003A3BE9"/>
    <w:rsid w:val="003A3FC4"/>
    <w:rsid w:val="003A402A"/>
    <w:rsid w:val="003A40F8"/>
    <w:rsid w:val="003A42CD"/>
    <w:rsid w:val="003A46DB"/>
    <w:rsid w:val="003A4BB7"/>
    <w:rsid w:val="003A5511"/>
    <w:rsid w:val="003A5597"/>
    <w:rsid w:val="003A5819"/>
    <w:rsid w:val="003A6058"/>
    <w:rsid w:val="003A62BA"/>
    <w:rsid w:val="003A62BD"/>
    <w:rsid w:val="003A638B"/>
    <w:rsid w:val="003A66B1"/>
    <w:rsid w:val="003A69AE"/>
    <w:rsid w:val="003A6CC2"/>
    <w:rsid w:val="003A6DE6"/>
    <w:rsid w:val="003A73A1"/>
    <w:rsid w:val="003A75DF"/>
    <w:rsid w:val="003A7F3B"/>
    <w:rsid w:val="003A7FA7"/>
    <w:rsid w:val="003B013A"/>
    <w:rsid w:val="003B0643"/>
    <w:rsid w:val="003B06A9"/>
    <w:rsid w:val="003B078A"/>
    <w:rsid w:val="003B0F7F"/>
    <w:rsid w:val="003B1148"/>
    <w:rsid w:val="003B140F"/>
    <w:rsid w:val="003B159E"/>
    <w:rsid w:val="003B19DF"/>
    <w:rsid w:val="003B219B"/>
    <w:rsid w:val="003B2225"/>
    <w:rsid w:val="003B2FBF"/>
    <w:rsid w:val="003B300C"/>
    <w:rsid w:val="003B33F3"/>
    <w:rsid w:val="003B3E18"/>
    <w:rsid w:val="003B3F78"/>
    <w:rsid w:val="003B4453"/>
    <w:rsid w:val="003B4725"/>
    <w:rsid w:val="003B4A2D"/>
    <w:rsid w:val="003B4E13"/>
    <w:rsid w:val="003B4EDB"/>
    <w:rsid w:val="003B4F88"/>
    <w:rsid w:val="003B5402"/>
    <w:rsid w:val="003B57D6"/>
    <w:rsid w:val="003B5A69"/>
    <w:rsid w:val="003B68DA"/>
    <w:rsid w:val="003B6BD5"/>
    <w:rsid w:val="003B71BC"/>
    <w:rsid w:val="003B7A24"/>
    <w:rsid w:val="003B7C70"/>
    <w:rsid w:val="003C0A9B"/>
    <w:rsid w:val="003C0BA0"/>
    <w:rsid w:val="003C0BFA"/>
    <w:rsid w:val="003C0E84"/>
    <w:rsid w:val="003C12BF"/>
    <w:rsid w:val="003C151F"/>
    <w:rsid w:val="003C19D6"/>
    <w:rsid w:val="003C1E09"/>
    <w:rsid w:val="003C2640"/>
    <w:rsid w:val="003C2966"/>
    <w:rsid w:val="003C2AF5"/>
    <w:rsid w:val="003C2D1B"/>
    <w:rsid w:val="003C2E2D"/>
    <w:rsid w:val="003C3004"/>
    <w:rsid w:val="003C3515"/>
    <w:rsid w:val="003C3561"/>
    <w:rsid w:val="003C3C52"/>
    <w:rsid w:val="003C3CE2"/>
    <w:rsid w:val="003C3E1D"/>
    <w:rsid w:val="003C40D9"/>
    <w:rsid w:val="003C429F"/>
    <w:rsid w:val="003C43B0"/>
    <w:rsid w:val="003C4861"/>
    <w:rsid w:val="003C48CB"/>
    <w:rsid w:val="003C4F24"/>
    <w:rsid w:val="003C52CF"/>
    <w:rsid w:val="003C5E26"/>
    <w:rsid w:val="003C5F77"/>
    <w:rsid w:val="003C6052"/>
    <w:rsid w:val="003C6646"/>
    <w:rsid w:val="003C6694"/>
    <w:rsid w:val="003C69FE"/>
    <w:rsid w:val="003C6AAC"/>
    <w:rsid w:val="003C6FB3"/>
    <w:rsid w:val="003C7602"/>
    <w:rsid w:val="003C7903"/>
    <w:rsid w:val="003C7C0F"/>
    <w:rsid w:val="003D077D"/>
    <w:rsid w:val="003D0795"/>
    <w:rsid w:val="003D0A17"/>
    <w:rsid w:val="003D0AD6"/>
    <w:rsid w:val="003D0BA3"/>
    <w:rsid w:val="003D0D6A"/>
    <w:rsid w:val="003D0D7C"/>
    <w:rsid w:val="003D0DEF"/>
    <w:rsid w:val="003D1363"/>
    <w:rsid w:val="003D1764"/>
    <w:rsid w:val="003D1AB4"/>
    <w:rsid w:val="003D1B9F"/>
    <w:rsid w:val="003D1D4F"/>
    <w:rsid w:val="003D284E"/>
    <w:rsid w:val="003D2F89"/>
    <w:rsid w:val="003D3534"/>
    <w:rsid w:val="003D3A3C"/>
    <w:rsid w:val="003D3BA2"/>
    <w:rsid w:val="003D408F"/>
    <w:rsid w:val="003D456D"/>
    <w:rsid w:val="003D4877"/>
    <w:rsid w:val="003D4F6C"/>
    <w:rsid w:val="003D5019"/>
    <w:rsid w:val="003D522B"/>
    <w:rsid w:val="003D5574"/>
    <w:rsid w:val="003D5874"/>
    <w:rsid w:val="003D5A51"/>
    <w:rsid w:val="003D5CFF"/>
    <w:rsid w:val="003D609F"/>
    <w:rsid w:val="003D6B98"/>
    <w:rsid w:val="003D6E24"/>
    <w:rsid w:val="003D720F"/>
    <w:rsid w:val="003D7221"/>
    <w:rsid w:val="003D72F7"/>
    <w:rsid w:val="003D746A"/>
    <w:rsid w:val="003D7549"/>
    <w:rsid w:val="003D76EC"/>
    <w:rsid w:val="003D7B07"/>
    <w:rsid w:val="003E00FF"/>
    <w:rsid w:val="003E012C"/>
    <w:rsid w:val="003E01EF"/>
    <w:rsid w:val="003E054E"/>
    <w:rsid w:val="003E05FF"/>
    <w:rsid w:val="003E0BAA"/>
    <w:rsid w:val="003E10CE"/>
    <w:rsid w:val="003E1372"/>
    <w:rsid w:val="003E1419"/>
    <w:rsid w:val="003E14DB"/>
    <w:rsid w:val="003E1B18"/>
    <w:rsid w:val="003E1D24"/>
    <w:rsid w:val="003E1E0D"/>
    <w:rsid w:val="003E1F56"/>
    <w:rsid w:val="003E2358"/>
    <w:rsid w:val="003E2660"/>
    <w:rsid w:val="003E288E"/>
    <w:rsid w:val="003E2D36"/>
    <w:rsid w:val="003E2E50"/>
    <w:rsid w:val="003E2E74"/>
    <w:rsid w:val="003E33BB"/>
    <w:rsid w:val="003E3461"/>
    <w:rsid w:val="003E3C34"/>
    <w:rsid w:val="003E4685"/>
    <w:rsid w:val="003E4711"/>
    <w:rsid w:val="003E476F"/>
    <w:rsid w:val="003E479D"/>
    <w:rsid w:val="003E4A75"/>
    <w:rsid w:val="003E4AE0"/>
    <w:rsid w:val="003E4F8F"/>
    <w:rsid w:val="003E5009"/>
    <w:rsid w:val="003E57B0"/>
    <w:rsid w:val="003E58F9"/>
    <w:rsid w:val="003E5CDA"/>
    <w:rsid w:val="003E6005"/>
    <w:rsid w:val="003E6045"/>
    <w:rsid w:val="003E6707"/>
    <w:rsid w:val="003E67C5"/>
    <w:rsid w:val="003E683E"/>
    <w:rsid w:val="003E6EB1"/>
    <w:rsid w:val="003E6FC9"/>
    <w:rsid w:val="003E7198"/>
    <w:rsid w:val="003E71C9"/>
    <w:rsid w:val="003E7B38"/>
    <w:rsid w:val="003E7BF2"/>
    <w:rsid w:val="003E7C7F"/>
    <w:rsid w:val="003E7E40"/>
    <w:rsid w:val="003F06AC"/>
    <w:rsid w:val="003F06F9"/>
    <w:rsid w:val="003F0D44"/>
    <w:rsid w:val="003F0F94"/>
    <w:rsid w:val="003F172C"/>
    <w:rsid w:val="003F186C"/>
    <w:rsid w:val="003F18F5"/>
    <w:rsid w:val="003F1AD6"/>
    <w:rsid w:val="003F1B84"/>
    <w:rsid w:val="003F1E4F"/>
    <w:rsid w:val="003F2210"/>
    <w:rsid w:val="003F2AAD"/>
    <w:rsid w:val="003F2F93"/>
    <w:rsid w:val="003F30A8"/>
    <w:rsid w:val="003F30AA"/>
    <w:rsid w:val="003F3808"/>
    <w:rsid w:val="003F3D13"/>
    <w:rsid w:val="003F4231"/>
    <w:rsid w:val="003F44D2"/>
    <w:rsid w:val="003F44DA"/>
    <w:rsid w:val="003F4D7D"/>
    <w:rsid w:val="003F5720"/>
    <w:rsid w:val="003F57E8"/>
    <w:rsid w:val="003F60A3"/>
    <w:rsid w:val="003F63F1"/>
    <w:rsid w:val="003F6D5B"/>
    <w:rsid w:val="003F6E8B"/>
    <w:rsid w:val="003F7BE6"/>
    <w:rsid w:val="0040031A"/>
    <w:rsid w:val="00400666"/>
    <w:rsid w:val="004009F8"/>
    <w:rsid w:val="00400CFA"/>
    <w:rsid w:val="00400EEC"/>
    <w:rsid w:val="004010FA"/>
    <w:rsid w:val="004011E4"/>
    <w:rsid w:val="00401452"/>
    <w:rsid w:val="004018A8"/>
    <w:rsid w:val="00401A98"/>
    <w:rsid w:val="00401D63"/>
    <w:rsid w:val="0040224C"/>
    <w:rsid w:val="00402939"/>
    <w:rsid w:val="00402B32"/>
    <w:rsid w:val="00402B62"/>
    <w:rsid w:val="00403A2C"/>
    <w:rsid w:val="004041AB"/>
    <w:rsid w:val="004041EF"/>
    <w:rsid w:val="00404586"/>
    <w:rsid w:val="004046B3"/>
    <w:rsid w:val="004047D5"/>
    <w:rsid w:val="00404853"/>
    <w:rsid w:val="00404908"/>
    <w:rsid w:val="0040497C"/>
    <w:rsid w:val="00404BB8"/>
    <w:rsid w:val="00404FBC"/>
    <w:rsid w:val="0040515F"/>
    <w:rsid w:val="00405273"/>
    <w:rsid w:val="004052DC"/>
    <w:rsid w:val="0040540E"/>
    <w:rsid w:val="00405525"/>
    <w:rsid w:val="00405B02"/>
    <w:rsid w:val="00405D0F"/>
    <w:rsid w:val="00405D3D"/>
    <w:rsid w:val="00405DD2"/>
    <w:rsid w:val="00406F8A"/>
    <w:rsid w:val="0040756A"/>
    <w:rsid w:val="00407E72"/>
    <w:rsid w:val="004102A7"/>
    <w:rsid w:val="00410432"/>
    <w:rsid w:val="00410666"/>
    <w:rsid w:val="00410D46"/>
    <w:rsid w:val="00410F8B"/>
    <w:rsid w:val="00411241"/>
    <w:rsid w:val="00411584"/>
    <w:rsid w:val="00411631"/>
    <w:rsid w:val="004117C8"/>
    <w:rsid w:val="004117D4"/>
    <w:rsid w:val="00411A2B"/>
    <w:rsid w:val="004124E9"/>
    <w:rsid w:val="00412538"/>
    <w:rsid w:val="00412E0C"/>
    <w:rsid w:val="00412F59"/>
    <w:rsid w:val="00412FE3"/>
    <w:rsid w:val="0041318E"/>
    <w:rsid w:val="004135BE"/>
    <w:rsid w:val="00413793"/>
    <w:rsid w:val="00413E8C"/>
    <w:rsid w:val="00413E9D"/>
    <w:rsid w:val="00414332"/>
    <w:rsid w:val="0041453B"/>
    <w:rsid w:val="004146C5"/>
    <w:rsid w:val="00414837"/>
    <w:rsid w:val="0041594B"/>
    <w:rsid w:val="00415E83"/>
    <w:rsid w:val="0041624E"/>
    <w:rsid w:val="004166DC"/>
    <w:rsid w:val="0041691E"/>
    <w:rsid w:val="00416F40"/>
    <w:rsid w:val="00417695"/>
    <w:rsid w:val="00417EDF"/>
    <w:rsid w:val="00417F55"/>
    <w:rsid w:val="004209DD"/>
    <w:rsid w:val="00420AFB"/>
    <w:rsid w:val="00420CA9"/>
    <w:rsid w:val="004214F1"/>
    <w:rsid w:val="004216CE"/>
    <w:rsid w:val="00422068"/>
    <w:rsid w:val="004222B2"/>
    <w:rsid w:val="00422916"/>
    <w:rsid w:val="00422979"/>
    <w:rsid w:val="004229CE"/>
    <w:rsid w:val="004229FF"/>
    <w:rsid w:val="00423009"/>
    <w:rsid w:val="00423074"/>
    <w:rsid w:val="004230AF"/>
    <w:rsid w:val="004232A7"/>
    <w:rsid w:val="004235DC"/>
    <w:rsid w:val="00424191"/>
    <w:rsid w:val="00424940"/>
    <w:rsid w:val="00424B15"/>
    <w:rsid w:val="00424F93"/>
    <w:rsid w:val="00425018"/>
    <w:rsid w:val="004253B1"/>
    <w:rsid w:val="0042549B"/>
    <w:rsid w:val="00425A91"/>
    <w:rsid w:val="00425DB2"/>
    <w:rsid w:val="00426016"/>
    <w:rsid w:val="00426091"/>
    <w:rsid w:val="004264A5"/>
    <w:rsid w:val="004266D0"/>
    <w:rsid w:val="0042675D"/>
    <w:rsid w:val="00426A29"/>
    <w:rsid w:val="00426E1E"/>
    <w:rsid w:val="00426FD0"/>
    <w:rsid w:val="0042749C"/>
    <w:rsid w:val="00427749"/>
    <w:rsid w:val="00427A9C"/>
    <w:rsid w:val="00427F15"/>
    <w:rsid w:val="00427F23"/>
    <w:rsid w:val="00427FA2"/>
    <w:rsid w:val="0043001D"/>
    <w:rsid w:val="004300CE"/>
    <w:rsid w:val="00430188"/>
    <w:rsid w:val="004304CF"/>
    <w:rsid w:val="00430506"/>
    <w:rsid w:val="004305BA"/>
    <w:rsid w:val="004306E3"/>
    <w:rsid w:val="00430746"/>
    <w:rsid w:val="00430EE0"/>
    <w:rsid w:val="00430F2C"/>
    <w:rsid w:val="004316C2"/>
    <w:rsid w:val="00431885"/>
    <w:rsid w:val="00431B58"/>
    <w:rsid w:val="004320D7"/>
    <w:rsid w:val="0043224A"/>
    <w:rsid w:val="00432391"/>
    <w:rsid w:val="00432A66"/>
    <w:rsid w:val="00432A98"/>
    <w:rsid w:val="004330E4"/>
    <w:rsid w:val="0043349D"/>
    <w:rsid w:val="00433773"/>
    <w:rsid w:val="00433A13"/>
    <w:rsid w:val="00433AD5"/>
    <w:rsid w:val="00433CAF"/>
    <w:rsid w:val="00434023"/>
    <w:rsid w:val="0043433E"/>
    <w:rsid w:val="00434378"/>
    <w:rsid w:val="00434900"/>
    <w:rsid w:val="00434C5F"/>
    <w:rsid w:val="00435AFE"/>
    <w:rsid w:val="00435B6F"/>
    <w:rsid w:val="00435F59"/>
    <w:rsid w:val="004365D5"/>
    <w:rsid w:val="00436C38"/>
    <w:rsid w:val="00436E4B"/>
    <w:rsid w:val="00436EC2"/>
    <w:rsid w:val="00437152"/>
    <w:rsid w:val="00437366"/>
    <w:rsid w:val="0043736B"/>
    <w:rsid w:val="00437601"/>
    <w:rsid w:val="00437CDD"/>
    <w:rsid w:val="00437F11"/>
    <w:rsid w:val="00440501"/>
    <w:rsid w:val="00440577"/>
    <w:rsid w:val="00440860"/>
    <w:rsid w:val="0044091E"/>
    <w:rsid w:val="00440E20"/>
    <w:rsid w:val="0044158F"/>
    <w:rsid w:val="00441611"/>
    <w:rsid w:val="00441A66"/>
    <w:rsid w:val="004422CF"/>
    <w:rsid w:val="00442C13"/>
    <w:rsid w:val="00442E14"/>
    <w:rsid w:val="00442E5B"/>
    <w:rsid w:val="00443204"/>
    <w:rsid w:val="0044339F"/>
    <w:rsid w:val="004439E8"/>
    <w:rsid w:val="004446BE"/>
    <w:rsid w:val="0044487D"/>
    <w:rsid w:val="00444CBB"/>
    <w:rsid w:val="00444E4C"/>
    <w:rsid w:val="00444FCC"/>
    <w:rsid w:val="00445435"/>
    <w:rsid w:val="00446050"/>
    <w:rsid w:val="0044618F"/>
    <w:rsid w:val="004473E0"/>
    <w:rsid w:val="00447CEA"/>
    <w:rsid w:val="00447D0F"/>
    <w:rsid w:val="00447E3E"/>
    <w:rsid w:val="0045022A"/>
    <w:rsid w:val="00450989"/>
    <w:rsid w:val="00450B95"/>
    <w:rsid w:val="00450F08"/>
    <w:rsid w:val="004512F6"/>
    <w:rsid w:val="004513F2"/>
    <w:rsid w:val="00451DFB"/>
    <w:rsid w:val="004521DD"/>
    <w:rsid w:val="004527F7"/>
    <w:rsid w:val="00452DBE"/>
    <w:rsid w:val="00453433"/>
    <w:rsid w:val="00453816"/>
    <w:rsid w:val="00453955"/>
    <w:rsid w:val="00453A8A"/>
    <w:rsid w:val="00453B8D"/>
    <w:rsid w:val="00453DBD"/>
    <w:rsid w:val="00453EE0"/>
    <w:rsid w:val="00453FC8"/>
    <w:rsid w:val="00454619"/>
    <w:rsid w:val="004547E8"/>
    <w:rsid w:val="00454943"/>
    <w:rsid w:val="004549FA"/>
    <w:rsid w:val="00455386"/>
    <w:rsid w:val="00455815"/>
    <w:rsid w:val="0045600C"/>
    <w:rsid w:val="00456150"/>
    <w:rsid w:val="004563E9"/>
    <w:rsid w:val="0045677E"/>
    <w:rsid w:val="004568A5"/>
    <w:rsid w:val="00456FBB"/>
    <w:rsid w:val="00457029"/>
    <w:rsid w:val="00457334"/>
    <w:rsid w:val="004573B9"/>
    <w:rsid w:val="004573EF"/>
    <w:rsid w:val="00457495"/>
    <w:rsid w:val="00457771"/>
    <w:rsid w:val="0045787A"/>
    <w:rsid w:val="0045791C"/>
    <w:rsid w:val="00457B43"/>
    <w:rsid w:val="004601DC"/>
    <w:rsid w:val="00460377"/>
    <w:rsid w:val="0046038F"/>
    <w:rsid w:val="00460A0D"/>
    <w:rsid w:val="00460B48"/>
    <w:rsid w:val="00461202"/>
    <w:rsid w:val="0046166B"/>
    <w:rsid w:val="00461690"/>
    <w:rsid w:val="00461FEC"/>
    <w:rsid w:val="004620E6"/>
    <w:rsid w:val="00462612"/>
    <w:rsid w:val="00463005"/>
    <w:rsid w:val="0046387C"/>
    <w:rsid w:val="00463A6E"/>
    <w:rsid w:val="00463EFA"/>
    <w:rsid w:val="0046415D"/>
    <w:rsid w:val="004648C6"/>
    <w:rsid w:val="00464C51"/>
    <w:rsid w:val="0046503F"/>
    <w:rsid w:val="0046578A"/>
    <w:rsid w:val="0046584A"/>
    <w:rsid w:val="00465BFA"/>
    <w:rsid w:val="00465DDA"/>
    <w:rsid w:val="0046600D"/>
    <w:rsid w:val="004663E9"/>
    <w:rsid w:val="00466730"/>
    <w:rsid w:val="00466C8F"/>
    <w:rsid w:val="00467176"/>
    <w:rsid w:val="004674D3"/>
    <w:rsid w:val="00467881"/>
    <w:rsid w:val="00467A6E"/>
    <w:rsid w:val="004700FF"/>
    <w:rsid w:val="00470372"/>
    <w:rsid w:val="00470374"/>
    <w:rsid w:val="004708A0"/>
    <w:rsid w:val="0047096B"/>
    <w:rsid w:val="00470B9D"/>
    <w:rsid w:val="00470D7D"/>
    <w:rsid w:val="004716C4"/>
    <w:rsid w:val="00471BB0"/>
    <w:rsid w:val="00472451"/>
    <w:rsid w:val="0047279A"/>
    <w:rsid w:val="00472949"/>
    <w:rsid w:val="00472A9B"/>
    <w:rsid w:val="00472CCB"/>
    <w:rsid w:val="00473174"/>
    <w:rsid w:val="00473412"/>
    <w:rsid w:val="00473530"/>
    <w:rsid w:val="0047373C"/>
    <w:rsid w:val="004738B9"/>
    <w:rsid w:val="00473A09"/>
    <w:rsid w:val="00473E45"/>
    <w:rsid w:val="004747AD"/>
    <w:rsid w:val="00474A29"/>
    <w:rsid w:val="00474A60"/>
    <w:rsid w:val="00474EB9"/>
    <w:rsid w:val="004752DF"/>
    <w:rsid w:val="004754D0"/>
    <w:rsid w:val="00475558"/>
    <w:rsid w:val="00475578"/>
    <w:rsid w:val="0047559D"/>
    <w:rsid w:val="004755CE"/>
    <w:rsid w:val="00475F25"/>
    <w:rsid w:val="00476215"/>
    <w:rsid w:val="0047629B"/>
    <w:rsid w:val="0047664D"/>
    <w:rsid w:val="00476A07"/>
    <w:rsid w:val="004772CD"/>
    <w:rsid w:val="00477302"/>
    <w:rsid w:val="004776BA"/>
    <w:rsid w:val="00477754"/>
    <w:rsid w:val="00477A45"/>
    <w:rsid w:val="00477D04"/>
    <w:rsid w:val="00477DB2"/>
    <w:rsid w:val="00480031"/>
    <w:rsid w:val="004800EE"/>
    <w:rsid w:val="00480181"/>
    <w:rsid w:val="00480320"/>
    <w:rsid w:val="004807E7"/>
    <w:rsid w:val="00480971"/>
    <w:rsid w:val="00480C9B"/>
    <w:rsid w:val="00480EAD"/>
    <w:rsid w:val="00481502"/>
    <w:rsid w:val="00481BA4"/>
    <w:rsid w:val="00481D45"/>
    <w:rsid w:val="00482148"/>
    <w:rsid w:val="0048228F"/>
    <w:rsid w:val="004826AA"/>
    <w:rsid w:val="004829F7"/>
    <w:rsid w:val="00482DE5"/>
    <w:rsid w:val="0048331C"/>
    <w:rsid w:val="0048349D"/>
    <w:rsid w:val="0048368D"/>
    <w:rsid w:val="004838DC"/>
    <w:rsid w:val="00483941"/>
    <w:rsid w:val="00483C63"/>
    <w:rsid w:val="00484332"/>
    <w:rsid w:val="00484831"/>
    <w:rsid w:val="00484E22"/>
    <w:rsid w:val="00484F6A"/>
    <w:rsid w:val="00485837"/>
    <w:rsid w:val="00485967"/>
    <w:rsid w:val="004859E1"/>
    <w:rsid w:val="00485F28"/>
    <w:rsid w:val="004860D0"/>
    <w:rsid w:val="004864D6"/>
    <w:rsid w:val="00486A95"/>
    <w:rsid w:val="00486FF8"/>
    <w:rsid w:val="00487043"/>
    <w:rsid w:val="0048779E"/>
    <w:rsid w:val="004877BF"/>
    <w:rsid w:val="00487A52"/>
    <w:rsid w:val="00487DF4"/>
    <w:rsid w:val="00487F8F"/>
    <w:rsid w:val="00487FC4"/>
    <w:rsid w:val="0049063F"/>
    <w:rsid w:val="00490728"/>
    <w:rsid w:val="00490772"/>
    <w:rsid w:val="004909D0"/>
    <w:rsid w:val="00490A25"/>
    <w:rsid w:val="00490C90"/>
    <w:rsid w:val="00491492"/>
    <w:rsid w:val="004914F4"/>
    <w:rsid w:val="00491E93"/>
    <w:rsid w:val="0049202F"/>
    <w:rsid w:val="0049264A"/>
    <w:rsid w:val="0049281B"/>
    <w:rsid w:val="0049299D"/>
    <w:rsid w:val="00492D74"/>
    <w:rsid w:val="00492FFC"/>
    <w:rsid w:val="0049342F"/>
    <w:rsid w:val="00493870"/>
    <w:rsid w:val="00493A18"/>
    <w:rsid w:val="00493D10"/>
    <w:rsid w:val="00493E2A"/>
    <w:rsid w:val="00493E9C"/>
    <w:rsid w:val="00494186"/>
    <w:rsid w:val="00494251"/>
    <w:rsid w:val="00494885"/>
    <w:rsid w:val="00494AF1"/>
    <w:rsid w:val="00494D16"/>
    <w:rsid w:val="00494EC9"/>
    <w:rsid w:val="00495177"/>
    <w:rsid w:val="004951EB"/>
    <w:rsid w:val="00495452"/>
    <w:rsid w:val="00495493"/>
    <w:rsid w:val="004958BA"/>
    <w:rsid w:val="00495ADC"/>
    <w:rsid w:val="00495E57"/>
    <w:rsid w:val="00495E6E"/>
    <w:rsid w:val="00496111"/>
    <w:rsid w:val="0049611C"/>
    <w:rsid w:val="00496278"/>
    <w:rsid w:val="00496F42"/>
    <w:rsid w:val="00497532"/>
    <w:rsid w:val="004977E0"/>
    <w:rsid w:val="004978A1"/>
    <w:rsid w:val="00497ADA"/>
    <w:rsid w:val="00497B27"/>
    <w:rsid w:val="00497F5B"/>
    <w:rsid w:val="00497FCA"/>
    <w:rsid w:val="004A0022"/>
    <w:rsid w:val="004A0449"/>
    <w:rsid w:val="004A0955"/>
    <w:rsid w:val="004A0B94"/>
    <w:rsid w:val="004A0F34"/>
    <w:rsid w:val="004A102E"/>
    <w:rsid w:val="004A1BC1"/>
    <w:rsid w:val="004A1F98"/>
    <w:rsid w:val="004A230D"/>
    <w:rsid w:val="004A2359"/>
    <w:rsid w:val="004A2549"/>
    <w:rsid w:val="004A257E"/>
    <w:rsid w:val="004A32AF"/>
    <w:rsid w:val="004A33F7"/>
    <w:rsid w:val="004A3B6F"/>
    <w:rsid w:val="004A3E89"/>
    <w:rsid w:val="004A4655"/>
    <w:rsid w:val="004A4741"/>
    <w:rsid w:val="004A4982"/>
    <w:rsid w:val="004A4B70"/>
    <w:rsid w:val="004A4B9B"/>
    <w:rsid w:val="004A4F39"/>
    <w:rsid w:val="004A5448"/>
    <w:rsid w:val="004A5534"/>
    <w:rsid w:val="004A5601"/>
    <w:rsid w:val="004A561D"/>
    <w:rsid w:val="004A5E70"/>
    <w:rsid w:val="004A6302"/>
    <w:rsid w:val="004A646E"/>
    <w:rsid w:val="004A6859"/>
    <w:rsid w:val="004A6872"/>
    <w:rsid w:val="004A71A5"/>
    <w:rsid w:val="004A74AF"/>
    <w:rsid w:val="004B0030"/>
    <w:rsid w:val="004B02C8"/>
    <w:rsid w:val="004B05E3"/>
    <w:rsid w:val="004B0DE6"/>
    <w:rsid w:val="004B10C7"/>
    <w:rsid w:val="004B10C9"/>
    <w:rsid w:val="004B130B"/>
    <w:rsid w:val="004B15C1"/>
    <w:rsid w:val="004B1862"/>
    <w:rsid w:val="004B1CE4"/>
    <w:rsid w:val="004B1DD9"/>
    <w:rsid w:val="004B2014"/>
    <w:rsid w:val="004B2171"/>
    <w:rsid w:val="004B23A1"/>
    <w:rsid w:val="004B28EA"/>
    <w:rsid w:val="004B3536"/>
    <w:rsid w:val="004B365D"/>
    <w:rsid w:val="004B37C2"/>
    <w:rsid w:val="004B3BDF"/>
    <w:rsid w:val="004B3C29"/>
    <w:rsid w:val="004B3EB7"/>
    <w:rsid w:val="004B4099"/>
    <w:rsid w:val="004B4C4C"/>
    <w:rsid w:val="004B4CB3"/>
    <w:rsid w:val="004B4D49"/>
    <w:rsid w:val="004B4D4F"/>
    <w:rsid w:val="004B52F9"/>
    <w:rsid w:val="004B5446"/>
    <w:rsid w:val="004B56A4"/>
    <w:rsid w:val="004B5FEB"/>
    <w:rsid w:val="004B632A"/>
    <w:rsid w:val="004B63FE"/>
    <w:rsid w:val="004B6864"/>
    <w:rsid w:val="004B7282"/>
    <w:rsid w:val="004B7446"/>
    <w:rsid w:val="004B7662"/>
    <w:rsid w:val="004B76DB"/>
    <w:rsid w:val="004B7A13"/>
    <w:rsid w:val="004B7AAA"/>
    <w:rsid w:val="004B7CA3"/>
    <w:rsid w:val="004B7E05"/>
    <w:rsid w:val="004C00B8"/>
    <w:rsid w:val="004C015C"/>
    <w:rsid w:val="004C08D2"/>
    <w:rsid w:val="004C0935"/>
    <w:rsid w:val="004C12C1"/>
    <w:rsid w:val="004C1530"/>
    <w:rsid w:val="004C172D"/>
    <w:rsid w:val="004C1A33"/>
    <w:rsid w:val="004C22DB"/>
    <w:rsid w:val="004C282E"/>
    <w:rsid w:val="004C2E8C"/>
    <w:rsid w:val="004C3152"/>
    <w:rsid w:val="004C3529"/>
    <w:rsid w:val="004C37CA"/>
    <w:rsid w:val="004C3F4F"/>
    <w:rsid w:val="004C43D4"/>
    <w:rsid w:val="004C48A5"/>
    <w:rsid w:val="004C525F"/>
    <w:rsid w:val="004C52E4"/>
    <w:rsid w:val="004C547B"/>
    <w:rsid w:val="004C5A37"/>
    <w:rsid w:val="004C5E5E"/>
    <w:rsid w:val="004C64A0"/>
    <w:rsid w:val="004C64A1"/>
    <w:rsid w:val="004C679E"/>
    <w:rsid w:val="004C6B71"/>
    <w:rsid w:val="004C74E5"/>
    <w:rsid w:val="004C78C8"/>
    <w:rsid w:val="004C78DF"/>
    <w:rsid w:val="004C7F5A"/>
    <w:rsid w:val="004D00F1"/>
    <w:rsid w:val="004D04CC"/>
    <w:rsid w:val="004D07E5"/>
    <w:rsid w:val="004D0A3D"/>
    <w:rsid w:val="004D0C5C"/>
    <w:rsid w:val="004D171C"/>
    <w:rsid w:val="004D1C29"/>
    <w:rsid w:val="004D2035"/>
    <w:rsid w:val="004D23BF"/>
    <w:rsid w:val="004D2817"/>
    <w:rsid w:val="004D2B72"/>
    <w:rsid w:val="004D3392"/>
    <w:rsid w:val="004D3614"/>
    <w:rsid w:val="004D38A3"/>
    <w:rsid w:val="004D3F5A"/>
    <w:rsid w:val="004D4D41"/>
    <w:rsid w:val="004D542B"/>
    <w:rsid w:val="004D5B8C"/>
    <w:rsid w:val="004D5DEC"/>
    <w:rsid w:val="004D62A7"/>
    <w:rsid w:val="004D65A3"/>
    <w:rsid w:val="004D6B79"/>
    <w:rsid w:val="004D6DBA"/>
    <w:rsid w:val="004E0028"/>
    <w:rsid w:val="004E0945"/>
    <w:rsid w:val="004E0B49"/>
    <w:rsid w:val="004E0D13"/>
    <w:rsid w:val="004E141C"/>
    <w:rsid w:val="004E1501"/>
    <w:rsid w:val="004E1675"/>
    <w:rsid w:val="004E1741"/>
    <w:rsid w:val="004E1A31"/>
    <w:rsid w:val="004E1DAF"/>
    <w:rsid w:val="004E219A"/>
    <w:rsid w:val="004E2383"/>
    <w:rsid w:val="004E2942"/>
    <w:rsid w:val="004E2984"/>
    <w:rsid w:val="004E2F2E"/>
    <w:rsid w:val="004E3151"/>
    <w:rsid w:val="004E3413"/>
    <w:rsid w:val="004E36C4"/>
    <w:rsid w:val="004E3933"/>
    <w:rsid w:val="004E41D0"/>
    <w:rsid w:val="004E457E"/>
    <w:rsid w:val="004E48A6"/>
    <w:rsid w:val="004E5567"/>
    <w:rsid w:val="004E55DB"/>
    <w:rsid w:val="004E5862"/>
    <w:rsid w:val="004E6020"/>
    <w:rsid w:val="004E63DB"/>
    <w:rsid w:val="004E6F2F"/>
    <w:rsid w:val="004E754F"/>
    <w:rsid w:val="004E78AA"/>
    <w:rsid w:val="004E79BC"/>
    <w:rsid w:val="004E7D67"/>
    <w:rsid w:val="004E7DF2"/>
    <w:rsid w:val="004E7FB0"/>
    <w:rsid w:val="004F0880"/>
    <w:rsid w:val="004F0CCB"/>
    <w:rsid w:val="004F0D98"/>
    <w:rsid w:val="004F1770"/>
    <w:rsid w:val="004F1781"/>
    <w:rsid w:val="004F1CE1"/>
    <w:rsid w:val="004F1FA5"/>
    <w:rsid w:val="004F21EC"/>
    <w:rsid w:val="004F22CE"/>
    <w:rsid w:val="004F28AB"/>
    <w:rsid w:val="004F2DF9"/>
    <w:rsid w:val="004F356C"/>
    <w:rsid w:val="004F390A"/>
    <w:rsid w:val="004F3C96"/>
    <w:rsid w:val="004F3D4A"/>
    <w:rsid w:val="004F3DF1"/>
    <w:rsid w:val="004F42B7"/>
    <w:rsid w:val="004F4B2A"/>
    <w:rsid w:val="004F500B"/>
    <w:rsid w:val="004F5175"/>
    <w:rsid w:val="004F5444"/>
    <w:rsid w:val="004F54C1"/>
    <w:rsid w:val="004F5C1C"/>
    <w:rsid w:val="004F5C3B"/>
    <w:rsid w:val="004F606A"/>
    <w:rsid w:val="004F6A8D"/>
    <w:rsid w:val="004F6B42"/>
    <w:rsid w:val="004F6C03"/>
    <w:rsid w:val="004F6E93"/>
    <w:rsid w:val="004F7128"/>
    <w:rsid w:val="004F71DE"/>
    <w:rsid w:val="004F75C9"/>
    <w:rsid w:val="004F7933"/>
    <w:rsid w:val="004F7BA9"/>
    <w:rsid w:val="004F7D24"/>
    <w:rsid w:val="004F7E6A"/>
    <w:rsid w:val="00500298"/>
    <w:rsid w:val="00500802"/>
    <w:rsid w:val="00501315"/>
    <w:rsid w:val="005015D4"/>
    <w:rsid w:val="005017B6"/>
    <w:rsid w:val="00501A35"/>
    <w:rsid w:val="00501C46"/>
    <w:rsid w:val="00501FFC"/>
    <w:rsid w:val="00502544"/>
    <w:rsid w:val="005025DE"/>
    <w:rsid w:val="00502684"/>
    <w:rsid w:val="005026F6"/>
    <w:rsid w:val="00502A5C"/>
    <w:rsid w:val="0050337D"/>
    <w:rsid w:val="00503AAC"/>
    <w:rsid w:val="00503CE3"/>
    <w:rsid w:val="00503F43"/>
    <w:rsid w:val="005040E2"/>
    <w:rsid w:val="005048D9"/>
    <w:rsid w:val="00504974"/>
    <w:rsid w:val="00504C2E"/>
    <w:rsid w:val="00505844"/>
    <w:rsid w:val="00505C51"/>
    <w:rsid w:val="00505D1A"/>
    <w:rsid w:val="00505D54"/>
    <w:rsid w:val="0050641B"/>
    <w:rsid w:val="0050651B"/>
    <w:rsid w:val="00506EAA"/>
    <w:rsid w:val="00507DC7"/>
    <w:rsid w:val="00510052"/>
    <w:rsid w:val="005102E7"/>
    <w:rsid w:val="0051047D"/>
    <w:rsid w:val="00510B97"/>
    <w:rsid w:val="00510D08"/>
    <w:rsid w:val="00510D6F"/>
    <w:rsid w:val="00511330"/>
    <w:rsid w:val="00511437"/>
    <w:rsid w:val="005114B2"/>
    <w:rsid w:val="00511DBE"/>
    <w:rsid w:val="005121FB"/>
    <w:rsid w:val="00512317"/>
    <w:rsid w:val="005124E0"/>
    <w:rsid w:val="005130AA"/>
    <w:rsid w:val="0051311B"/>
    <w:rsid w:val="005135E8"/>
    <w:rsid w:val="00513B27"/>
    <w:rsid w:val="00513C95"/>
    <w:rsid w:val="0051426B"/>
    <w:rsid w:val="00514EDC"/>
    <w:rsid w:val="00514F03"/>
    <w:rsid w:val="00515A82"/>
    <w:rsid w:val="00515AF8"/>
    <w:rsid w:val="00515C15"/>
    <w:rsid w:val="005161F4"/>
    <w:rsid w:val="00516D42"/>
    <w:rsid w:val="005172FF"/>
    <w:rsid w:val="00517539"/>
    <w:rsid w:val="0052006C"/>
    <w:rsid w:val="0052040B"/>
    <w:rsid w:val="00520513"/>
    <w:rsid w:val="00520591"/>
    <w:rsid w:val="0052093E"/>
    <w:rsid w:val="005209D8"/>
    <w:rsid w:val="00520C9A"/>
    <w:rsid w:val="0052101D"/>
    <w:rsid w:val="005216B5"/>
    <w:rsid w:val="00521AA3"/>
    <w:rsid w:val="005221E8"/>
    <w:rsid w:val="005223E5"/>
    <w:rsid w:val="00522555"/>
    <w:rsid w:val="00522E50"/>
    <w:rsid w:val="005230ED"/>
    <w:rsid w:val="00523527"/>
    <w:rsid w:val="005237DA"/>
    <w:rsid w:val="00523931"/>
    <w:rsid w:val="005239A7"/>
    <w:rsid w:val="005239D2"/>
    <w:rsid w:val="00523E90"/>
    <w:rsid w:val="00523EA8"/>
    <w:rsid w:val="00524093"/>
    <w:rsid w:val="00524366"/>
    <w:rsid w:val="00524417"/>
    <w:rsid w:val="00524488"/>
    <w:rsid w:val="00524DCA"/>
    <w:rsid w:val="00524FF7"/>
    <w:rsid w:val="00525726"/>
    <w:rsid w:val="00525764"/>
    <w:rsid w:val="005258A6"/>
    <w:rsid w:val="00525C53"/>
    <w:rsid w:val="00525DED"/>
    <w:rsid w:val="00525F1D"/>
    <w:rsid w:val="00525F44"/>
    <w:rsid w:val="00526557"/>
    <w:rsid w:val="0052703A"/>
    <w:rsid w:val="00527A78"/>
    <w:rsid w:val="005301A9"/>
    <w:rsid w:val="00530232"/>
    <w:rsid w:val="00530501"/>
    <w:rsid w:val="00530523"/>
    <w:rsid w:val="00530636"/>
    <w:rsid w:val="00530FC0"/>
    <w:rsid w:val="00531037"/>
    <w:rsid w:val="00531518"/>
    <w:rsid w:val="005319DC"/>
    <w:rsid w:val="00531BB3"/>
    <w:rsid w:val="00531C77"/>
    <w:rsid w:val="005329F3"/>
    <w:rsid w:val="00533593"/>
    <w:rsid w:val="00533D80"/>
    <w:rsid w:val="0053415E"/>
    <w:rsid w:val="00534A6A"/>
    <w:rsid w:val="00534D7B"/>
    <w:rsid w:val="00535037"/>
    <w:rsid w:val="005352E7"/>
    <w:rsid w:val="00535799"/>
    <w:rsid w:val="00535B55"/>
    <w:rsid w:val="00535E1B"/>
    <w:rsid w:val="00535FBF"/>
    <w:rsid w:val="005364C3"/>
    <w:rsid w:val="00536B29"/>
    <w:rsid w:val="00536B49"/>
    <w:rsid w:val="00536CB4"/>
    <w:rsid w:val="005377A4"/>
    <w:rsid w:val="005379E1"/>
    <w:rsid w:val="00537A70"/>
    <w:rsid w:val="00537DE4"/>
    <w:rsid w:val="00537E81"/>
    <w:rsid w:val="005402C0"/>
    <w:rsid w:val="005402EF"/>
    <w:rsid w:val="00540674"/>
    <w:rsid w:val="005406FC"/>
    <w:rsid w:val="00540C24"/>
    <w:rsid w:val="00541896"/>
    <w:rsid w:val="00541F35"/>
    <w:rsid w:val="00541F52"/>
    <w:rsid w:val="005426C2"/>
    <w:rsid w:val="00542836"/>
    <w:rsid w:val="005429A8"/>
    <w:rsid w:val="00542EBB"/>
    <w:rsid w:val="00543067"/>
    <w:rsid w:val="005438EE"/>
    <w:rsid w:val="00543C3C"/>
    <w:rsid w:val="00543C76"/>
    <w:rsid w:val="00543DC6"/>
    <w:rsid w:val="00544B68"/>
    <w:rsid w:val="00546327"/>
    <w:rsid w:val="00546520"/>
    <w:rsid w:val="005465B8"/>
    <w:rsid w:val="005468B5"/>
    <w:rsid w:val="005469BF"/>
    <w:rsid w:val="005469CA"/>
    <w:rsid w:val="005469F9"/>
    <w:rsid w:val="005470B8"/>
    <w:rsid w:val="0054728F"/>
    <w:rsid w:val="005476C2"/>
    <w:rsid w:val="00547C3F"/>
    <w:rsid w:val="00550251"/>
    <w:rsid w:val="005509F0"/>
    <w:rsid w:val="00550A6F"/>
    <w:rsid w:val="00550E40"/>
    <w:rsid w:val="00551233"/>
    <w:rsid w:val="005516D6"/>
    <w:rsid w:val="005519D4"/>
    <w:rsid w:val="00553089"/>
    <w:rsid w:val="005530A8"/>
    <w:rsid w:val="005532BB"/>
    <w:rsid w:val="00553576"/>
    <w:rsid w:val="00554263"/>
    <w:rsid w:val="0055466F"/>
    <w:rsid w:val="00555034"/>
    <w:rsid w:val="0055509A"/>
    <w:rsid w:val="005553E6"/>
    <w:rsid w:val="005554E3"/>
    <w:rsid w:val="00555944"/>
    <w:rsid w:val="00555B5C"/>
    <w:rsid w:val="005560CE"/>
    <w:rsid w:val="00556126"/>
    <w:rsid w:val="00556422"/>
    <w:rsid w:val="005564F9"/>
    <w:rsid w:val="0055669C"/>
    <w:rsid w:val="00556B38"/>
    <w:rsid w:val="00556CEE"/>
    <w:rsid w:val="00556D09"/>
    <w:rsid w:val="00556FD6"/>
    <w:rsid w:val="00557118"/>
    <w:rsid w:val="005572A4"/>
    <w:rsid w:val="00557664"/>
    <w:rsid w:val="005576A5"/>
    <w:rsid w:val="00557992"/>
    <w:rsid w:val="00557B69"/>
    <w:rsid w:val="00557BD3"/>
    <w:rsid w:val="00560B69"/>
    <w:rsid w:val="00560F6E"/>
    <w:rsid w:val="00561517"/>
    <w:rsid w:val="005617DC"/>
    <w:rsid w:val="0056191A"/>
    <w:rsid w:val="005619FC"/>
    <w:rsid w:val="00561D41"/>
    <w:rsid w:val="00561D71"/>
    <w:rsid w:val="0056271B"/>
    <w:rsid w:val="005629DA"/>
    <w:rsid w:val="0056311B"/>
    <w:rsid w:val="0056407A"/>
    <w:rsid w:val="0056433F"/>
    <w:rsid w:val="00564C68"/>
    <w:rsid w:val="00564F28"/>
    <w:rsid w:val="005652C8"/>
    <w:rsid w:val="00565438"/>
    <w:rsid w:val="0056556C"/>
    <w:rsid w:val="005658F5"/>
    <w:rsid w:val="00565BF8"/>
    <w:rsid w:val="005663F3"/>
    <w:rsid w:val="005664C0"/>
    <w:rsid w:val="00566C87"/>
    <w:rsid w:val="005673E6"/>
    <w:rsid w:val="005676F9"/>
    <w:rsid w:val="00567B89"/>
    <w:rsid w:val="00567C52"/>
    <w:rsid w:val="00567ED3"/>
    <w:rsid w:val="00570685"/>
    <w:rsid w:val="0057072B"/>
    <w:rsid w:val="00570F93"/>
    <w:rsid w:val="00571488"/>
    <w:rsid w:val="005718ED"/>
    <w:rsid w:val="00571AB8"/>
    <w:rsid w:val="005720F6"/>
    <w:rsid w:val="0057225A"/>
    <w:rsid w:val="00572565"/>
    <w:rsid w:val="0057294E"/>
    <w:rsid w:val="00572B4F"/>
    <w:rsid w:val="00572C76"/>
    <w:rsid w:val="00572CD3"/>
    <w:rsid w:val="00573067"/>
    <w:rsid w:val="00573299"/>
    <w:rsid w:val="00573333"/>
    <w:rsid w:val="005734F9"/>
    <w:rsid w:val="00573957"/>
    <w:rsid w:val="00573DFA"/>
    <w:rsid w:val="005741AB"/>
    <w:rsid w:val="0057469B"/>
    <w:rsid w:val="00574FCA"/>
    <w:rsid w:val="00575036"/>
    <w:rsid w:val="00575106"/>
    <w:rsid w:val="00575410"/>
    <w:rsid w:val="00575571"/>
    <w:rsid w:val="00575635"/>
    <w:rsid w:val="00575C32"/>
    <w:rsid w:val="00575D5F"/>
    <w:rsid w:val="005762C6"/>
    <w:rsid w:val="00577366"/>
    <w:rsid w:val="005776FB"/>
    <w:rsid w:val="00577A0A"/>
    <w:rsid w:val="00577A69"/>
    <w:rsid w:val="00577BB6"/>
    <w:rsid w:val="00577EA9"/>
    <w:rsid w:val="005802EE"/>
    <w:rsid w:val="0058062E"/>
    <w:rsid w:val="00580ACC"/>
    <w:rsid w:val="0058194B"/>
    <w:rsid w:val="00581D5C"/>
    <w:rsid w:val="00582002"/>
    <w:rsid w:val="0058203C"/>
    <w:rsid w:val="00582062"/>
    <w:rsid w:val="00582094"/>
    <w:rsid w:val="005820D0"/>
    <w:rsid w:val="0058216B"/>
    <w:rsid w:val="00582654"/>
    <w:rsid w:val="00582BB6"/>
    <w:rsid w:val="00582E00"/>
    <w:rsid w:val="00582E24"/>
    <w:rsid w:val="0058304C"/>
    <w:rsid w:val="00583678"/>
    <w:rsid w:val="00583751"/>
    <w:rsid w:val="00584281"/>
    <w:rsid w:val="00584B09"/>
    <w:rsid w:val="0058520B"/>
    <w:rsid w:val="00585812"/>
    <w:rsid w:val="00585CD0"/>
    <w:rsid w:val="005861EB"/>
    <w:rsid w:val="005862BD"/>
    <w:rsid w:val="0058710B"/>
    <w:rsid w:val="00587640"/>
    <w:rsid w:val="00590008"/>
    <w:rsid w:val="00590689"/>
    <w:rsid w:val="0059093C"/>
    <w:rsid w:val="005909AA"/>
    <w:rsid w:val="0059101F"/>
    <w:rsid w:val="005920C7"/>
    <w:rsid w:val="00592235"/>
    <w:rsid w:val="005924F5"/>
    <w:rsid w:val="0059264B"/>
    <w:rsid w:val="00592661"/>
    <w:rsid w:val="00592A3F"/>
    <w:rsid w:val="00592F0C"/>
    <w:rsid w:val="005939EB"/>
    <w:rsid w:val="00593A17"/>
    <w:rsid w:val="005940FB"/>
    <w:rsid w:val="00594472"/>
    <w:rsid w:val="0059477A"/>
    <w:rsid w:val="00594AC7"/>
    <w:rsid w:val="00594BB1"/>
    <w:rsid w:val="005951A9"/>
    <w:rsid w:val="00595247"/>
    <w:rsid w:val="005959BF"/>
    <w:rsid w:val="00595A84"/>
    <w:rsid w:val="00595D94"/>
    <w:rsid w:val="00595E71"/>
    <w:rsid w:val="0059652B"/>
    <w:rsid w:val="0059672F"/>
    <w:rsid w:val="00596F9C"/>
    <w:rsid w:val="0059718C"/>
    <w:rsid w:val="00597282"/>
    <w:rsid w:val="00597349"/>
    <w:rsid w:val="005973E0"/>
    <w:rsid w:val="0059752F"/>
    <w:rsid w:val="005A00D4"/>
    <w:rsid w:val="005A0627"/>
    <w:rsid w:val="005A0C91"/>
    <w:rsid w:val="005A0EEF"/>
    <w:rsid w:val="005A10FB"/>
    <w:rsid w:val="005A118E"/>
    <w:rsid w:val="005A1326"/>
    <w:rsid w:val="005A16FA"/>
    <w:rsid w:val="005A1854"/>
    <w:rsid w:val="005A1B68"/>
    <w:rsid w:val="005A1BB8"/>
    <w:rsid w:val="005A2126"/>
    <w:rsid w:val="005A23A1"/>
    <w:rsid w:val="005A26F1"/>
    <w:rsid w:val="005A2DBE"/>
    <w:rsid w:val="005A30B8"/>
    <w:rsid w:val="005A356C"/>
    <w:rsid w:val="005A381C"/>
    <w:rsid w:val="005A3BE0"/>
    <w:rsid w:val="005A41DC"/>
    <w:rsid w:val="005A45A7"/>
    <w:rsid w:val="005A47B9"/>
    <w:rsid w:val="005A50B9"/>
    <w:rsid w:val="005A53C8"/>
    <w:rsid w:val="005A5513"/>
    <w:rsid w:val="005A5F3C"/>
    <w:rsid w:val="005A655F"/>
    <w:rsid w:val="005A694B"/>
    <w:rsid w:val="005A6B69"/>
    <w:rsid w:val="005A6FB0"/>
    <w:rsid w:val="005A7071"/>
    <w:rsid w:val="005A7260"/>
    <w:rsid w:val="005A759A"/>
    <w:rsid w:val="005B0387"/>
    <w:rsid w:val="005B0A5F"/>
    <w:rsid w:val="005B0B16"/>
    <w:rsid w:val="005B0D4C"/>
    <w:rsid w:val="005B1189"/>
    <w:rsid w:val="005B1284"/>
    <w:rsid w:val="005B14A8"/>
    <w:rsid w:val="005B15DB"/>
    <w:rsid w:val="005B1EAC"/>
    <w:rsid w:val="005B1F7A"/>
    <w:rsid w:val="005B2002"/>
    <w:rsid w:val="005B26F1"/>
    <w:rsid w:val="005B2C70"/>
    <w:rsid w:val="005B38BA"/>
    <w:rsid w:val="005B3EAF"/>
    <w:rsid w:val="005B4619"/>
    <w:rsid w:val="005B482A"/>
    <w:rsid w:val="005B487A"/>
    <w:rsid w:val="005B4A10"/>
    <w:rsid w:val="005B4B7C"/>
    <w:rsid w:val="005B5363"/>
    <w:rsid w:val="005B5392"/>
    <w:rsid w:val="005B566F"/>
    <w:rsid w:val="005B574A"/>
    <w:rsid w:val="005B5853"/>
    <w:rsid w:val="005B5B1C"/>
    <w:rsid w:val="005B5BC3"/>
    <w:rsid w:val="005B6219"/>
    <w:rsid w:val="005B6B76"/>
    <w:rsid w:val="005B6D7D"/>
    <w:rsid w:val="005B6EA2"/>
    <w:rsid w:val="005B6F5D"/>
    <w:rsid w:val="005B7225"/>
    <w:rsid w:val="005B7394"/>
    <w:rsid w:val="005B78E9"/>
    <w:rsid w:val="005B7BD6"/>
    <w:rsid w:val="005C0002"/>
    <w:rsid w:val="005C0368"/>
    <w:rsid w:val="005C0506"/>
    <w:rsid w:val="005C0525"/>
    <w:rsid w:val="005C0956"/>
    <w:rsid w:val="005C0C3D"/>
    <w:rsid w:val="005C0EA9"/>
    <w:rsid w:val="005C0F11"/>
    <w:rsid w:val="005C0FD8"/>
    <w:rsid w:val="005C16DB"/>
    <w:rsid w:val="005C226E"/>
    <w:rsid w:val="005C27B0"/>
    <w:rsid w:val="005C2851"/>
    <w:rsid w:val="005C2934"/>
    <w:rsid w:val="005C2A04"/>
    <w:rsid w:val="005C2A3B"/>
    <w:rsid w:val="005C2FDD"/>
    <w:rsid w:val="005C3256"/>
    <w:rsid w:val="005C32D0"/>
    <w:rsid w:val="005C3558"/>
    <w:rsid w:val="005C3C06"/>
    <w:rsid w:val="005C466E"/>
    <w:rsid w:val="005C46A0"/>
    <w:rsid w:val="005C46DA"/>
    <w:rsid w:val="005C4766"/>
    <w:rsid w:val="005C4794"/>
    <w:rsid w:val="005C4821"/>
    <w:rsid w:val="005C4861"/>
    <w:rsid w:val="005C4BD6"/>
    <w:rsid w:val="005C4E3C"/>
    <w:rsid w:val="005C4FFF"/>
    <w:rsid w:val="005C507D"/>
    <w:rsid w:val="005C50BF"/>
    <w:rsid w:val="005C5167"/>
    <w:rsid w:val="005C51B8"/>
    <w:rsid w:val="005C5514"/>
    <w:rsid w:val="005C5720"/>
    <w:rsid w:val="005C573C"/>
    <w:rsid w:val="005C5BFE"/>
    <w:rsid w:val="005C5CB9"/>
    <w:rsid w:val="005C5EE9"/>
    <w:rsid w:val="005C5FDE"/>
    <w:rsid w:val="005C6135"/>
    <w:rsid w:val="005C654C"/>
    <w:rsid w:val="005C6B18"/>
    <w:rsid w:val="005C6CCD"/>
    <w:rsid w:val="005C76E6"/>
    <w:rsid w:val="005C7743"/>
    <w:rsid w:val="005C7BF7"/>
    <w:rsid w:val="005C7D11"/>
    <w:rsid w:val="005D00AA"/>
    <w:rsid w:val="005D01AB"/>
    <w:rsid w:val="005D0225"/>
    <w:rsid w:val="005D052F"/>
    <w:rsid w:val="005D056F"/>
    <w:rsid w:val="005D0B4E"/>
    <w:rsid w:val="005D0ED2"/>
    <w:rsid w:val="005D17E8"/>
    <w:rsid w:val="005D1917"/>
    <w:rsid w:val="005D1BDB"/>
    <w:rsid w:val="005D2430"/>
    <w:rsid w:val="005D2917"/>
    <w:rsid w:val="005D29F8"/>
    <w:rsid w:val="005D2C18"/>
    <w:rsid w:val="005D2E05"/>
    <w:rsid w:val="005D2EE4"/>
    <w:rsid w:val="005D3D70"/>
    <w:rsid w:val="005D3F3B"/>
    <w:rsid w:val="005D4445"/>
    <w:rsid w:val="005D54E9"/>
    <w:rsid w:val="005D5786"/>
    <w:rsid w:val="005D5AEC"/>
    <w:rsid w:val="005D61E5"/>
    <w:rsid w:val="005D6609"/>
    <w:rsid w:val="005D6836"/>
    <w:rsid w:val="005D6ACF"/>
    <w:rsid w:val="005D6C89"/>
    <w:rsid w:val="005D6DD8"/>
    <w:rsid w:val="005D7008"/>
    <w:rsid w:val="005D7670"/>
    <w:rsid w:val="005D7E54"/>
    <w:rsid w:val="005E0204"/>
    <w:rsid w:val="005E06E2"/>
    <w:rsid w:val="005E0B0E"/>
    <w:rsid w:val="005E0C1C"/>
    <w:rsid w:val="005E0DF1"/>
    <w:rsid w:val="005E1FB4"/>
    <w:rsid w:val="005E2485"/>
    <w:rsid w:val="005E287B"/>
    <w:rsid w:val="005E29DD"/>
    <w:rsid w:val="005E2B0F"/>
    <w:rsid w:val="005E2C32"/>
    <w:rsid w:val="005E2DD1"/>
    <w:rsid w:val="005E2FCD"/>
    <w:rsid w:val="005E2FF0"/>
    <w:rsid w:val="005E34AA"/>
    <w:rsid w:val="005E369D"/>
    <w:rsid w:val="005E3ADA"/>
    <w:rsid w:val="005E4231"/>
    <w:rsid w:val="005E4555"/>
    <w:rsid w:val="005E459C"/>
    <w:rsid w:val="005E472B"/>
    <w:rsid w:val="005E496B"/>
    <w:rsid w:val="005E4FA2"/>
    <w:rsid w:val="005E5715"/>
    <w:rsid w:val="005E58EF"/>
    <w:rsid w:val="005E5905"/>
    <w:rsid w:val="005E5934"/>
    <w:rsid w:val="005E5A5D"/>
    <w:rsid w:val="005E61E4"/>
    <w:rsid w:val="005E6763"/>
    <w:rsid w:val="005E73E7"/>
    <w:rsid w:val="005E7421"/>
    <w:rsid w:val="005E7657"/>
    <w:rsid w:val="005E76F6"/>
    <w:rsid w:val="005E772A"/>
    <w:rsid w:val="005E7D3C"/>
    <w:rsid w:val="005F0F36"/>
    <w:rsid w:val="005F17B3"/>
    <w:rsid w:val="005F17F8"/>
    <w:rsid w:val="005F1CD0"/>
    <w:rsid w:val="005F1D43"/>
    <w:rsid w:val="005F2450"/>
    <w:rsid w:val="005F26B9"/>
    <w:rsid w:val="005F26FC"/>
    <w:rsid w:val="005F2946"/>
    <w:rsid w:val="005F2973"/>
    <w:rsid w:val="005F2B74"/>
    <w:rsid w:val="005F2BE5"/>
    <w:rsid w:val="005F2D92"/>
    <w:rsid w:val="005F2EA8"/>
    <w:rsid w:val="005F2F33"/>
    <w:rsid w:val="005F3155"/>
    <w:rsid w:val="005F3E37"/>
    <w:rsid w:val="005F41BB"/>
    <w:rsid w:val="005F4230"/>
    <w:rsid w:val="005F4924"/>
    <w:rsid w:val="005F4B4C"/>
    <w:rsid w:val="005F4C25"/>
    <w:rsid w:val="005F51D6"/>
    <w:rsid w:val="005F51D7"/>
    <w:rsid w:val="005F51F2"/>
    <w:rsid w:val="005F5346"/>
    <w:rsid w:val="005F5700"/>
    <w:rsid w:val="005F57D9"/>
    <w:rsid w:val="005F5A2E"/>
    <w:rsid w:val="005F5AE2"/>
    <w:rsid w:val="005F5C39"/>
    <w:rsid w:val="005F5F6A"/>
    <w:rsid w:val="005F5FEF"/>
    <w:rsid w:val="005F6534"/>
    <w:rsid w:val="005F67E8"/>
    <w:rsid w:val="005F6BCC"/>
    <w:rsid w:val="005F720F"/>
    <w:rsid w:val="005F77C5"/>
    <w:rsid w:val="005F796F"/>
    <w:rsid w:val="005F79ED"/>
    <w:rsid w:val="006006AF"/>
    <w:rsid w:val="0060092B"/>
    <w:rsid w:val="00600AA7"/>
    <w:rsid w:val="00600C93"/>
    <w:rsid w:val="00600CC0"/>
    <w:rsid w:val="006011D1"/>
    <w:rsid w:val="006015F2"/>
    <w:rsid w:val="0060191D"/>
    <w:rsid w:val="00601C0A"/>
    <w:rsid w:val="00601C61"/>
    <w:rsid w:val="006022BF"/>
    <w:rsid w:val="006028A2"/>
    <w:rsid w:val="00602A3C"/>
    <w:rsid w:val="00603134"/>
    <w:rsid w:val="006033DC"/>
    <w:rsid w:val="0060373E"/>
    <w:rsid w:val="00603A24"/>
    <w:rsid w:val="00603D36"/>
    <w:rsid w:val="00603D94"/>
    <w:rsid w:val="00603FB9"/>
    <w:rsid w:val="006041FD"/>
    <w:rsid w:val="006043D3"/>
    <w:rsid w:val="00604492"/>
    <w:rsid w:val="006044CB"/>
    <w:rsid w:val="00604590"/>
    <w:rsid w:val="00604CAD"/>
    <w:rsid w:val="00604CFB"/>
    <w:rsid w:val="00605386"/>
    <w:rsid w:val="006058E8"/>
    <w:rsid w:val="00606393"/>
    <w:rsid w:val="006065E5"/>
    <w:rsid w:val="00606A55"/>
    <w:rsid w:val="00606AAE"/>
    <w:rsid w:val="00607379"/>
    <w:rsid w:val="00607651"/>
    <w:rsid w:val="00607BBE"/>
    <w:rsid w:val="006101DC"/>
    <w:rsid w:val="00610233"/>
    <w:rsid w:val="00610614"/>
    <w:rsid w:val="00610682"/>
    <w:rsid w:val="00610E16"/>
    <w:rsid w:val="006110B8"/>
    <w:rsid w:val="006110BA"/>
    <w:rsid w:val="006121B1"/>
    <w:rsid w:val="006127D7"/>
    <w:rsid w:val="006133D2"/>
    <w:rsid w:val="00613483"/>
    <w:rsid w:val="00613676"/>
    <w:rsid w:val="00613C28"/>
    <w:rsid w:val="0061400E"/>
    <w:rsid w:val="0061409C"/>
    <w:rsid w:val="006141E5"/>
    <w:rsid w:val="00614912"/>
    <w:rsid w:val="00614A11"/>
    <w:rsid w:val="00614D7E"/>
    <w:rsid w:val="0061517D"/>
    <w:rsid w:val="00615438"/>
    <w:rsid w:val="00615570"/>
    <w:rsid w:val="00615BDC"/>
    <w:rsid w:val="00615FB8"/>
    <w:rsid w:val="00616072"/>
    <w:rsid w:val="00616449"/>
    <w:rsid w:val="0061687A"/>
    <w:rsid w:val="006168A1"/>
    <w:rsid w:val="0061698D"/>
    <w:rsid w:val="00616B40"/>
    <w:rsid w:val="00616B78"/>
    <w:rsid w:val="006171F1"/>
    <w:rsid w:val="00617216"/>
    <w:rsid w:val="006177A4"/>
    <w:rsid w:val="00617EF9"/>
    <w:rsid w:val="00617F0A"/>
    <w:rsid w:val="00620C82"/>
    <w:rsid w:val="00620FF3"/>
    <w:rsid w:val="00621AC6"/>
    <w:rsid w:val="006222E4"/>
    <w:rsid w:val="00622C51"/>
    <w:rsid w:val="00622CF6"/>
    <w:rsid w:val="00623DBF"/>
    <w:rsid w:val="00623F48"/>
    <w:rsid w:val="00624002"/>
    <w:rsid w:val="0062407C"/>
    <w:rsid w:val="006248A2"/>
    <w:rsid w:val="00624928"/>
    <w:rsid w:val="00624B2E"/>
    <w:rsid w:val="00624D8F"/>
    <w:rsid w:val="00624E4A"/>
    <w:rsid w:val="006256F1"/>
    <w:rsid w:val="006256FE"/>
    <w:rsid w:val="00625C44"/>
    <w:rsid w:val="00625F01"/>
    <w:rsid w:val="0062649B"/>
    <w:rsid w:val="00626BAC"/>
    <w:rsid w:val="00626BC9"/>
    <w:rsid w:val="00626DD5"/>
    <w:rsid w:val="00627018"/>
    <w:rsid w:val="00627242"/>
    <w:rsid w:val="0062724A"/>
    <w:rsid w:val="006276EB"/>
    <w:rsid w:val="00627DEB"/>
    <w:rsid w:val="0063010D"/>
    <w:rsid w:val="006306F5"/>
    <w:rsid w:val="00630B19"/>
    <w:rsid w:val="00630CD6"/>
    <w:rsid w:val="00630DDF"/>
    <w:rsid w:val="006311D0"/>
    <w:rsid w:val="00631425"/>
    <w:rsid w:val="0063143A"/>
    <w:rsid w:val="0063146E"/>
    <w:rsid w:val="006315E2"/>
    <w:rsid w:val="00631640"/>
    <w:rsid w:val="0063177E"/>
    <w:rsid w:val="00631974"/>
    <w:rsid w:val="00631E8F"/>
    <w:rsid w:val="00631F1E"/>
    <w:rsid w:val="006324D8"/>
    <w:rsid w:val="006324F8"/>
    <w:rsid w:val="00632A97"/>
    <w:rsid w:val="00632ADD"/>
    <w:rsid w:val="00632D56"/>
    <w:rsid w:val="00632F16"/>
    <w:rsid w:val="00632F8B"/>
    <w:rsid w:val="006331C2"/>
    <w:rsid w:val="006336A3"/>
    <w:rsid w:val="00633C1E"/>
    <w:rsid w:val="0063415E"/>
    <w:rsid w:val="006342A6"/>
    <w:rsid w:val="0063477C"/>
    <w:rsid w:val="006349F4"/>
    <w:rsid w:val="00634AD4"/>
    <w:rsid w:val="00634D0D"/>
    <w:rsid w:val="006358E9"/>
    <w:rsid w:val="00636BB5"/>
    <w:rsid w:val="00636BB8"/>
    <w:rsid w:val="0063706C"/>
    <w:rsid w:val="006370AB"/>
    <w:rsid w:val="00637345"/>
    <w:rsid w:val="0063738A"/>
    <w:rsid w:val="00637E0A"/>
    <w:rsid w:val="006400F5"/>
    <w:rsid w:val="00640AFE"/>
    <w:rsid w:val="00640FD4"/>
    <w:rsid w:val="00641124"/>
    <w:rsid w:val="00641549"/>
    <w:rsid w:val="00641615"/>
    <w:rsid w:val="006417A4"/>
    <w:rsid w:val="00641C53"/>
    <w:rsid w:val="0064230D"/>
    <w:rsid w:val="00642423"/>
    <w:rsid w:val="00642EC8"/>
    <w:rsid w:val="006431A0"/>
    <w:rsid w:val="00643273"/>
    <w:rsid w:val="0064375A"/>
    <w:rsid w:val="00643760"/>
    <w:rsid w:val="006438BE"/>
    <w:rsid w:val="00643D02"/>
    <w:rsid w:val="00643DD6"/>
    <w:rsid w:val="0064428F"/>
    <w:rsid w:val="00644827"/>
    <w:rsid w:val="00644F52"/>
    <w:rsid w:val="00645905"/>
    <w:rsid w:val="00645C79"/>
    <w:rsid w:val="00645CAA"/>
    <w:rsid w:val="00646273"/>
    <w:rsid w:val="006462AB"/>
    <w:rsid w:val="006462D3"/>
    <w:rsid w:val="006462DF"/>
    <w:rsid w:val="00647240"/>
    <w:rsid w:val="00647A65"/>
    <w:rsid w:val="00647B94"/>
    <w:rsid w:val="0065001B"/>
    <w:rsid w:val="006500D1"/>
    <w:rsid w:val="006500D3"/>
    <w:rsid w:val="00650189"/>
    <w:rsid w:val="00650699"/>
    <w:rsid w:val="006507D3"/>
    <w:rsid w:val="0065090F"/>
    <w:rsid w:val="0065109C"/>
    <w:rsid w:val="006515F0"/>
    <w:rsid w:val="00651783"/>
    <w:rsid w:val="006519BA"/>
    <w:rsid w:val="006519DB"/>
    <w:rsid w:val="00651A14"/>
    <w:rsid w:val="0065237D"/>
    <w:rsid w:val="00652A1C"/>
    <w:rsid w:val="006531B6"/>
    <w:rsid w:val="00653653"/>
    <w:rsid w:val="00653ABC"/>
    <w:rsid w:val="00653E4E"/>
    <w:rsid w:val="00654389"/>
    <w:rsid w:val="0065454C"/>
    <w:rsid w:val="006545C3"/>
    <w:rsid w:val="0065469A"/>
    <w:rsid w:val="006546D2"/>
    <w:rsid w:val="00654868"/>
    <w:rsid w:val="00654930"/>
    <w:rsid w:val="0065497E"/>
    <w:rsid w:val="006551B5"/>
    <w:rsid w:val="00655200"/>
    <w:rsid w:val="00655429"/>
    <w:rsid w:val="006556FC"/>
    <w:rsid w:val="00655899"/>
    <w:rsid w:val="006559E0"/>
    <w:rsid w:val="00655D46"/>
    <w:rsid w:val="006562B3"/>
    <w:rsid w:val="00657024"/>
    <w:rsid w:val="006579A5"/>
    <w:rsid w:val="00657FC3"/>
    <w:rsid w:val="006607D1"/>
    <w:rsid w:val="00660A50"/>
    <w:rsid w:val="00660AA6"/>
    <w:rsid w:val="00660BD1"/>
    <w:rsid w:val="00661ACF"/>
    <w:rsid w:val="00661C4D"/>
    <w:rsid w:val="00661CEB"/>
    <w:rsid w:val="00661D28"/>
    <w:rsid w:val="00661EEB"/>
    <w:rsid w:val="006620AC"/>
    <w:rsid w:val="006622BC"/>
    <w:rsid w:val="00663332"/>
    <w:rsid w:val="00663466"/>
    <w:rsid w:val="00663A04"/>
    <w:rsid w:val="00663A2E"/>
    <w:rsid w:val="00663C7A"/>
    <w:rsid w:val="00663CFA"/>
    <w:rsid w:val="0066409F"/>
    <w:rsid w:val="00664746"/>
    <w:rsid w:val="00664C50"/>
    <w:rsid w:val="00665770"/>
    <w:rsid w:val="00665932"/>
    <w:rsid w:val="00666137"/>
    <w:rsid w:val="006664F2"/>
    <w:rsid w:val="006666E1"/>
    <w:rsid w:val="00666731"/>
    <w:rsid w:val="0066673D"/>
    <w:rsid w:val="00667167"/>
    <w:rsid w:val="006671D5"/>
    <w:rsid w:val="006672C9"/>
    <w:rsid w:val="006678FC"/>
    <w:rsid w:val="00667C27"/>
    <w:rsid w:val="00667E93"/>
    <w:rsid w:val="0067045A"/>
    <w:rsid w:val="00670661"/>
    <w:rsid w:val="006706EE"/>
    <w:rsid w:val="00670882"/>
    <w:rsid w:val="00670A18"/>
    <w:rsid w:val="00670A2D"/>
    <w:rsid w:val="00670A60"/>
    <w:rsid w:val="00670B5A"/>
    <w:rsid w:val="00670BDF"/>
    <w:rsid w:val="00670D46"/>
    <w:rsid w:val="00670F84"/>
    <w:rsid w:val="006713E4"/>
    <w:rsid w:val="006714BE"/>
    <w:rsid w:val="006715A9"/>
    <w:rsid w:val="00671800"/>
    <w:rsid w:val="00671E23"/>
    <w:rsid w:val="00671E7A"/>
    <w:rsid w:val="00672290"/>
    <w:rsid w:val="0067274C"/>
    <w:rsid w:val="00672B21"/>
    <w:rsid w:val="00672BFD"/>
    <w:rsid w:val="00673026"/>
    <w:rsid w:val="0067303B"/>
    <w:rsid w:val="00673133"/>
    <w:rsid w:val="00673D17"/>
    <w:rsid w:val="00673E70"/>
    <w:rsid w:val="00674423"/>
    <w:rsid w:val="00674FC8"/>
    <w:rsid w:val="006758BD"/>
    <w:rsid w:val="00675B4D"/>
    <w:rsid w:val="00675C9F"/>
    <w:rsid w:val="00676027"/>
    <w:rsid w:val="006763CE"/>
    <w:rsid w:val="006765EE"/>
    <w:rsid w:val="006767BE"/>
    <w:rsid w:val="006767DC"/>
    <w:rsid w:val="00676A9F"/>
    <w:rsid w:val="00676DEE"/>
    <w:rsid w:val="00677040"/>
    <w:rsid w:val="0067709D"/>
    <w:rsid w:val="006776E8"/>
    <w:rsid w:val="006777AF"/>
    <w:rsid w:val="00677802"/>
    <w:rsid w:val="006779A8"/>
    <w:rsid w:val="00677AC8"/>
    <w:rsid w:val="00677B0A"/>
    <w:rsid w:val="00677B45"/>
    <w:rsid w:val="006806DF"/>
    <w:rsid w:val="006810E6"/>
    <w:rsid w:val="006811E7"/>
    <w:rsid w:val="00681E26"/>
    <w:rsid w:val="00682368"/>
    <w:rsid w:val="00682853"/>
    <w:rsid w:val="00682889"/>
    <w:rsid w:val="00682A04"/>
    <w:rsid w:val="00682AC9"/>
    <w:rsid w:val="00682B81"/>
    <w:rsid w:val="00682CAE"/>
    <w:rsid w:val="00682EB5"/>
    <w:rsid w:val="0068303A"/>
    <w:rsid w:val="00683541"/>
    <w:rsid w:val="00683683"/>
    <w:rsid w:val="00683703"/>
    <w:rsid w:val="00683914"/>
    <w:rsid w:val="00683D2C"/>
    <w:rsid w:val="00683F0F"/>
    <w:rsid w:val="006841DA"/>
    <w:rsid w:val="00684CAB"/>
    <w:rsid w:val="00685044"/>
    <w:rsid w:val="00685094"/>
    <w:rsid w:val="00685646"/>
    <w:rsid w:val="00685D15"/>
    <w:rsid w:val="00685E62"/>
    <w:rsid w:val="00685EEE"/>
    <w:rsid w:val="00685F44"/>
    <w:rsid w:val="00685FB2"/>
    <w:rsid w:val="00686678"/>
    <w:rsid w:val="00686FCD"/>
    <w:rsid w:val="00687020"/>
    <w:rsid w:val="00687A26"/>
    <w:rsid w:val="00687DE9"/>
    <w:rsid w:val="0069021D"/>
    <w:rsid w:val="0069044B"/>
    <w:rsid w:val="0069065D"/>
    <w:rsid w:val="006907EB"/>
    <w:rsid w:val="006907F1"/>
    <w:rsid w:val="006909EC"/>
    <w:rsid w:val="00690E59"/>
    <w:rsid w:val="00690EA8"/>
    <w:rsid w:val="00690F03"/>
    <w:rsid w:val="006912B4"/>
    <w:rsid w:val="00691407"/>
    <w:rsid w:val="00691439"/>
    <w:rsid w:val="00691511"/>
    <w:rsid w:val="0069190E"/>
    <w:rsid w:val="006923B4"/>
    <w:rsid w:val="006923F4"/>
    <w:rsid w:val="0069249A"/>
    <w:rsid w:val="006929D6"/>
    <w:rsid w:val="00692D89"/>
    <w:rsid w:val="00692F43"/>
    <w:rsid w:val="00693229"/>
    <w:rsid w:val="00693237"/>
    <w:rsid w:val="006938A9"/>
    <w:rsid w:val="00693D76"/>
    <w:rsid w:val="00693F49"/>
    <w:rsid w:val="0069451A"/>
    <w:rsid w:val="00694578"/>
    <w:rsid w:val="00694809"/>
    <w:rsid w:val="00694BBA"/>
    <w:rsid w:val="00694EB8"/>
    <w:rsid w:val="0069558F"/>
    <w:rsid w:val="006956B5"/>
    <w:rsid w:val="00695A4F"/>
    <w:rsid w:val="00695B24"/>
    <w:rsid w:val="006965F7"/>
    <w:rsid w:val="006968A4"/>
    <w:rsid w:val="00696E5E"/>
    <w:rsid w:val="00697431"/>
    <w:rsid w:val="006976FD"/>
    <w:rsid w:val="00697CD2"/>
    <w:rsid w:val="006A0D86"/>
    <w:rsid w:val="006A1134"/>
    <w:rsid w:val="006A1316"/>
    <w:rsid w:val="006A135E"/>
    <w:rsid w:val="006A13CF"/>
    <w:rsid w:val="006A167E"/>
    <w:rsid w:val="006A1983"/>
    <w:rsid w:val="006A1E63"/>
    <w:rsid w:val="006A1EC2"/>
    <w:rsid w:val="006A256F"/>
    <w:rsid w:val="006A2AC2"/>
    <w:rsid w:val="006A2AE0"/>
    <w:rsid w:val="006A2BFB"/>
    <w:rsid w:val="006A2C0B"/>
    <w:rsid w:val="006A39B5"/>
    <w:rsid w:val="006A3B43"/>
    <w:rsid w:val="006A3E39"/>
    <w:rsid w:val="006A3FDC"/>
    <w:rsid w:val="006A40F9"/>
    <w:rsid w:val="006A4810"/>
    <w:rsid w:val="006A4E71"/>
    <w:rsid w:val="006A5053"/>
    <w:rsid w:val="006A54A4"/>
    <w:rsid w:val="006A55CA"/>
    <w:rsid w:val="006A5889"/>
    <w:rsid w:val="006A5EDE"/>
    <w:rsid w:val="006A60D9"/>
    <w:rsid w:val="006A673B"/>
    <w:rsid w:val="006A68E3"/>
    <w:rsid w:val="006A6A1A"/>
    <w:rsid w:val="006A6A52"/>
    <w:rsid w:val="006A6AB9"/>
    <w:rsid w:val="006A6C0F"/>
    <w:rsid w:val="006A6E5D"/>
    <w:rsid w:val="006A7071"/>
    <w:rsid w:val="006A7194"/>
    <w:rsid w:val="006A7422"/>
    <w:rsid w:val="006A7916"/>
    <w:rsid w:val="006A7BB2"/>
    <w:rsid w:val="006A7DD2"/>
    <w:rsid w:val="006B01B0"/>
    <w:rsid w:val="006B023C"/>
    <w:rsid w:val="006B060A"/>
    <w:rsid w:val="006B0811"/>
    <w:rsid w:val="006B0AA1"/>
    <w:rsid w:val="006B0B3E"/>
    <w:rsid w:val="006B12EC"/>
    <w:rsid w:val="006B19D1"/>
    <w:rsid w:val="006B2673"/>
    <w:rsid w:val="006B26F6"/>
    <w:rsid w:val="006B2B1F"/>
    <w:rsid w:val="006B2CF1"/>
    <w:rsid w:val="006B3512"/>
    <w:rsid w:val="006B39D0"/>
    <w:rsid w:val="006B3C00"/>
    <w:rsid w:val="006B4271"/>
    <w:rsid w:val="006B49E2"/>
    <w:rsid w:val="006B4CF8"/>
    <w:rsid w:val="006B5197"/>
    <w:rsid w:val="006B51C4"/>
    <w:rsid w:val="006B5285"/>
    <w:rsid w:val="006B52BD"/>
    <w:rsid w:val="006B5385"/>
    <w:rsid w:val="006B539B"/>
    <w:rsid w:val="006B570D"/>
    <w:rsid w:val="006B59BF"/>
    <w:rsid w:val="006B65AE"/>
    <w:rsid w:val="006B678C"/>
    <w:rsid w:val="006B68AA"/>
    <w:rsid w:val="006B69C4"/>
    <w:rsid w:val="006B6B6C"/>
    <w:rsid w:val="006B6C8B"/>
    <w:rsid w:val="006B71C7"/>
    <w:rsid w:val="006B72E9"/>
    <w:rsid w:val="006B75EA"/>
    <w:rsid w:val="006B784C"/>
    <w:rsid w:val="006B7909"/>
    <w:rsid w:val="006B7B06"/>
    <w:rsid w:val="006C0896"/>
    <w:rsid w:val="006C0E3C"/>
    <w:rsid w:val="006C0FC2"/>
    <w:rsid w:val="006C115E"/>
    <w:rsid w:val="006C13B0"/>
    <w:rsid w:val="006C1475"/>
    <w:rsid w:val="006C1544"/>
    <w:rsid w:val="006C15F6"/>
    <w:rsid w:val="006C189E"/>
    <w:rsid w:val="006C1940"/>
    <w:rsid w:val="006C1BF5"/>
    <w:rsid w:val="006C1D16"/>
    <w:rsid w:val="006C2448"/>
    <w:rsid w:val="006C28D6"/>
    <w:rsid w:val="006C2A68"/>
    <w:rsid w:val="006C2AC8"/>
    <w:rsid w:val="006C2BC7"/>
    <w:rsid w:val="006C2DEC"/>
    <w:rsid w:val="006C2E2B"/>
    <w:rsid w:val="006C2F53"/>
    <w:rsid w:val="006C326E"/>
    <w:rsid w:val="006C333C"/>
    <w:rsid w:val="006C358F"/>
    <w:rsid w:val="006C3ED2"/>
    <w:rsid w:val="006C45AF"/>
    <w:rsid w:val="006C4631"/>
    <w:rsid w:val="006C4BBE"/>
    <w:rsid w:val="006C4BCE"/>
    <w:rsid w:val="006C53D9"/>
    <w:rsid w:val="006C5978"/>
    <w:rsid w:val="006C5AF5"/>
    <w:rsid w:val="006C5AF8"/>
    <w:rsid w:val="006C5BD6"/>
    <w:rsid w:val="006C5F84"/>
    <w:rsid w:val="006C61DA"/>
    <w:rsid w:val="006C666A"/>
    <w:rsid w:val="006C66E8"/>
    <w:rsid w:val="006C6E3E"/>
    <w:rsid w:val="006C6FBE"/>
    <w:rsid w:val="006C76C6"/>
    <w:rsid w:val="006C7741"/>
    <w:rsid w:val="006C785A"/>
    <w:rsid w:val="006C78FA"/>
    <w:rsid w:val="006C7B60"/>
    <w:rsid w:val="006C7C46"/>
    <w:rsid w:val="006D0094"/>
    <w:rsid w:val="006D02B7"/>
    <w:rsid w:val="006D0763"/>
    <w:rsid w:val="006D0B67"/>
    <w:rsid w:val="006D0D8E"/>
    <w:rsid w:val="006D12CD"/>
    <w:rsid w:val="006D13CF"/>
    <w:rsid w:val="006D1522"/>
    <w:rsid w:val="006D1A50"/>
    <w:rsid w:val="006D1C3E"/>
    <w:rsid w:val="006D1EB0"/>
    <w:rsid w:val="006D1ECD"/>
    <w:rsid w:val="006D22BA"/>
    <w:rsid w:val="006D22DD"/>
    <w:rsid w:val="006D237A"/>
    <w:rsid w:val="006D2B57"/>
    <w:rsid w:val="006D2C67"/>
    <w:rsid w:val="006D305E"/>
    <w:rsid w:val="006D3C3E"/>
    <w:rsid w:val="006D3E19"/>
    <w:rsid w:val="006D3E86"/>
    <w:rsid w:val="006D440D"/>
    <w:rsid w:val="006D50D8"/>
    <w:rsid w:val="006D5114"/>
    <w:rsid w:val="006D5179"/>
    <w:rsid w:val="006D54EC"/>
    <w:rsid w:val="006D58D2"/>
    <w:rsid w:val="006D5B20"/>
    <w:rsid w:val="006D5F00"/>
    <w:rsid w:val="006D655B"/>
    <w:rsid w:val="006D6672"/>
    <w:rsid w:val="006D681B"/>
    <w:rsid w:val="006D6B0B"/>
    <w:rsid w:val="006D6B2E"/>
    <w:rsid w:val="006D78AD"/>
    <w:rsid w:val="006D7D0A"/>
    <w:rsid w:val="006E01CE"/>
    <w:rsid w:val="006E044E"/>
    <w:rsid w:val="006E0591"/>
    <w:rsid w:val="006E0B23"/>
    <w:rsid w:val="006E1084"/>
    <w:rsid w:val="006E110D"/>
    <w:rsid w:val="006E15DC"/>
    <w:rsid w:val="006E1AA1"/>
    <w:rsid w:val="006E1CA4"/>
    <w:rsid w:val="006E2867"/>
    <w:rsid w:val="006E2AE7"/>
    <w:rsid w:val="006E3452"/>
    <w:rsid w:val="006E3649"/>
    <w:rsid w:val="006E3DE7"/>
    <w:rsid w:val="006E3F0E"/>
    <w:rsid w:val="006E4460"/>
    <w:rsid w:val="006E44A6"/>
    <w:rsid w:val="006E4521"/>
    <w:rsid w:val="006E4A6B"/>
    <w:rsid w:val="006E4B3E"/>
    <w:rsid w:val="006E55F6"/>
    <w:rsid w:val="006E57E9"/>
    <w:rsid w:val="006E71EC"/>
    <w:rsid w:val="006E766E"/>
    <w:rsid w:val="006E7772"/>
    <w:rsid w:val="006E7DA7"/>
    <w:rsid w:val="006F018D"/>
    <w:rsid w:val="006F02A8"/>
    <w:rsid w:val="006F061A"/>
    <w:rsid w:val="006F0CDA"/>
    <w:rsid w:val="006F189E"/>
    <w:rsid w:val="006F1961"/>
    <w:rsid w:val="006F1B37"/>
    <w:rsid w:val="006F1C70"/>
    <w:rsid w:val="006F1D65"/>
    <w:rsid w:val="006F1DA5"/>
    <w:rsid w:val="006F1E0A"/>
    <w:rsid w:val="006F1E7D"/>
    <w:rsid w:val="006F29DD"/>
    <w:rsid w:val="006F2AA9"/>
    <w:rsid w:val="006F2D34"/>
    <w:rsid w:val="006F2E9C"/>
    <w:rsid w:val="006F3073"/>
    <w:rsid w:val="006F3712"/>
    <w:rsid w:val="006F3C13"/>
    <w:rsid w:val="006F3CB6"/>
    <w:rsid w:val="006F3E92"/>
    <w:rsid w:val="006F4634"/>
    <w:rsid w:val="006F4AB3"/>
    <w:rsid w:val="006F503E"/>
    <w:rsid w:val="006F5104"/>
    <w:rsid w:val="006F533B"/>
    <w:rsid w:val="006F53A7"/>
    <w:rsid w:val="006F562B"/>
    <w:rsid w:val="006F5696"/>
    <w:rsid w:val="006F57A0"/>
    <w:rsid w:val="006F5FAF"/>
    <w:rsid w:val="006F6414"/>
    <w:rsid w:val="006F6630"/>
    <w:rsid w:val="006F698D"/>
    <w:rsid w:val="006F6AE6"/>
    <w:rsid w:val="006F6E36"/>
    <w:rsid w:val="006F6F38"/>
    <w:rsid w:val="006F6FDC"/>
    <w:rsid w:val="006F6FF6"/>
    <w:rsid w:val="006F70B9"/>
    <w:rsid w:val="006F70DF"/>
    <w:rsid w:val="006F719F"/>
    <w:rsid w:val="006F7428"/>
    <w:rsid w:val="006F75FD"/>
    <w:rsid w:val="006F76A8"/>
    <w:rsid w:val="006F7A21"/>
    <w:rsid w:val="006F7E05"/>
    <w:rsid w:val="007003BA"/>
    <w:rsid w:val="007005E7"/>
    <w:rsid w:val="00700BE9"/>
    <w:rsid w:val="0070108E"/>
    <w:rsid w:val="00701302"/>
    <w:rsid w:val="007016BF"/>
    <w:rsid w:val="00701D9D"/>
    <w:rsid w:val="00701DF0"/>
    <w:rsid w:val="00701F68"/>
    <w:rsid w:val="00701F78"/>
    <w:rsid w:val="0070250E"/>
    <w:rsid w:val="0070294F"/>
    <w:rsid w:val="00702CB5"/>
    <w:rsid w:val="00702FBB"/>
    <w:rsid w:val="0070301B"/>
    <w:rsid w:val="00703866"/>
    <w:rsid w:val="007038A1"/>
    <w:rsid w:val="007043D9"/>
    <w:rsid w:val="007045CC"/>
    <w:rsid w:val="0070478B"/>
    <w:rsid w:val="007049BD"/>
    <w:rsid w:val="00704A55"/>
    <w:rsid w:val="00704C49"/>
    <w:rsid w:val="00704D08"/>
    <w:rsid w:val="007052CF"/>
    <w:rsid w:val="0070559E"/>
    <w:rsid w:val="00705627"/>
    <w:rsid w:val="0070594B"/>
    <w:rsid w:val="00705B2B"/>
    <w:rsid w:val="00705B8F"/>
    <w:rsid w:val="00705BA8"/>
    <w:rsid w:val="00705BCD"/>
    <w:rsid w:val="00705F2E"/>
    <w:rsid w:val="0070620B"/>
    <w:rsid w:val="007066F2"/>
    <w:rsid w:val="0070688B"/>
    <w:rsid w:val="00706A98"/>
    <w:rsid w:val="00707159"/>
    <w:rsid w:val="007072EF"/>
    <w:rsid w:val="00707402"/>
    <w:rsid w:val="00707452"/>
    <w:rsid w:val="007075BE"/>
    <w:rsid w:val="00707664"/>
    <w:rsid w:val="007076A5"/>
    <w:rsid w:val="00707B07"/>
    <w:rsid w:val="00707C8B"/>
    <w:rsid w:val="00707E9A"/>
    <w:rsid w:val="00707F5E"/>
    <w:rsid w:val="00707F61"/>
    <w:rsid w:val="007103B8"/>
    <w:rsid w:val="00710867"/>
    <w:rsid w:val="00710A58"/>
    <w:rsid w:val="00710E2F"/>
    <w:rsid w:val="00710F59"/>
    <w:rsid w:val="00711287"/>
    <w:rsid w:val="00711636"/>
    <w:rsid w:val="007117FE"/>
    <w:rsid w:val="007118C0"/>
    <w:rsid w:val="00711EBE"/>
    <w:rsid w:val="00711FEC"/>
    <w:rsid w:val="00712B48"/>
    <w:rsid w:val="007131D6"/>
    <w:rsid w:val="007135D8"/>
    <w:rsid w:val="0071362A"/>
    <w:rsid w:val="0071417D"/>
    <w:rsid w:val="0071433D"/>
    <w:rsid w:val="007146D7"/>
    <w:rsid w:val="007148DE"/>
    <w:rsid w:val="00714C2B"/>
    <w:rsid w:val="0071501F"/>
    <w:rsid w:val="0071566C"/>
    <w:rsid w:val="0071618C"/>
    <w:rsid w:val="0071640C"/>
    <w:rsid w:val="007164F2"/>
    <w:rsid w:val="00716BAE"/>
    <w:rsid w:val="00717663"/>
    <w:rsid w:val="00717760"/>
    <w:rsid w:val="00717D3F"/>
    <w:rsid w:val="00717FF1"/>
    <w:rsid w:val="007206E6"/>
    <w:rsid w:val="007207BB"/>
    <w:rsid w:val="00720BEF"/>
    <w:rsid w:val="00720D35"/>
    <w:rsid w:val="00720FA5"/>
    <w:rsid w:val="00721222"/>
    <w:rsid w:val="00721455"/>
    <w:rsid w:val="0072186F"/>
    <w:rsid w:val="00721AF5"/>
    <w:rsid w:val="00721B5C"/>
    <w:rsid w:val="00722130"/>
    <w:rsid w:val="0072230B"/>
    <w:rsid w:val="00722EB5"/>
    <w:rsid w:val="00722FA4"/>
    <w:rsid w:val="007232BE"/>
    <w:rsid w:val="0072337F"/>
    <w:rsid w:val="00723DD1"/>
    <w:rsid w:val="00723FF5"/>
    <w:rsid w:val="00724849"/>
    <w:rsid w:val="00724D10"/>
    <w:rsid w:val="00724E55"/>
    <w:rsid w:val="007254B3"/>
    <w:rsid w:val="00725B09"/>
    <w:rsid w:val="00725B95"/>
    <w:rsid w:val="007263A2"/>
    <w:rsid w:val="007264EB"/>
    <w:rsid w:val="00726580"/>
    <w:rsid w:val="007266FD"/>
    <w:rsid w:val="00726D32"/>
    <w:rsid w:val="00726E9E"/>
    <w:rsid w:val="00726F52"/>
    <w:rsid w:val="00726F88"/>
    <w:rsid w:val="007274DE"/>
    <w:rsid w:val="00727534"/>
    <w:rsid w:val="007276B4"/>
    <w:rsid w:val="00727A4A"/>
    <w:rsid w:val="00727FD8"/>
    <w:rsid w:val="0073028B"/>
    <w:rsid w:val="00730421"/>
    <w:rsid w:val="00730547"/>
    <w:rsid w:val="00730557"/>
    <w:rsid w:val="007308F9"/>
    <w:rsid w:val="00730DA0"/>
    <w:rsid w:val="00731146"/>
    <w:rsid w:val="007313F8"/>
    <w:rsid w:val="007314E4"/>
    <w:rsid w:val="0073169E"/>
    <w:rsid w:val="00731BC8"/>
    <w:rsid w:val="007321C6"/>
    <w:rsid w:val="007326A3"/>
    <w:rsid w:val="00732B0B"/>
    <w:rsid w:val="00732C8D"/>
    <w:rsid w:val="00732CD2"/>
    <w:rsid w:val="00733163"/>
    <w:rsid w:val="007339BB"/>
    <w:rsid w:val="00733DEE"/>
    <w:rsid w:val="00733E93"/>
    <w:rsid w:val="00733F80"/>
    <w:rsid w:val="00733FF3"/>
    <w:rsid w:val="007340FD"/>
    <w:rsid w:val="00734274"/>
    <w:rsid w:val="007342A7"/>
    <w:rsid w:val="00734376"/>
    <w:rsid w:val="00734492"/>
    <w:rsid w:val="0073454A"/>
    <w:rsid w:val="00734985"/>
    <w:rsid w:val="00734BC9"/>
    <w:rsid w:val="00734FF4"/>
    <w:rsid w:val="007350A9"/>
    <w:rsid w:val="007359FB"/>
    <w:rsid w:val="00735A72"/>
    <w:rsid w:val="007360B0"/>
    <w:rsid w:val="00736122"/>
    <w:rsid w:val="007361A1"/>
    <w:rsid w:val="0073658B"/>
    <w:rsid w:val="00736E9B"/>
    <w:rsid w:val="00736FF0"/>
    <w:rsid w:val="007372CA"/>
    <w:rsid w:val="007378A4"/>
    <w:rsid w:val="0073795C"/>
    <w:rsid w:val="00737F8A"/>
    <w:rsid w:val="00740031"/>
    <w:rsid w:val="0074010F"/>
    <w:rsid w:val="0074019C"/>
    <w:rsid w:val="00740B6A"/>
    <w:rsid w:val="00740D29"/>
    <w:rsid w:val="0074128D"/>
    <w:rsid w:val="00741742"/>
    <w:rsid w:val="0074177F"/>
    <w:rsid w:val="00741AEC"/>
    <w:rsid w:val="00741DCE"/>
    <w:rsid w:val="00741E21"/>
    <w:rsid w:val="00741E33"/>
    <w:rsid w:val="00741EAA"/>
    <w:rsid w:val="00742530"/>
    <w:rsid w:val="00742C21"/>
    <w:rsid w:val="00742D3D"/>
    <w:rsid w:val="007437A1"/>
    <w:rsid w:val="00743810"/>
    <w:rsid w:val="00743A6A"/>
    <w:rsid w:val="00743E3A"/>
    <w:rsid w:val="007440F7"/>
    <w:rsid w:val="00744905"/>
    <w:rsid w:val="00744D52"/>
    <w:rsid w:val="00745066"/>
    <w:rsid w:val="0074517D"/>
    <w:rsid w:val="00745394"/>
    <w:rsid w:val="00745B0B"/>
    <w:rsid w:val="00745C5A"/>
    <w:rsid w:val="00745E99"/>
    <w:rsid w:val="0074617E"/>
    <w:rsid w:val="007462B8"/>
    <w:rsid w:val="00746781"/>
    <w:rsid w:val="00746C1C"/>
    <w:rsid w:val="00746FA3"/>
    <w:rsid w:val="00746FCC"/>
    <w:rsid w:val="007471B9"/>
    <w:rsid w:val="00747252"/>
    <w:rsid w:val="00747461"/>
    <w:rsid w:val="00747D19"/>
    <w:rsid w:val="00747F38"/>
    <w:rsid w:val="00750106"/>
    <w:rsid w:val="007503B7"/>
    <w:rsid w:val="007504B0"/>
    <w:rsid w:val="00750C05"/>
    <w:rsid w:val="00750C87"/>
    <w:rsid w:val="00751843"/>
    <w:rsid w:val="00751A24"/>
    <w:rsid w:val="00751B32"/>
    <w:rsid w:val="00751BFB"/>
    <w:rsid w:val="00751C81"/>
    <w:rsid w:val="00751D37"/>
    <w:rsid w:val="00752165"/>
    <w:rsid w:val="007524C9"/>
    <w:rsid w:val="00752C82"/>
    <w:rsid w:val="00752E01"/>
    <w:rsid w:val="00753527"/>
    <w:rsid w:val="007537D9"/>
    <w:rsid w:val="00753AC3"/>
    <w:rsid w:val="00753BC6"/>
    <w:rsid w:val="00753C44"/>
    <w:rsid w:val="00753FF4"/>
    <w:rsid w:val="007543CF"/>
    <w:rsid w:val="00754A1E"/>
    <w:rsid w:val="00754AEC"/>
    <w:rsid w:val="00754D39"/>
    <w:rsid w:val="00755251"/>
    <w:rsid w:val="00755816"/>
    <w:rsid w:val="00756124"/>
    <w:rsid w:val="0075614B"/>
    <w:rsid w:val="0075620D"/>
    <w:rsid w:val="0075657C"/>
    <w:rsid w:val="007568B3"/>
    <w:rsid w:val="00756A43"/>
    <w:rsid w:val="00756D18"/>
    <w:rsid w:val="007572A8"/>
    <w:rsid w:val="00757508"/>
    <w:rsid w:val="00757A20"/>
    <w:rsid w:val="00757A67"/>
    <w:rsid w:val="00757FC6"/>
    <w:rsid w:val="007600CA"/>
    <w:rsid w:val="00760128"/>
    <w:rsid w:val="0076038A"/>
    <w:rsid w:val="00760763"/>
    <w:rsid w:val="007607D9"/>
    <w:rsid w:val="00760B8F"/>
    <w:rsid w:val="00760E15"/>
    <w:rsid w:val="007613A3"/>
    <w:rsid w:val="0076143F"/>
    <w:rsid w:val="007615E4"/>
    <w:rsid w:val="00761957"/>
    <w:rsid w:val="00761CFB"/>
    <w:rsid w:val="00761EE1"/>
    <w:rsid w:val="00761F95"/>
    <w:rsid w:val="00761FAE"/>
    <w:rsid w:val="00761FE8"/>
    <w:rsid w:val="007620EA"/>
    <w:rsid w:val="00762467"/>
    <w:rsid w:val="00762756"/>
    <w:rsid w:val="00762D79"/>
    <w:rsid w:val="0076327B"/>
    <w:rsid w:val="0076348E"/>
    <w:rsid w:val="007635DD"/>
    <w:rsid w:val="007650A7"/>
    <w:rsid w:val="00765154"/>
    <w:rsid w:val="00765157"/>
    <w:rsid w:val="0076527F"/>
    <w:rsid w:val="0076551A"/>
    <w:rsid w:val="00765D27"/>
    <w:rsid w:val="00765E86"/>
    <w:rsid w:val="007661F8"/>
    <w:rsid w:val="00766478"/>
    <w:rsid w:val="00766EA7"/>
    <w:rsid w:val="007672BD"/>
    <w:rsid w:val="00767F97"/>
    <w:rsid w:val="007708D5"/>
    <w:rsid w:val="00770A05"/>
    <w:rsid w:val="0077112C"/>
    <w:rsid w:val="007711D4"/>
    <w:rsid w:val="007714C6"/>
    <w:rsid w:val="00772151"/>
    <w:rsid w:val="007722AA"/>
    <w:rsid w:val="007722C1"/>
    <w:rsid w:val="00772BD1"/>
    <w:rsid w:val="00772CB3"/>
    <w:rsid w:val="00772EA6"/>
    <w:rsid w:val="00773175"/>
    <w:rsid w:val="00773610"/>
    <w:rsid w:val="00773721"/>
    <w:rsid w:val="007737A3"/>
    <w:rsid w:val="0077387B"/>
    <w:rsid w:val="00773F2C"/>
    <w:rsid w:val="00774697"/>
    <w:rsid w:val="00774ACD"/>
    <w:rsid w:val="00774B54"/>
    <w:rsid w:val="00774BE3"/>
    <w:rsid w:val="00774FCE"/>
    <w:rsid w:val="007758E7"/>
    <w:rsid w:val="00775AA7"/>
    <w:rsid w:val="00775DDC"/>
    <w:rsid w:val="00775DFF"/>
    <w:rsid w:val="007767C7"/>
    <w:rsid w:val="0077697E"/>
    <w:rsid w:val="00776B28"/>
    <w:rsid w:val="00776C3B"/>
    <w:rsid w:val="00776C4B"/>
    <w:rsid w:val="00776E94"/>
    <w:rsid w:val="00776FA3"/>
    <w:rsid w:val="0077708B"/>
    <w:rsid w:val="00777291"/>
    <w:rsid w:val="0077731B"/>
    <w:rsid w:val="0077739C"/>
    <w:rsid w:val="007776B7"/>
    <w:rsid w:val="007777E8"/>
    <w:rsid w:val="007778DC"/>
    <w:rsid w:val="00777CB5"/>
    <w:rsid w:val="00777F5A"/>
    <w:rsid w:val="00780004"/>
    <w:rsid w:val="0078068C"/>
    <w:rsid w:val="00780AB9"/>
    <w:rsid w:val="00780D4F"/>
    <w:rsid w:val="007811F1"/>
    <w:rsid w:val="007818A6"/>
    <w:rsid w:val="00781AA3"/>
    <w:rsid w:val="00781AB2"/>
    <w:rsid w:val="00781B93"/>
    <w:rsid w:val="00781C14"/>
    <w:rsid w:val="00781D7C"/>
    <w:rsid w:val="00781E0B"/>
    <w:rsid w:val="00782421"/>
    <w:rsid w:val="00783057"/>
    <w:rsid w:val="007831D2"/>
    <w:rsid w:val="00783620"/>
    <w:rsid w:val="00783710"/>
    <w:rsid w:val="00783B27"/>
    <w:rsid w:val="00783BCD"/>
    <w:rsid w:val="00783ECF"/>
    <w:rsid w:val="007848CE"/>
    <w:rsid w:val="00784EBD"/>
    <w:rsid w:val="007851CE"/>
    <w:rsid w:val="007854B4"/>
    <w:rsid w:val="00785622"/>
    <w:rsid w:val="00785AED"/>
    <w:rsid w:val="00785C85"/>
    <w:rsid w:val="00785F02"/>
    <w:rsid w:val="00786001"/>
    <w:rsid w:val="0078632B"/>
    <w:rsid w:val="00786805"/>
    <w:rsid w:val="007868A0"/>
    <w:rsid w:val="0078698E"/>
    <w:rsid w:val="00786FD7"/>
    <w:rsid w:val="0078741F"/>
    <w:rsid w:val="00787748"/>
    <w:rsid w:val="00787805"/>
    <w:rsid w:val="00787E00"/>
    <w:rsid w:val="00790484"/>
    <w:rsid w:val="00790829"/>
    <w:rsid w:val="0079082B"/>
    <w:rsid w:val="007908F2"/>
    <w:rsid w:val="00790C29"/>
    <w:rsid w:val="007910FA"/>
    <w:rsid w:val="00791215"/>
    <w:rsid w:val="00791AA1"/>
    <w:rsid w:val="00791D9B"/>
    <w:rsid w:val="007920C0"/>
    <w:rsid w:val="007923C9"/>
    <w:rsid w:val="00792443"/>
    <w:rsid w:val="007925C3"/>
    <w:rsid w:val="0079265B"/>
    <w:rsid w:val="007926D0"/>
    <w:rsid w:val="00792D51"/>
    <w:rsid w:val="007932C8"/>
    <w:rsid w:val="00793844"/>
    <w:rsid w:val="00793986"/>
    <w:rsid w:val="00793FF8"/>
    <w:rsid w:val="00794209"/>
    <w:rsid w:val="00794266"/>
    <w:rsid w:val="00794373"/>
    <w:rsid w:val="00794A2D"/>
    <w:rsid w:val="00794AF7"/>
    <w:rsid w:val="0079518E"/>
    <w:rsid w:val="0079548C"/>
    <w:rsid w:val="007958C4"/>
    <w:rsid w:val="00795955"/>
    <w:rsid w:val="00795D59"/>
    <w:rsid w:val="007962A5"/>
    <w:rsid w:val="007969BC"/>
    <w:rsid w:val="00796E4E"/>
    <w:rsid w:val="00797771"/>
    <w:rsid w:val="00797DA4"/>
    <w:rsid w:val="007A0487"/>
    <w:rsid w:val="007A0868"/>
    <w:rsid w:val="007A08D5"/>
    <w:rsid w:val="007A096C"/>
    <w:rsid w:val="007A0C1C"/>
    <w:rsid w:val="007A0F0B"/>
    <w:rsid w:val="007A15BB"/>
    <w:rsid w:val="007A17CD"/>
    <w:rsid w:val="007A1A2C"/>
    <w:rsid w:val="007A1AEE"/>
    <w:rsid w:val="007A1BA5"/>
    <w:rsid w:val="007A1C0C"/>
    <w:rsid w:val="007A23AB"/>
    <w:rsid w:val="007A23BB"/>
    <w:rsid w:val="007A2447"/>
    <w:rsid w:val="007A25B9"/>
    <w:rsid w:val="007A266F"/>
    <w:rsid w:val="007A2741"/>
    <w:rsid w:val="007A2DBD"/>
    <w:rsid w:val="007A30D2"/>
    <w:rsid w:val="007A350D"/>
    <w:rsid w:val="007A36C6"/>
    <w:rsid w:val="007A3945"/>
    <w:rsid w:val="007A3980"/>
    <w:rsid w:val="007A3A4B"/>
    <w:rsid w:val="007A3DAC"/>
    <w:rsid w:val="007A3E61"/>
    <w:rsid w:val="007A429B"/>
    <w:rsid w:val="007A43F8"/>
    <w:rsid w:val="007A4C99"/>
    <w:rsid w:val="007A5184"/>
    <w:rsid w:val="007A51DB"/>
    <w:rsid w:val="007A51E2"/>
    <w:rsid w:val="007A5516"/>
    <w:rsid w:val="007A5555"/>
    <w:rsid w:val="007A59F9"/>
    <w:rsid w:val="007A632F"/>
    <w:rsid w:val="007A64FD"/>
    <w:rsid w:val="007A68C3"/>
    <w:rsid w:val="007A6FF3"/>
    <w:rsid w:val="007A734F"/>
    <w:rsid w:val="007A7474"/>
    <w:rsid w:val="007A74B3"/>
    <w:rsid w:val="007A74CE"/>
    <w:rsid w:val="007B003E"/>
    <w:rsid w:val="007B00A6"/>
    <w:rsid w:val="007B02F6"/>
    <w:rsid w:val="007B0768"/>
    <w:rsid w:val="007B0995"/>
    <w:rsid w:val="007B1079"/>
    <w:rsid w:val="007B12BC"/>
    <w:rsid w:val="007B15C6"/>
    <w:rsid w:val="007B195B"/>
    <w:rsid w:val="007B266E"/>
    <w:rsid w:val="007B2716"/>
    <w:rsid w:val="007B2874"/>
    <w:rsid w:val="007B29E9"/>
    <w:rsid w:val="007B2EFA"/>
    <w:rsid w:val="007B31CB"/>
    <w:rsid w:val="007B34E2"/>
    <w:rsid w:val="007B3899"/>
    <w:rsid w:val="007B4097"/>
    <w:rsid w:val="007B43D2"/>
    <w:rsid w:val="007B48FF"/>
    <w:rsid w:val="007B5633"/>
    <w:rsid w:val="007B5931"/>
    <w:rsid w:val="007B59E8"/>
    <w:rsid w:val="007B5A40"/>
    <w:rsid w:val="007B5B26"/>
    <w:rsid w:val="007B5B5B"/>
    <w:rsid w:val="007B5C1D"/>
    <w:rsid w:val="007B5C82"/>
    <w:rsid w:val="007B5F1C"/>
    <w:rsid w:val="007B6D88"/>
    <w:rsid w:val="007B73D2"/>
    <w:rsid w:val="007B7563"/>
    <w:rsid w:val="007B7B08"/>
    <w:rsid w:val="007C00FE"/>
    <w:rsid w:val="007C0782"/>
    <w:rsid w:val="007C09DD"/>
    <w:rsid w:val="007C0ADB"/>
    <w:rsid w:val="007C0E13"/>
    <w:rsid w:val="007C1F81"/>
    <w:rsid w:val="007C24FF"/>
    <w:rsid w:val="007C2698"/>
    <w:rsid w:val="007C3744"/>
    <w:rsid w:val="007C3FF2"/>
    <w:rsid w:val="007C4453"/>
    <w:rsid w:val="007C4711"/>
    <w:rsid w:val="007C480F"/>
    <w:rsid w:val="007C4884"/>
    <w:rsid w:val="007C49CD"/>
    <w:rsid w:val="007C4A9E"/>
    <w:rsid w:val="007C53E9"/>
    <w:rsid w:val="007C56A3"/>
    <w:rsid w:val="007C583C"/>
    <w:rsid w:val="007C62BD"/>
    <w:rsid w:val="007C651B"/>
    <w:rsid w:val="007C6D64"/>
    <w:rsid w:val="007C6E63"/>
    <w:rsid w:val="007C726D"/>
    <w:rsid w:val="007C742F"/>
    <w:rsid w:val="007C7797"/>
    <w:rsid w:val="007C7952"/>
    <w:rsid w:val="007C7C70"/>
    <w:rsid w:val="007C7DC1"/>
    <w:rsid w:val="007D0BD2"/>
    <w:rsid w:val="007D0DC5"/>
    <w:rsid w:val="007D163B"/>
    <w:rsid w:val="007D1A0E"/>
    <w:rsid w:val="007D2137"/>
    <w:rsid w:val="007D3A2D"/>
    <w:rsid w:val="007D3A3E"/>
    <w:rsid w:val="007D3CF0"/>
    <w:rsid w:val="007D4758"/>
    <w:rsid w:val="007D4975"/>
    <w:rsid w:val="007D55F9"/>
    <w:rsid w:val="007D5CEE"/>
    <w:rsid w:val="007D603B"/>
    <w:rsid w:val="007D6264"/>
    <w:rsid w:val="007D62FC"/>
    <w:rsid w:val="007D63ED"/>
    <w:rsid w:val="007D66C1"/>
    <w:rsid w:val="007D66D9"/>
    <w:rsid w:val="007D6A2F"/>
    <w:rsid w:val="007D6B41"/>
    <w:rsid w:val="007D6B5E"/>
    <w:rsid w:val="007D6ED9"/>
    <w:rsid w:val="007D6F0A"/>
    <w:rsid w:val="007D70FE"/>
    <w:rsid w:val="007D712E"/>
    <w:rsid w:val="007D7535"/>
    <w:rsid w:val="007D767E"/>
    <w:rsid w:val="007D7742"/>
    <w:rsid w:val="007D7BCB"/>
    <w:rsid w:val="007D7E08"/>
    <w:rsid w:val="007E00A1"/>
    <w:rsid w:val="007E015D"/>
    <w:rsid w:val="007E020C"/>
    <w:rsid w:val="007E0BBE"/>
    <w:rsid w:val="007E1F42"/>
    <w:rsid w:val="007E21FE"/>
    <w:rsid w:val="007E2E93"/>
    <w:rsid w:val="007E2FFA"/>
    <w:rsid w:val="007E35A7"/>
    <w:rsid w:val="007E385D"/>
    <w:rsid w:val="007E3977"/>
    <w:rsid w:val="007E3CB0"/>
    <w:rsid w:val="007E3D3A"/>
    <w:rsid w:val="007E3E4D"/>
    <w:rsid w:val="007E402C"/>
    <w:rsid w:val="007E438A"/>
    <w:rsid w:val="007E4946"/>
    <w:rsid w:val="007E4C73"/>
    <w:rsid w:val="007E4DB7"/>
    <w:rsid w:val="007E520E"/>
    <w:rsid w:val="007E5286"/>
    <w:rsid w:val="007E55D6"/>
    <w:rsid w:val="007E560F"/>
    <w:rsid w:val="007E5735"/>
    <w:rsid w:val="007E5C64"/>
    <w:rsid w:val="007E5E51"/>
    <w:rsid w:val="007E633B"/>
    <w:rsid w:val="007E65EC"/>
    <w:rsid w:val="007E6B50"/>
    <w:rsid w:val="007E6DDC"/>
    <w:rsid w:val="007E734B"/>
    <w:rsid w:val="007E756B"/>
    <w:rsid w:val="007E7619"/>
    <w:rsid w:val="007E76F1"/>
    <w:rsid w:val="007E7744"/>
    <w:rsid w:val="007E7CB2"/>
    <w:rsid w:val="007E7DFE"/>
    <w:rsid w:val="007F020E"/>
    <w:rsid w:val="007F0476"/>
    <w:rsid w:val="007F04E9"/>
    <w:rsid w:val="007F0768"/>
    <w:rsid w:val="007F0DD2"/>
    <w:rsid w:val="007F0FFF"/>
    <w:rsid w:val="007F1200"/>
    <w:rsid w:val="007F1AA6"/>
    <w:rsid w:val="007F1E08"/>
    <w:rsid w:val="007F221A"/>
    <w:rsid w:val="007F2335"/>
    <w:rsid w:val="007F2392"/>
    <w:rsid w:val="007F23C5"/>
    <w:rsid w:val="007F267B"/>
    <w:rsid w:val="007F31A0"/>
    <w:rsid w:val="007F388D"/>
    <w:rsid w:val="007F3C2B"/>
    <w:rsid w:val="007F3DC9"/>
    <w:rsid w:val="007F3F01"/>
    <w:rsid w:val="007F3FB1"/>
    <w:rsid w:val="007F40EE"/>
    <w:rsid w:val="007F4143"/>
    <w:rsid w:val="007F4426"/>
    <w:rsid w:val="007F4455"/>
    <w:rsid w:val="007F4828"/>
    <w:rsid w:val="007F48C9"/>
    <w:rsid w:val="007F48D8"/>
    <w:rsid w:val="007F4B83"/>
    <w:rsid w:val="007F5164"/>
    <w:rsid w:val="007F5813"/>
    <w:rsid w:val="007F587E"/>
    <w:rsid w:val="007F5B0D"/>
    <w:rsid w:val="007F5E1A"/>
    <w:rsid w:val="007F6437"/>
    <w:rsid w:val="007F6FC4"/>
    <w:rsid w:val="007F7AC9"/>
    <w:rsid w:val="007F7D25"/>
    <w:rsid w:val="007F7FF3"/>
    <w:rsid w:val="008008AA"/>
    <w:rsid w:val="00801163"/>
    <w:rsid w:val="00801536"/>
    <w:rsid w:val="00801547"/>
    <w:rsid w:val="00801939"/>
    <w:rsid w:val="00801EF4"/>
    <w:rsid w:val="0080246A"/>
    <w:rsid w:val="00802568"/>
    <w:rsid w:val="0080284F"/>
    <w:rsid w:val="008028EC"/>
    <w:rsid w:val="00802DAC"/>
    <w:rsid w:val="00802EC0"/>
    <w:rsid w:val="00803141"/>
    <w:rsid w:val="00803181"/>
    <w:rsid w:val="00803379"/>
    <w:rsid w:val="00803643"/>
    <w:rsid w:val="00803779"/>
    <w:rsid w:val="00803798"/>
    <w:rsid w:val="008038CD"/>
    <w:rsid w:val="0080406B"/>
    <w:rsid w:val="0080417E"/>
    <w:rsid w:val="00804356"/>
    <w:rsid w:val="0080444A"/>
    <w:rsid w:val="00804A7B"/>
    <w:rsid w:val="00804C59"/>
    <w:rsid w:val="00804C6F"/>
    <w:rsid w:val="008055E0"/>
    <w:rsid w:val="00805646"/>
    <w:rsid w:val="008057CF"/>
    <w:rsid w:val="00805BF3"/>
    <w:rsid w:val="00805E09"/>
    <w:rsid w:val="00806BD3"/>
    <w:rsid w:val="00806F92"/>
    <w:rsid w:val="0080731F"/>
    <w:rsid w:val="00807436"/>
    <w:rsid w:val="00807472"/>
    <w:rsid w:val="00807500"/>
    <w:rsid w:val="008075A0"/>
    <w:rsid w:val="00807A63"/>
    <w:rsid w:val="008100E3"/>
    <w:rsid w:val="00811969"/>
    <w:rsid w:val="008121DD"/>
    <w:rsid w:val="00812274"/>
    <w:rsid w:val="00812453"/>
    <w:rsid w:val="00812917"/>
    <w:rsid w:val="00812953"/>
    <w:rsid w:val="00812AE0"/>
    <w:rsid w:val="00812C03"/>
    <w:rsid w:val="008135B8"/>
    <w:rsid w:val="00813AB1"/>
    <w:rsid w:val="00813C6A"/>
    <w:rsid w:val="00813CAD"/>
    <w:rsid w:val="00813F4C"/>
    <w:rsid w:val="0081421A"/>
    <w:rsid w:val="008143E3"/>
    <w:rsid w:val="008143E9"/>
    <w:rsid w:val="008144D0"/>
    <w:rsid w:val="00814954"/>
    <w:rsid w:val="008149FA"/>
    <w:rsid w:val="00814A1C"/>
    <w:rsid w:val="00814B13"/>
    <w:rsid w:val="00814B26"/>
    <w:rsid w:val="00815005"/>
    <w:rsid w:val="0081501B"/>
    <w:rsid w:val="00815596"/>
    <w:rsid w:val="008159FE"/>
    <w:rsid w:val="00815BBB"/>
    <w:rsid w:val="00815E95"/>
    <w:rsid w:val="008161E5"/>
    <w:rsid w:val="008162A6"/>
    <w:rsid w:val="008163F5"/>
    <w:rsid w:val="00816518"/>
    <w:rsid w:val="0081696A"/>
    <w:rsid w:val="00816B3D"/>
    <w:rsid w:val="0081701E"/>
    <w:rsid w:val="008173AC"/>
    <w:rsid w:val="00817680"/>
    <w:rsid w:val="008176A5"/>
    <w:rsid w:val="00817991"/>
    <w:rsid w:val="00817E22"/>
    <w:rsid w:val="00817F60"/>
    <w:rsid w:val="00820337"/>
    <w:rsid w:val="008206E7"/>
    <w:rsid w:val="008206ED"/>
    <w:rsid w:val="00820BAF"/>
    <w:rsid w:val="00820C9D"/>
    <w:rsid w:val="00820DFE"/>
    <w:rsid w:val="0082190D"/>
    <w:rsid w:val="00821A3D"/>
    <w:rsid w:val="00821E6C"/>
    <w:rsid w:val="00821FD0"/>
    <w:rsid w:val="00822CD9"/>
    <w:rsid w:val="00822D6E"/>
    <w:rsid w:val="00822EBC"/>
    <w:rsid w:val="00822ED3"/>
    <w:rsid w:val="00823BBC"/>
    <w:rsid w:val="00823C83"/>
    <w:rsid w:val="00823D55"/>
    <w:rsid w:val="00823FB3"/>
    <w:rsid w:val="00824561"/>
    <w:rsid w:val="0082490E"/>
    <w:rsid w:val="0082491C"/>
    <w:rsid w:val="00824DE9"/>
    <w:rsid w:val="0082519E"/>
    <w:rsid w:val="00825221"/>
    <w:rsid w:val="0082569A"/>
    <w:rsid w:val="00825C87"/>
    <w:rsid w:val="00826213"/>
    <w:rsid w:val="00826855"/>
    <w:rsid w:val="00826C39"/>
    <w:rsid w:val="008270FC"/>
    <w:rsid w:val="00827F36"/>
    <w:rsid w:val="00830293"/>
    <w:rsid w:val="00830385"/>
    <w:rsid w:val="0083040F"/>
    <w:rsid w:val="0083047D"/>
    <w:rsid w:val="00830734"/>
    <w:rsid w:val="008307C3"/>
    <w:rsid w:val="00830CF7"/>
    <w:rsid w:val="00830E74"/>
    <w:rsid w:val="008317AC"/>
    <w:rsid w:val="00831A72"/>
    <w:rsid w:val="00832257"/>
    <w:rsid w:val="0083253A"/>
    <w:rsid w:val="008328CE"/>
    <w:rsid w:val="00832961"/>
    <w:rsid w:val="00832A7D"/>
    <w:rsid w:val="00832C24"/>
    <w:rsid w:val="00832D3E"/>
    <w:rsid w:val="00833133"/>
    <w:rsid w:val="0083319F"/>
    <w:rsid w:val="008334DD"/>
    <w:rsid w:val="008339AC"/>
    <w:rsid w:val="00833A8A"/>
    <w:rsid w:val="008350F3"/>
    <w:rsid w:val="00835107"/>
    <w:rsid w:val="0083545C"/>
    <w:rsid w:val="0083555F"/>
    <w:rsid w:val="00835706"/>
    <w:rsid w:val="00835B04"/>
    <w:rsid w:val="00836352"/>
    <w:rsid w:val="008364A1"/>
    <w:rsid w:val="00836764"/>
    <w:rsid w:val="00836AF3"/>
    <w:rsid w:val="00836DC6"/>
    <w:rsid w:val="00836EE2"/>
    <w:rsid w:val="00836F70"/>
    <w:rsid w:val="0083723C"/>
    <w:rsid w:val="00837458"/>
    <w:rsid w:val="008374F3"/>
    <w:rsid w:val="0083761B"/>
    <w:rsid w:val="00837644"/>
    <w:rsid w:val="00837EBF"/>
    <w:rsid w:val="008400ED"/>
    <w:rsid w:val="00840FDE"/>
    <w:rsid w:val="00841AD6"/>
    <w:rsid w:val="00841BFA"/>
    <w:rsid w:val="00841C5F"/>
    <w:rsid w:val="00841CE4"/>
    <w:rsid w:val="008423DE"/>
    <w:rsid w:val="00842D4A"/>
    <w:rsid w:val="00842DE4"/>
    <w:rsid w:val="00842E17"/>
    <w:rsid w:val="00843793"/>
    <w:rsid w:val="00843D17"/>
    <w:rsid w:val="008446B6"/>
    <w:rsid w:val="00844F7B"/>
    <w:rsid w:val="00844FDE"/>
    <w:rsid w:val="008450BD"/>
    <w:rsid w:val="008450D3"/>
    <w:rsid w:val="008450DB"/>
    <w:rsid w:val="00845376"/>
    <w:rsid w:val="0084569F"/>
    <w:rsid w:val="00846368"/>
    <w:rsid w:val="008466BF"/>
    <w:rsid w:val="00846B39"/>
    <w:rsid w:val="00846B53"/>
    <w:rsid w:val="00846C25"/>
    <w:rsid w:val="00846D0C"/>
    <w:rsid w:val="00846E43"/>
    <w:rsid w:val="0084726F"/>
    <w:rsid w:val="0084765C"/>
    <w:rsid w:val="00847869"/>
    <w:rsid w:val="008478BB"/>
    <w:rsid w:val="00847B13"/>
    <w:rsid w:val="0085027C"/>
    <w:rsid w:val="008502A5"/>
    <w:rsid w:val="008504FF"/>
    <w:rsid w:val="00850634"/>
    <w:rsid w:val="00850900"/>
    <w:rsid w:val="00850A3B"/>
    <w:rsid w:val="00850D16"/>
    <w:rsid w:val="00850ED0"/>
    <w:rsid w:val="008511C9"/>
    <w:rsid w:val="008511E0"/>
    <w:rsid w:val="0085210F"/>
    <w:rsid w:val="008526B5"/>
    <w:rsid w:val="0085274B"/>
    <w:rsid w:val="008527AA"/>
    <w:rsid w:val="008528F6"/>
    <w:rsid w:val="0085299D"/>
    <w:rsid w:val="008536B2"/>
    <w:rsid w:val="00853A49"/>
    <w:rsid w:val="008542E7"/>
    <w:rsid w:val="008547AE"/>
    <w:rsid w:val="008548E4"/>
    <w:rsid w:val="00854995"/>
    <w:rsid w:val="00854ED0"/>
    <w:rsid w:val="00854F6D"/>
    <w:rsid w:val="00854F91"/>
    <w:rsid w:val="00855341"/>
    <w:rsid w:val="00855438"/>
    <w:rsid w:val="008559C2"/>
    <w:rsid w:val="00855CCE"/>
    <w:rsid w:val="0085637F"/>
    <w:rsid w:val="0085640B"/>
    <w:rsid w:val="0085694E"/>
    <w:rsid w:val="00856D22"/>
    <w:rsid w:val="00856E55"/>
    <w:rsid w:val="00857175"/>
    <w:rsid w:val="00857862"/>
    <w:rsid w:val="00857B2D"/>
    <w:rsid w:val="00857CD0"/>
    <w:rsid w:val="00860DF9"/>
    <w:rsid w:val="00860F63"/>
    <w:rsid w:val="00861282"/>
    <w:rsid w:val="00861525"/>
    <w:rsid w:val="00861757"/>
    <w:rsid w:val="00861A68"/>
    <w:rsid w:val="00861BB8"/>
    <w:rsid w:val="00861C1E"/>
    <w:rsid w:val="00861C80"/>
    <w:rsid w:val="00861D1B"/>
    <w:rsid w:val="00861F8E"/>
    <w:rsid w:val="008620BC"/>
    <w:rsid w:val="00862AB6"/>
    <w:rsid w:val="00862C7F"/>
    <w:rsid w:val="00862E28"/>
    <w:rsid w:val="00862EEE"/>
    <w:rsid w:val="008630BF"/>
    <w:rsid w:val="008634EE"/>
    <w:rsid w:val="008634FF"/>
    <w:rsid w:val="0086464F"/>
    <w:rsid w:val="008647A3"/>
    <w:rsid w:val="008648D7"/>
    <w:rsid w:val="00864D2C"/>
    <w:rsid w:val="00864DA8"/>
    <w:rsid w:val="008653BC"/>
    <w:rsid w:val="00865540"/>
    <w:rsid w:val="00865651"/>
    <w:rsid w:val="00865A96"/>
    <w:rsid w:val="00865AEB"/>
    <w:rsid w:val="00865C19"/>
    <w:rsid w:val="00865D47"/>
    <w:rsid w:val="00866344"/>
    <w:rsid w:val="008665D0"/>
    <w:rsid w:val="008667EA"/>
    <w:rsid w:val="00866B83"/>
    <w:rsid w:val="00866F9E"/>
    <w:rsid w:val="00867451"/>
    <w:rsid w:val="00867686"/>
    <w:rsid w:val="00867929"/>
    <w:rsid w:val="00867A8B"/>
    <w:rsid w:val="00867B10"/>
    <w:rsid w:val="00867CCC"/>
    <w:rsid w:val="00867E24"/>
    <w:rsid w:val="00867F53"/>
    <w:rsid w:val="00870030"/>
    <w:rsid w:val="00870538"/>
    <w:rsid w:val="008718EA"/>
    <w:rsid w:val="00871C4D"/>
    <w:rsid w:val="00871D2D"/>
    <w:rsid w:val="00872382"/>
    <w:rsid w:val="008726DF"/>
    <w:rsid w:val="0087288D"/>
    <w:rsid w:val="008728D0"/>
    <w:rsid w:val="008729DD"/>
    <w:rsid w:val="00872D7B"/>
    <w:rsid w:val="0087346C"/>
    <w:rsid w:val="0087391A"/>
    <w:rsid w:val="008741F0"/>
    <w:rsid w:val="00874400"/>
    <w:rsid w:val="0087454D"/>
    <w:rsid w:val="00874604"/>
    <w:rsid w:val="0087489C"/>
    <w:rsid w:val="00874C8C"/>
    <w:rsid w:val="00874F81"/>
    <w:rsid w:val="008752A1"/>
    <w:rsid w:val="008761F7"/>
    <w:rsid w:val="008763D1"/>
    <w:rsid w:val="00876CBA"/>
    <w:rsid w:val="00876E1C"/>
    <w:rsid w:val="0087713C"/>
    <w:rsid w:val="008778F6"/>
    <w:rsid w:val="00877BB8"/>
    <w:rsid w:val="00877D04"/>
    <w:rsid w:val="00880029"/>
    <w:rsid w:val="008800E4"/>
    <w:rsid w:val="00880412"/>
    <w:rsid w:val="00880560"/>
    <w:rsid w:val="00880834"/>
    <w:rsid w:val="00880B99"/>
    <w:rsid w:val="00880BC8"/>
    <w:rsid w:val="00880EED"/>
    <w:rsid w:val="00881264"/>
    <w:rsid w:val="0088185E"/>
    <w:rsid w:val="00881F08"/>
    <w:rsid w:val="00882133"/>
    <w:rsid w:val="00882596"/>
    <w:rsid w:val="00882C1B"/>
    <w:rsid w:val="00882CBD"/>
    <w:rsid w:val="00882CC9"/>
    <w:rsid w:val="00882CF5"/>
    <w:rsid w:val="0088324C"/>
    <w:rsid w:val="00883298"/>
    <w:rsid w:val="008839BB"/>
    <w:rsid w:val="00883A0E"/>
    <w:rsid w:val="00883A3F"/>
    <w:rsid w:val="00883E18"/>
    <w:rsid w:val="00883E4D"/>
    <w:rsid w:val="00883F70"/>
    <w:rsid w:val="008847BD"/>
    <w:rsid w:val="00884899"/>
    <w:rsid w:val="00884941"/>
    <w:rsid w:val="00884EAB"/>
    <w:rsid w:val="00884F4E"/>
    <w:rsid w:val="00885A36"/>
    <w:rsid w:val="00885D1C"/>
    <w:rsid w:val="0088614F"/>
    <w:rsid w:val="0088663F"/>
    <w:rsid w:val="00886950"/>
    <w:rsid w:val="00886F4B"/>
    <w:rsid w:val="00886FD1"/>
    <w:rsid w:val="0088713A"/>
    <w:rsid w:val="008871DE"/>
    <w:rsid w:val="00887267"/>
    <w:rsid w:val="00887712"/>
    <w:rsid w:val="00890220"/>
    <w:rsid w:val="00890908"/>
    <w:rsid w:val="00890B4D"/>
    <w:rsid w:val="00890BC9"/>
    <w:rsid w:val="00890D1A"/>
    <w:rsid w:val="00890D98"/>
    <w:rsid w:val="00890F5E"/>
    <w:rsid w:val="008915C8"/>
    <w:rsid w:val="00891704"/>
    <w:rsid w:val="00891973"/>
    <w:rsid w:val="00891A2E"/>
    <w:rsid w:val="0089261F"/>
    <w:rsid w:val="00893886"/>
    <w:rsid w:val="0089398E"/>
    <w:rsid w:val="008939AB"/>
    <w:rsid w:val="00893EC0"/>
    <w:rsid w:val="00894590"/>
    <w:rsid w:val="00894987"/>
    <w:rsid w:val="00894B79"/>
    <w:rsid w:val="008953F3"/>
    <w:rsid w:val="0089548A"/>
    <w:rsid w:val="008957DD"/>
    <w:rsid w:val="00895FF1"/>
    <w:rsid w:val="0089607A"/>
    <w:rsid w:val="008963BF"/>
    <w:rsid w:val="008966C2"/>
    <w:rsid w:val="00896909"/>
    <w:rsid w:val="00896B74"/>
    <w:rsid w:val="0089700D"/>
    <w:rsid w:val="0089719F"/>
    <w:rsid w:val="00897211"/>
    <w:rsid w:val="008972D6"/>
    <w:rsid w:val="00897433"/>
    <w:rsid w:val="008977A9"/>
    <w:rsid w:val="0089798C"/>
    <w:rsid w:val="00897B99"/>
    <w:rsid w:val="008A0546"/>
    <w:rsid w:val="008A0DFF"/>
    <w:rsid w:val="008A1745"/>
    <w:rsid w:val="008A1CA5"/>
    <w:rsid w:val="008A1CD3"/>
    <w:rsid w:val="008A24DD"/>
    <w:rsid w:val="008A2587"/>
    <w:rsid w:val="008A26E6"/>
    <w:rsid w:val="008A27A2"/>
    <w:rsid w:val="008A2B0D"/>
    <w:rsid w:val="008A3510"/>
    <w:rsid w:val="008A3568"/>
    <w:rsid w:val="008A3F06"/>
    <w:rsid w:val="008A44C2"/>
    <w:rsid w:val="008A4977"/>
    <w:rsid w:val="008A4C1D"/>
    <w:rsid w:val="008A4CC9"/>
    <w:rsid w:val="008A4EDD"/>
    <w:rsid w:val="008A534F"/>
    <w:rsid w:val="008A541B"/>
    <w:rsid w:val="008A5465"/>
    <w:rsid w:val="008A54D2"/>
    <w:rsid w:val="008A5559"/>
    <w:rsid w:val="008A56B8"/>
    <w:rsid w:val="008A5D51"/>
    <w:rsid w:val="008A5E9B"/>
    <w:rsid w:val="008A6070"/>
    <w:rsid w:val="008A61A6"/>
    <w:rsid w:val="008A62B7"/>
    <w:rsid w:val="008A646B"/>
    <w:rsid w:val="008A656D"/>
    <w:rsid w:val="008A6770"/>
    <w:rsid w:val="008A768D"/>
    <w:rsid w:val="008A7DB1"/>
    <w:rsid w:val="008B01D6"/>
    <w:rsid w:val="008B0A03"/>
    <w:rsid w:val="008B0A07"/>
    <w:rsid w:val="008B0D0D"/>
    <w:rsid w:val="008B0DE7"/>
    <w:rsid w:val="008B10B4"/>
    <w:rsid w:val="008B155F"/>
    <w:rsid w:val="008B18CB"/>
    <w:rsid w:val="008B18D7"/>
    <w:rsid w:val="008B1A86"/>
    <w:rsid w:val="008B1E1B"/>
    <w:rsid w:val="008B1E84"/>
    <w:rsid w:val="008B222B"/>
    <w:rsid w:val="008B2238"/>
    <w:rsid w:val="008B2432"/>
    <w:rsid w:val="008B30DE"/>
    <w:rsid w:val="008B394F"/>
    <w:rsid w:val="008B4082"/>
    <w:rsid w:val="008B4BB2"/>
    <w:rsid w:val="008B5010"/>
    <w:rsid w:val="008B5069"/>
    <w:rsid w:val="008B51A7"/>
    <w:rsid w:val="008B5913"/>
    <w:rsid w:val="008B5A54"/>
    <w:rsid w:val="008B6050"/>
    <w:rsid w:val="008B62EE"/>
    <w:rsid w:val="008B64C0"/>
    <w:rsid w:val="008B6556"/>
    <w:rsid w:val="008B6BF4"/>
    <w:rsid w:val="008B6F60"/>
    <w:rsid w:val="008B71A0"/>
    <w:rsid w:val="008B7233"/>
    <w:rsid w:val="008B7530"/>
    <w:rsid w:val="008C07DE"/>
    <w:rsid w:val="008C099B"/>
    <w:rsid w:val="008C1B1A"/>
    <w:rsid w:val="008C1CF4"/>
    <w:rsid w:val="008C1F3C"/>
    <w:rsid w:val="008C22BF"/>
    <w:rsid w:val="008C2410"/>
    <w:rsid w:val="008C2503"/>
    <w:rsid w:val="008C2565"/>
    <w:rsid w:val="008C2AE7"/>
    <w:rsid w:val="008C2F58"/>
    <w:rsid w:val="008C3C7A"/>
    <w:rsid w:val="008C3E1D"/>
    <w:rsid w:val="008C3FCB"/>
    <w:rsid w:val="008C3FF5"/>
    <w:rsid w:val="008C4B05"/>
    <w:rsid w:val="008C4E77"/>
    <w:rsid w:val="008C4E97"/>
    <w:rsid w:val="008C57F6"/>
    <w:rsid w:val="008C6183"/>
    <w:rsid w:val="008C61CF"/>
    <w:rsid w:val="008C65F6"/>
    <w:rsid w:val="008C6A97"/>
    <w:rsid w:val="008C7348"/>
    <w:rsid w:val="008C7682"/>
    <w:rsid w:val="008C7CC8"/>
    <w:rsid w:val="008D0A92"/>
    <w:rsid w:val="008D0AA7"/>
    <w:rsid w:val="008D0B8E"/>
    <w:rsid w:val="008D0C7A"/>
    <w:rsid w:val="008D1ED9"/>
    <w:rsid w:val="008D28B9"/>
    <w:rsid w:val="008D2E7C"/>
    <w:rsid w:val="008D34A5"/>
    <w:rsid w:val="008D3787"/>
    <w:rsid w:val="008D407F"/>
    <w:rsid w:val="008D42AB"/>
    <w:rsid w:val="008D44D2"/>
    <w:rsid w:val="008D47A0"/>
    <w:rsid w:val="008D4ACD"/>
    <w:rsid w:val="008D4B83"/>
    <w:rsid w:val="008D5FB9"/>
    <w:rsid w:val="008D6323"/>
    <w:rsid w:val="008D663A"/>
    <w:rsid w:val="008D6B94"/>
    <w:rsid w:val="008D7967"/>
    <w:rsid w:val="008D79BC"/>
    <w:rsid w:val="008D7BCF"/>
    <w:rsid w:val="008D7E74"/>
    <w:rsid w:val="008E006A"/>
    <w:rsid w:val="008E0C77"/>
    <w:rsid w:val="008E0F93"/>
    <w:rsid w:val="008E1060"/>
    <w:rsid w:val="008E13D2"/>
    <w:rsid w:val="008E2152"/>
    <w:rsid w:val="008E21DE"/>
    <w:rsid w:val="008E23A4"/>
    <w:rsid w:val="008E2546"/>
    <w:rsid w:val="008E258F"/>
    <w:rsid w:val="008E2AC8"/>
    <w:rsid w:val="008E2DBE"/>
    <w:rsid w:val="008E3286"/>
    <w:rsid w:val="008E3823"/>
    <w:rsid w:val="008E3A5E"/>
    <w:rsid w:val="008E3E08"/>
    <w:rsid w:val="008E4492"/>
    <w:rsid w:val="008E4875"/>
    <w:rsid w:val="008E4AF1"/>
    <w:rsid w:val="008E4DA9"/>
    <w:rsid w:val="008E4EC7"/>
    <w:rsid w:val="008E512A"/>
    <w:rsid w:val="008E516D"/>
    <w:rsid w:val="008E5257"/>
    <w:rsid w:val="008E56EC"/>
    <w:rsid w:val="008E67EB"/>
    <w:rsid w:val="008E6858"/>
    <w:rsid w:val="008E7080"/>
    <w:rsid w:val="008E791F"/>
    <w:rsid w:val="008E7D34"/>
    <w:rsid w:val="008E7D45"/>
    <w:rsid w:val="008F02FE"/>
    <w:rsid w:val="008F0618"/>
    <w:rsid w:val="008F0910"/>
    <w:rsid w:val="008F0F1A"/>
    <w:rsid w:val="008F0FC2"/>
    <w:rsid w:val="008F1686"/>
    <w:rsid w:val="008F177E"/>
    <w:rsid w:val="008F191C"/>
    <w:rsid w:val="008F1989"/>
    <w:rsid w:val="008F1B0A"/>
    <w:rsid w:val="008F1BA5"/>
    <w:rsid w:val="008F20E4"/>
    <w:rsid w:val="008F2976"/>
    <w:rsid w:val="008F2B39"/>
    <w:rsid w:val="008F2BA1"/>
    <w:rsid w:val="008F2D4D"/>
    <w:rsid w:val="008F3314"/>
    <w:rsid w:val="008F3539"/>
    <w:rsid w:val="008F40BB"/>
    <w:rsid w:val="008F4167"/>
    <w:rsid w:val="008F4249"/>
    <w:rsid w:val="008F42E4"/>
    <w:rsid w:val="008F4569"/>
    <w:rsid w:val="008F4D6E"/>
    <w:rsid w:val="008F52CB"/>
    <w:rsid w:val="008F5DEF"/>
    <w:rsid w:val="008F5E35"/>
    <w:rsid w:val="008F6014"/>
    <w:rsid w:val="008F60D7"/>
    <w:rsid w:val="008F63B8"/>
    <w:rsid w:val="008F63BA"/>
    <w:rsid w:val="008F647F"/>
    <w:rsid w:val="008F68FE"/>
    <w:rsid w:val="008F6C31"/>
    <w:rsid w:val="008F6E48"/>
    <w:rsid w:val="008F6E6F"/>
    <w:rsid w:val="008F775B"/>
    <w:rsid w:val="008F79F2"/>
    <w:rsid w:val="009000C6"/>
    <w:rsid w:val="009006C5"/>
    <w:rsid w:val="00900A54"/>
    <w:rsid w:val="00900B7F"/>
    <w:rsid w:val="00900BA7"/>
    <w:rsid w:val="00901133"/>
    <w:rsid w:val="00901461"/>
    <w:rsid w:val="00901622"/>
    <w:rsid w:val="00901E26"/>
    <w:rsid w:val="00901F30"/>
    <w:rsid w:val="0090246F"/>
    <w:rsid w:val="0090268E"/>
    <w:rsid w:val="009027A0"/>
    <w:rsid w:val="009027DA"/>
    <w:rsid w:val="009028DB"/>
    <w:rsid w:val="00902980"/>
    <w:rsid w:val="00903205"/>
    <w:rsid w:val="00903463"/>
    <w:rsid w:val="00903602"/>
    <w:rsid w:val="009038A2"/>
    <w:rsid w:val="009038FF"/>
    <w:rsid w:val="00903B62"/>
    <w:rsid w:val="00903C28"/>
    <w:rsid w:val="00904160"/>
    <w:rsid w:val="009047A6"/>
    <w:rsid w:val="00904893"/>
    <w:rsid w:val="00904992"/>
    <w:rsid w:val="00905CAD"/>
    <w:rsid w:val="009067A7"/>
    <w:rsid w:val="009069FE"/>
    <w:rsid w:val="00906E20"/>
    <w:rsid w:val="00906E3A"/>
    <w:rsid w:val="00906F92"/>
    <w:rsid w:val="00906FF9"/>
    <w:rsid w:val="00907005"/>
    <w:rsid w:val="009070DA"/>
    <w:rsid w:val="00907BC3"/>
    <w:rsid w:val="00910029"/>
    <w:rsid w:val="009101DB"/>
    <w:rsid w:val="009102BC"/>
    <w:rsid w:val="00910D86"/>
    <w:rsid w:val="0091101A"/>
    <w:rsid w:val="00911461"/>
    <w:rsid w:val="00911976"/>
    <w:rsid w:val="0091207D"/>
    <w:rsid w:val="0091237A"/>
    <w:rsid w:val="00912553"/>
    <w:rsid w:val="009127F0"/>
    <w:rsid w:val="00912BD5"/>
    <w:rsid w:val="00912F64"/>
    <w:rsid w:val="00913103"/>
    <w:rsid w:val="00913354"/>
    <w:rsid w:val="00913A08"/>
    <w:rsid w:val="00913A5C"/>
    <w:rsid w:val="00913E5F"/>
    <w:rsid w:val="00913EF2"/>
    <w:rsid w:val="00914673"/>
    <w:rsid w:val="009148E2"/>
    <w:rsid w:val="00914A3C"/>
    <w:rsid w:val="00914F0C"/>
    <w:rsid w:val="00914FBE"/>
    <w:rsid w:val="00915007"/>
    <w:rsid w:val="009150A4"/>
    <w:rsid w:val="0091569A"/>
    <w:rsid w:val="00915B4D"/>
    <w:rsid w:val="00915BFC"/>
    <w:rsid w:val="00916683"/>
    <w:rsid w:val="00916780"/>
    <w:rsid w:val="00917292"/>
    <w:rsid w:val="00917432"/>
    <w:rsid w:val="009175DC"/>
    <w:rsid w:val="009176E5"/>
    <w:rsid w:val="00917777"/>
    <w:rsid w:val="00920459"/>
    <w:rsid w:val="00920498"/>
    <w:rsid w:val="00920505"/>
    <w:rsid w:val="00920B36"/>
    <w:rsid w:val="009212B1"/>
    <w:rsid w:val="009214C1"/>
    <w:rsid w:val="00921ED0"/>
    <w:rsid w:val="009227F1"/>
    <w:rsid w:val="00922D8D"/>
    <w:rsid w:val="00922FD6"/>
    <w:rsid w:val="00923349"/>
    <w:rsid w:val="00923478"/>
    <w:rsid w:val="009235E9"/>
    <w:rsid w:val="009236C6"/>
    <w:rsid w:val="00923749"/>
    <w:rsid w:val="0092402C"/>
    <w:rsid w:val="009246FF"/>
    <w:rsid w:val="00924A19"/>
    <w:rsid w:val="00924C14"/>
    <w:rsid w:val="00924DD1"/>
    <w:rsid w:val="00924EE8"/>
    <w:rsid w:val="00925125"/>
    <w:rsid w:val="00925FC8"/>
    <w:rsid w:val="009261E7"/>
    <w:rsid w:val="0092629C"/>
    <w:rsid w:val="009266D4"/>
    <w:rsid w:val="00926B43"/>
    <w:rsid w:val="00926C9F"/>
    <w:rsid w:val="0092716E"/>
    <w:rsid w:val="009271D3"/>
    <w:rsid w:val="0092776F"/>
    <w:rsid w:val="009278C8"/>
    <w:rsid w:val="00927A31"/>
    <w:rsid w:val="00930061"/>
    <w:rsid w:val="0093006C"/>
    <w:rsid w:val="009303F4"/>
    <w:rsid w:val="009308A0"/>
    <w:rsid w:val="00930E25"/>
    <w:rsid w:val="00931163"/>
    <w:rsid w:val="009316B4"/>
    <w:rsid w:val="00931808"/>
    <w:rsid w:val="00931A47"/>
    <w:rsid w:val="00931BCA"/>
    <w:rsid w:val="00931BEB"/>
    <w:rsid w:val="00931FD5"/>
    <w:rsid w:val="009329F8"/>
    <w:rsid w:val="00933385"/>
    <w:rsid w:val="00933972"/>
    <w:rsid w:val="00933CD1"/>
    <w:rsid w:val="0093405A"/>
    <w:rsid w:val="009343DA"/>
    <w:rsid w:val="009349E6"/>
    <w:rsid w:val="00934AEF"/>
    <w:rsid w:val="0093508B"/>
    <w:rsid w:val="00935DEC"/>
    <w:rsid w:val="00936585"/>
    <w:rsid w:val="00936911"/>
    <w:rsid w:val="00936970"/>
    <w:rsid w:val="00936B50"/>
    <w:rsid w:val="00937209"/>
    <w:rsid w:val="0093751C"/>
    <w:rsid w:val="0093771D"/>
    <w:rsid w:val="0093772B"/>
    <w:rsid w:val="009378A4"/>
    <w:rsid w:val="00937962"/>
    <w:rsid w:val="00937C77"/>
    <w:rsid w:val="00937FF3"/>
    <w:rsid w:val="00940271"/>
    <w:rsid w:val="00940290"/>
    <w:rsid w:val="0094058A"/>
    <w:rsid w:val="009409BF"/>
    <w:rsid w:val="00940A45"/>
    <w:rsid w:val="00940AD3"/>
    <w:rsid w:val="00940B23"/>
    <w:rsid w:val="00940DE4"/>
    <w:rsid w:val="00940FF9"/>
    <w:rsid w:val="009415DD"/>
    <w:rsid w:val="00941A26"/>
    <w:rsid w:val="00941A5A"/>
    <w:rsid w:val="00941EAB"/>
    <w:rsid w:val="00941FEB"/>
    <w:rsid w:val="0094346C"/>
    <w:rsid w:val="00943B7E"/>
    <w:rsid w:val="00943EA4"/>
    <w:rsid w:val="009446CD"/>
    <w:rsid w:val="009448DE"/>
    <w:rsid w:val="009449D5"/>
    <w:rsid w:val="00944D9D"/>
    <w:rsid w:val="00944DA7"/>
    <w:rsid w:val="00944F37"/>
    <w:rsid w:val="00945187"/>
    <w:rsid w:val="009451A1"/>
    <w:rsid w:val="0094520E"/>
    <w:rsid w:val="00945497"/>
    <w:rsid w:val="009457A9"/>
    <w:rsid w:val="00945B24"/>
    <w:rsid w:val="00945BC7"/>
    <w:rsid w:val="00945CE1"/>
    <w:rsid w:val="00945FEA"/>
    <w:rsid w:val="0094622E"/>
    <w:rsid w:val="009469C3"/>
    <w:rsid w:val="00946DF0"/>
    <w:rsid w:val="009473B2"/>
    <w:rsid w:val="00947995"/>
    <w:rsid w:val="00947E18"/>
    <w:rsid w:val="00947EA7"/>
    <w:rsid w:val="009502AA"/>
    <w:rsid w:val="00950C78"/>
    <w:rsid w:val="00950CFA"/>
    <w:rsid w:val="00950FA6"/>
    <w:rsid w:val="009512E1"/>
    <w:rsid w:val="00951314"/>
    <w:rsid w:val="0095151B"/>
    <w:rsid w:val="00951A32"/>
    <w:rsid w:val="00951ADB"/>
    <w:rsid w:val="00951C7A"/>
    <w:rsid w:val="00951D25"/>
    <w:rsid w:val="00953136"/>
    <w:rsid w:val="00953434"/>
    <w:rsid w:val="00953582"/>
    <w:rsid w:val="009537D2"/>
    <w:rsid w:val="0095407D"/>
    <w:rsid w:val="00954168"/>
    <w:rsid w:val="009541C4"/>
    <w:rsid w:val="009544C5"/>
    <w:rsid w:val="0095454B"/>
    <w:rsid w:val="00954759"/>
    <w:rsid w:val="009549C2"/>
    <w:rsid w:val="00954BDC"/>
    <w:rsid w:val="00955435"/>
    <w:rsid w:val="00955477"/>
    <w:rsid w:val="00955626"/>
    <w:rsid w:val="00955692"/>
    <w:rsid w:val="00955E0A"/>
    <w:rsid w:val="009564D0"/>
    <w:rsid w:val="009565D5"/>
    <w:rsid w:val="009567E8"/>
    <w:rsid w:val="00956EAE"/>
    <w:rsid w:val="00956EC6"/>
    <w:rsid w:val="0095728E"/>
    <w:rsid w:val="009572EF"/>
    <w:rsid w:val="00957472"/>
    <w:rsid w:val="00957C0A"/>
    <w:rsid w:val="00957D73"/>
    <w:rsid w:val="00960214"/>
    <w:rsid w:val="0096096F"/>
    <w:rsid w:val="00960B35"/>
    <w:rsid w:val="00960D9A"/>
    <w:rsid w:val="00961008"/>
    <w:rsid w:val="00961485"/>
    <w:rsid w:val="00961731"/>
    <w:rsid w:val="009618F3"/>
    <w:rsid w:val="0096191B"/>
    <w:rsid w:val="009619C0"/>
    <w:rsid w:val="00961C57"/>
    <w:rsid w:val="009620D6"/>
    <w:rsid w:val="00962333"/>
    <w:rsid w:val="0096246A"/>
    <w:rsid w:val="00962927"/>
    <w:rsid w:val="00962AD4"/>
    <w:rsid w:val="00962B01"/>
    <w:rsid w:val="00962F72"/>
    <w:rsid w:val="00963044"/>
    <w:rsid w:val="0096374D"/>
    <w:rsid w:val="009637E3"/>
    <w:rsid w:val="009637E6"/>
    <w:rsid w:val="00963F38"/>
    <w:rsid w:val="00964654"/>
    <w:rsid w:val="00964A15"/>
    <w:rsid w:val="00964E6D"/>
    <w:rsid w:val="0096515E"/>
    <w:rsid w:val="00965519"/>
    <w:rsid w:val="0096560C"/>
    <w:rsid w:val="00965612"/>
    <w:rsid w:val="00965C5E"/>
    <w:rsid w:val="00965E87"/>
    <w:rsid w:val="0096616F"/>
    <w:rsid w:val="00966486"/>
    <w:rsid w:val="009664DB"/>
    <w:rsid w:val="00966803"/>
    <w:rsid w:val="0096686E"/>
    <w:rsid w:val="00966C6F"/>
    <w:rsid w:val="00967069"/>
    <w:rsid w:val="00967826"/>
    <w:rsid w:val="0096786A"/>
    <w:rsid w:val="009678B5"/>
    <w:rsid w:val="009679AC"/>
    <w:rsid w:val="00967D8B"/>
    <w:rsid w:val="00967DAC"/>
    <w:rsid w:val="00967EE2"/>
    <w:rsid w:val="0097011D"/>
    <w:rsid w:val="009703A3"/>
    <w:rsid w:val="009706D0"/>
    <w:rsid w:val="0097198C"/>
    <w:rsid w:val="0097238E"/>
    <w:rsid w:val="009728A7"/>
    <w:rsid w:val="00972981"/>
    <w:rsid w:val="00973141"/>
    <w:rsid w:val="00973258"/>
    <w:rsid w:val="00973762"/>
    <w:rsid w:val="00973F7D"/>
    <w:rsid w:val="00974078"/>
    <w:rsid w:val="009741BE"/>
    <w:rsid w:val="009742AD"/>
    <w:rsid w:val="009745DB"/>
    <w:rsid w:val="009748E3"/>
    <w:rsid w:val="009749D2"/>
    <w:rsid w:val="00974C8E"/>
    <w:rsid w:val="00975629"/>
    <w:rsid w:val="00975662"/>
    <w:rsid w:val="00975C8E"/>
    <w:rsid w:val="0097665F"/>
    <w:rsid w:val="009769A7"/>
    <w:rsid w:val="009769CC"/>
    <w:rsid w:val="00976C22"/>
    <w:rsid w:val="00976C88"/>
    <w:rsid w:val="00977282"/>
    <w:rsid w:val="0097787F"/>
    <w:rsid w:val="00977AF0"/>
    <w:rsid w:val="00977C6F"/>
    <w:rsid w:val="00977CA1"/>
    <w:rsid w:val="0098024E"/>
    <w:rsid w:val="0098025B"/>
    <w:rsid w:val="00980298"/>
    <w:rsid w:val="00980490"/>
    <w:rsid w:val="00980788"/>
    <w:rsid w:val="00980EF3"/>
    <w:rsid w:val="0098169F"/>
    <w:rsid w:val="0098293F"/>
    <w:rsid w:val="0098294E"/>
    <w:rsid w:val="00983C06"/>
    <w:rsid w:val="00983D0E"/>
    <w:rsid w:val="00984263"/>
    <w:rsid w:val="00984CB6"/>
    <w:rsid w:val="00984DC5"/>
    <w:rsid w:val="00984F0B"/>
    <w:rsid w:val="00985068"/>
    <w:rsid w:val="009850A5"/>
    <w:rsid w:val="009850F8"/>
    <w:rsid w:val="00985302"/>
    <w:rsid w:val="0098560A"/>
    <w:rsid w:val="00985693"/>
    <w:rsid w:val="0098578C"/>
    <w:rsid w:val="009857A7"/>
    <w:rsid w:val="00985C18"/>
    <w:rsid w:val="00985E0D"/>
    <w:rsid w:val="00985E35"/>
    <w:rsid w:val="00986103"/>
    <w:rsid w:val="00986595"/>
    <w:rsid w:val="0098671D"/>
    <w:rsid w:val="00986723"/>
    <w:rsid w:val="00986731"/>
    <w:rsid w:val="0098675E"/>
    <w:rsid w:val="0098690D"/>
    <w:rsid w:val="00986D75"/>
    <w:rsid w:val="009871AF"/>
    <w:rsid w:val="0098740D"/>
    <w:rsid w:val="00987516"/>
    <w:rsid w:val="00987528"/>
    <w:rsid w:val="00987574"/>
    <w:rsid w:val="009876E7"/>
    <w:rsid w:val="00987A72"/>
    <w:rsid w:val="00987DD3"/>
    <w:rsid w:val="00990304"/>
    <w:rsid w:val="00990612"/>
    <w:rsid w:val="00990846"/>
    <w:rsid w:val="00990880"/>
    <w:rsid w:val="009909C0"/>
    <w:rsid w:val="009909CD"/>
    <w:rsid w:val="00990FA5"/>
    <w:rsid w:val="00991896"/>
    <w:rsid w:val="0099193F"/>
    <w:rsid w:val="00991F13"/>
    <w:rsid w:val="00991FDB"/>
    <w:rsid w:val="00992032"/>
    <w:rsid w:val="0099216A"/>
    <w:rsid w:val="00992178"/>
    <w:rsid w:val="00992AB2"/>
    <w:rsid w:val="00992AC2"/>
    <w:rsid w:val="00992E0B"/>
    <w:rsid w:val="00993367"/>
    <w:rsid w:val="009933FD"/>
    <w:rsid w:val="0099344D"/>
    <w:rsid w:val="0099357F"/>
    <w:rsid w:val="009938DD"/>
    <w:rsid w:val="009939B4"/>
    <w:rsid w:val="00993CA5"/>
    <w:rsid w:val="00993E03"/>
    <w:rsid w:val="00993F8C"/>
    <w:rsid w:val="009941E9"/>
    <w:rsid w:val="0099430E"/>
    <w:rsid w:val="00994417"/>
    <w:rsid w:val="0099457F"/>
    <w:rsid w:val="009946EB"/>
    <w:rsid w:val="009946FC"/>
    <w:rsid w:val="0099493F"/>
    <w:rsid w:val="00994FED"/>
    <w:rsid w:val="009954EA"/>
    <w:rsid w:val="009955F4"/>
    <w:rsid w:val="00995745"/>
    <w:rsid w:val="009961A8"/>
    <w:rsid w:val="00996307"/>
    <w:rsid w:val="0099644A"/>
    <w:rsid w:val="009968A9"/>
    <w:rsid w:val="009969AB"/>
    <w:rsid w:val="00996A91"/>
    <w:rsid w:val="00996EA1"/>
    <w:rsid w:val="00996F51"/>
    <w:rsid w:val="00997A4A"/>
    <w:rsid w:val="00997E10"/>
    <w:rsid w:val="009A061D"/>
    <w:rsid w:val="009A0900"/>
    <w:rsid w:val="009A0B68"/>
    <w:rsid w:val="009A0C80"/>
    <w:rsid w:val="009A11CE"/>
    <w:rsid w:val="009A1750"/>
    <w:rsid w:val="009A286D"/>
    <w:rsid w:val="009A2908"/>
    <w:rsid w:val="009A2931"/>
    <w:rsid w:val="009A2A0A"/>
    <w:rsid w:val="009A2E72"/>
    <w:rsid w:val="009A32A3"/>
    <w:rsid w:val="009A33A5"/>
    <w:rsid w:val="009A372E"/>
    <w:rsid w:val="009A387B"/>
    <w:rsid w:val="009A38BA"/>
    <w:rsid w:val="009A3AAE"/>
    <w:rsid w:val="009A3CA1"/>
    <w:rsid w:val="009A3CC8"/>
    <w:rsid w:val="009A3CF3"/>
    <w:rsid w:val="009A3DC0"/>
    <w:rsid w:val="009A3EB4"/>
    <w:rsid w:val="009A4311"/>
    <w:rsid w:val="009A45B3"/>
    <w:rsid w:val="009A4BAF"/>
    <w:rsid w:val="009A4E6C"/>
    <w:rsid w:val="009A50D5"/>
    <w:rsid w:val="009A5473"/>
    <w:rsid w:val="009A5E40"/>
    <w:rsid w:val="009A6796"/>
    <w:rsid w:val="009A68E2"/>
    <w:rsid w:val="009A6C31"/>
    <w:rsid w:val="009A6DDD"/>
    <w:rsid w:val="009A7036"/>
    <w:rsid w:val="009A7981"/>
    <w:rsid w:val="009A7BE9"/>
    <w:rsid w:val="009B0607"/>
    <w:rsid w:val="009B0688"/>
    <w:rsid w:val="009B070D"/>
    <w:rsid w:val="009B0C82"/>
    <w:rsid w:val="009B0F42"/>
    <w:rsid w:val="009B108A"/>
    <w:rsid w:val="009B1096"/>
    <w:rsid w:val="009B13F5"/>
    <w:rsid w:val="009B13FA"/>
    <w:rsid w:val="009B15B7"/>
    <w:rsid w:val="009B1640"/>
    <w:rsid w:val="009B1BF2"/>
    <w:rsid w:val="009B21DC"/>
    <w:rsid w:val="009B21FC"/>
    <w:rsid w:val="009B22D9"/>
    <w:rsid w:val="009B2652"/>
    <w:rsid w:val="009B2666"/>
    <w:rsid w:val="009B2965"/>
    <w:rsid w:val="009B2C80"/>
    <w:rsid w:val="009B2CA8"/>
    <w:rsid w:val="009B2E12"/>
    <w:rsid w:val="009B364E"/>
    <w:rsid w:val="009B36F3"/>
    <w:rsid w:val="009B3741"/>
    <w:rsid w:val="009B3A13"/>
    <w:rsid w:val="009B45BE"/>
    <w:rsid w:val="009B4C6F"/>
    <w:rsid w:val="009B529C"/>
    <w:rsid w:val="009B5AE2"/>
    <w:rsid w:val="009B5FDA"/>
    <w:rsid w:val="009B63B3"/>
    <w:rsid w:val="009B642B"/>
    <w:rsid w:val="009B670C"/>
    <w:rsid w:val="009B67FD"/>
    <w:rsid w:val="009B6B4C"/>
    <w:rsid w:val="009B6D67"/>
    <w:rsid w:val="009B6DC5"/>
    <w:rsid w:val="009B722A"/>
    <w:rsid w:val="009B7423"/>
    <w:rsid w:val="009B745D"/>
    <w:rsid w:val="009B7663"/>
    <w:rsid w:val="009B7845"/>
    <w:rsid w:val="009B7862"/>
    <w:rsid w:val="009B7D09"/>
    <w:rsid w:val="009B7FC3"/>
    <w:rsid w:val="009C00B6"/>
    <w:rsid w:val="009C0943"/>
    <w:rsid w:val="009C0E5C"/>
    <w:rsid w:val="009C1556"/>
    <w:rsid w:val="009C1E2D"/>
    <w:rsid w:val="009C1F1E"/>
    <w:rsid w:val="009C22B1"/>
    <w:rsid w:val="009C2E3B"/>
    <w:rsid w:val="009C306C"/>
    <w:rsid w:val="009C3718"/>
    <w:rsid w:val="009C38ED"/>
    <w:rsid w:val="009C3C93"/>
    <w:rsid w:val="009C3E6F"/>
    <w:rsid w:val="009C4063"/>
    <w:rsid w:val="009C4223"/>
    <w:rsid w:val="009C45BD"/>
    <w:rsid w:val="009C4816"/>
    <w:rsid w:val="009C4B14"/>
    <w:rsid w:val="009C5539"/>
    <w:rsid w:val="009C559B"/>
    <w:rsid w:val="009C55EF"/>
    <w:rsid w:val="009C55F6"/>
    <w:rsid w:val="009C5D2E"/>
    <w:rsid w:val="009C6827"/>
    <w:rsid w:val="009C7B0D"/>
    <w:rsid w:val="009C7E14"/>
    <w:rsid w:val="009D018E"/>
    <w:rsid w:val="009D0C10"/>
    <w:rsid w:val="009D0DBE"/>
    <w:rsid w:val="009D0EB3"/>
    <w:rsid w:val="009D14A6"/>
    <w:rsid w:val="009D150A"/>
    <w:rsid w:val="009D15C6"/>
    <w:rsid w:val="009D1761"/>
    <w:rsid w:val="009D1A75"/>
    <w:rsid w:val="009D1D63"/>
    <w:rsid w:val="009D1E5C"/>
    <w:rsid w:val="009D3005"/>
    <w:rsid w:val="009D3690"/>
    <w:rsid w:val="009D3D1E"/>
    <w:rsid w:val="009D3E6B"/>
    <w:rsid w:val="009D490F"/>
    <w:rsid w:val="009D4B61"/>
    <w:rsid w:val="009D4D4F"/>
    <w:rsid w:val="009D6994"/>
    <w:rsid w:val="009D6A08"/>
    <w:rsid w:val="009D6E68"/>
    <w:rsid w:val="009D7540"/>
    <w:rsid w:val="009D79D9"/>
    <w:rsid w:val="009E07E1"/>
    <w:rsid w:val="009E1132"/>
    <w:rsid w:val="009E1677"/>
    <w:rsid w:val="009E17ED"/>
    <w:rsid w:val="009E1DCA"/>
    <w:rsid w:val="009E21AA"/>
    <w:rsid w:val="009E2544"/>
    <w:rsid w:val="009E258B"/>
    <w:rsid w:val="009E26D2"/>
    <w:rsid w:val="009E2DB8"/>
    <w:rsid w:val="009E2E58"/>
    <w:rsid w:val="009E3392"/>
    <w:rsid w:val="009E368C"/>
    <w:rsid w:val="009E382B"/>
    <w:rsid w:val="009E39BF"/>
    <w:rsid w:val="009E3FA7"/>
    <w:rsid w:val="009E4837"/>
    <w:rsid w:val="009E496E"/>
    <w:rsid w:val="009E4A2B"/>
    <w:rsid w:val="009E5372"/>
    <w:rsid w:val="009E538C"/>
    <w:rsid w:val="009E54B1"/>
    <w:rsid w:val="009E55F1"/>
    <w:rsid w:val="009E5612"/>
    <w:rsid w:val="009E567B"/>
    <w:rsid w:val="009E5FD3"/>
    <w:rsid w:val="009E6044"/>
    <w:rsid w:val="009E61DA"/>
    <w:rsid w:val="009E6212"/>
    <w:rsid w:val="009E6494"/>
    <w:rsid w:val="009E6837"/>
    <w:rsid w:val="009E6847"/>
    <w:rsid w:val="009E6872"/>
    <w:rsid w:val="009E6C5C"/>
    <w:rsid w:val="009E7712"/>
    <w:rsid w:val="009E7D77"/>
    <w:rsid w:val="009E7E09"/>
    <w:rsid w:val="009F0689"/>
    <w:rsid w:val="009F094F"/>
    <w:rsid w:val="009F09B2"/>
    <w:rsid w:val="009F0E9C"/>
    <w:rsid w:val="009F1018"/>
    <w:rsid w:val="009F105E"/>
    <w:rsid w:val="009F11A4"/>
    <w:rsid w:val="009F1837"/>
    <w:rsid w:val="009F1897"/>
    <w:rsid w:val="009F1A2C"/>
    <w:rsid w:val="009F1F18"/>
    <w:rsid w:val="009F20AF"/>
    <w:rsid w:val="009F2202"/>
    <w:rsid w:val="009F2377"/>
    <w:rsid w:val="009F24EB"/>
    <w:rsid w:val="009F29B1"/>
    <w:rsid w:val="009F2BB4"/>
    <w:rsid w:val="009F2EE1"/>
    <w:rsid w:val="009F2FE1"/>
    <w:rsid w:val="009F33ED"/>
    <w:rsid w:val="009F34D4"/>
    <w:rsid w:val="009F3EB3"/>
    <w:rsid w:val="009F3EFB"/>
    <w:rsid w:val="009F45AD"/>
    <w:rsid w:val="009F4CE6"/>
    <w:rsid w:val="009F4E6D"/>
    <w:rsid w:val="009F50C2"/>
    <w:rsid w:val="009F538B"/>
    <w:rsid w:val="009F5A90"/>
    <w:rsid w:val="009F5B18"/>
    <w:rsid w:val="009F7134"/>
    <w:rsid w:val="009F7173"/>
    <w:rsid w:val="009F7327"/>
    <w:rsid w:val="009F73A8"/>
    <w:rsid w:val="009F7634"/>
    <w:rsid w:val="009F7A1D"/>
    <w:rsid w:val="009F7B18"/>
    <w:rsid w:val="00A0038C"/>
    <w:rsid w:val="00A006E7"/>
    <w:rsid w:val="00A00921"/>
    <w:rsid w:val="00A00F3D"/>
    <w:rsid w:val="00A01C71"/>
    <w:rsid w:val="00A01CBE"/>
    <w:rsid w:val="00A02210"/>
    <w:rsid w:val="00A0293D"/>
    <w:rsid w:val="00A034BC"/>
    <w:rsid w:val="00A0350D"/>
    <w:rsid w:val="00A039DC"/>
    <w:rsid w:val="00A03AEA"/>
    <w:rsid w:val="00A03C36"/>
    <w:rsid w:val="00A03CDE"/>
    <w:rsid w:val="00A03D7B"/>
    <w:rsid w:val="00A040A1"/>
    <w:rsid w:val="00A04304"/>
    <w:rsid w:val="00A043E6"/>
    <w:rsid w:val="00A0441E"/>
    <w:rsid w:val="00A0463B"/>
    <w:rsid w:val="00A047CB"/>
    <w:rsid w:val="00A05036"/>
    <w:rsid w:val="00A050D6"/>
    <w:rsid w:val="00A05124"/>
    <w:rsid w:val="00A0515A"/>
    <w:rsid w:val="00A053FE"/>
    <w:rsid w:val="00A06377"/>
    <w:rsid w:val="00A0655B"/>
    <w:rsid w:val="00A0678A"/>
    <w:rsid w:val="00A06971"/>
    <w:rsid w:val="00A07C93"/>
    <w:rsid w:val="00A07C9D"/>
    <w:rsid w:val="00A10074"/>
    <w:rsid w:val="00A10189"/>
    <w:rsid w:val="00A104B2"/>
    <w:rsid w:val="00A1050D"/>
    <w:rsid w:val="00A11014"/>
    <w:rsid w:val="00A11338"/>
    <w:rsid w:val="00A11427"/>
    <w:rsid w:val="00A11462"/>
    <w:rsid w:val="00A11758"/>
    <w:rsid w:val="00A11A73"/>
    <w:rsid w:val="00A11D39"/>
    <w:rsid w:val="00A12258"/>
    <w:rsid w:val="00A12278"/>
    <w:rsid w:val="00A122DB"/>
    <w:rsid w:val="00A124BB"/>
    <w:rsid w:val="00A1253E"/>
    <w:rsid w:val="00A12735"/>
    <w:rsid w:val="00A12A13"/>
    <w:rsid w:val="00A12B00"/>
    <w:rsid w:val="00A12D0C"/>
    <w:rsid w:val="00A12D8C"/>
    <w:rsid w:val="00A133D1"/>
    <w:rsid w:val="00A133F9"/>
    <w:rsid w:val="00A13972"/>
    <w:rsid w:val="00A13F6E"/>
    <w:rsid w:val="00A1423C"/>
    <w:rsid w:val="00A144FB"/>
    <w:rsid w:val="00A14F09"/>
    <w:rsid w:val="00A153C6"/>
    <w:rsid w:val="00A153C9"/>
    <w:rsid w:val="00A15877"/>
    <w:rsid w:val="00A15D14"/>
    <w:rsid w:val="00A160AA"/>
    <w:rsid w:val="00A1666B"/>
    <w:rsid w:val="00A16674"/>
    <w:rsid w:val="00A16C8F"/>
    <w:rsid w:val="00A16D1A"/>
    <w:rsid w:val="00A171E2"/>
    <w:rsid w:val="00A172F8"/>
    <w:rsid w:val="00A17A04"/>
    <w:rsid w:val="00A17A87"/>
    <w:rsid w:val="00A17C93"/>
    <w:rsid w:val="00A17D08"/>
    <w:rsid w:val="00A20098"/>
    <w:rsid w:val="00A2021A"/>
    <w:rsid w:val="00A209BF"/>
    <w:rsid w:val="00A2131C"/>
    <w:rsid w:val="00A21482"/>
    <w:rsid w:val="00A21905"/>
    <w:rsid w:val="00A21CD8"/>
    <w:rsid w:val="00A21EAD"/>
    <w:rsid w:val="00A2200F"/>
    <w:rsid w:val="00A22163"/>
    <w:rsid w:val="00A22D71"/>
    <w:rsid w:val="00A22F12"/>
    <w:rsid w:val="00A22FDF"/>
    <w:rsid w:val="00A23006"/>
    <w:rsid w:val="00A23360"/>
    <w:rsid w:val="00A236E5"/>
    <w:rsid w:val="00A237B2"/>
    <w:rsid w:val="00A2399D"/>
    <w:rsid w:val="00A23D43"/>
    <w:rsid w:val="00A24200"/>
    <w:rsid w:val="00A2424E"/>
    <w:rsid w:val="00A24A5A"/>
    <w:rsid w:val="00A24CE3"/>
    <w:rsid w:val="00A25A98"/>
    <w:rsid w:val="00A25CB6"/>
    <w:rsid w:val="00A26233"/>
    <w:rsid w:val="00A26340"/>
    <w:rsid w:val="00A263FA"/>
    <w:rsid w:val="00A2657D"/>
    <w:rsid w:val="00A27242"/>
    <w:rsid w:val="00A278C0"/>
    <w:rsid w:val="00A27EDF"/>
    <w:rsid w:val="00A30031"/>
    <w:rsid w:val="00A30138"/>
    <w:rsid w:val="00A30296"/>
    <w:rsid w:val="00A303B9"/>
    <w:rsid w:val="00A30E63"/>
    <w:rsid w:val="00A3122B"/>
    <w:rsid w:val="00A31AF7"/>
    <w:rsid w:val="00A3206B"/>
    <w:rsid w:val="00A324D8"/>
    <w:rsid w:val="00A3256E"/>
    <w:rsid w:val="00A325D4"/>
    <w:rsid w:val="00A326EF"/>
    <w:rsid w:val="00A3280C"/>
    <w:rsid w:val="00A32A65"/>
    <w:rsid w:val="00A33282"/>
    <w:rsid w:val="00A3364E"/>
    <w:rsid w:val="00A33BA8"/>
    <w:rsid w:val="00A348AB"/>
    <w:rsid w:val="00A35165"/>
    <w:rsid w:val="00A356B1"/>
    <w:rsid w:val="00A360F6"/>
    <w:rsid w:val="00A3647F"/>
    <w:rsid w:val="00A365E1"/>
    <w:rsid w:val="00A367BC"/>
    <w:rsid w:val="00A368BF"/>
    <w:rsid w:val="00A37148"/>
    <w:rsid w:val="00A37367"/>
    <w:rsid w:val="00A3739C"/>
    <w:rsid w:val="00A37485"/>
    <w:rsid w:val="00A3765C"/>
    <w:rsid w:val="00A40007"/>
    <w:rsid w:val="00A400FA"/>
    <w:rsid w:val="00A405E2"/>
    <w:rsid w:val="00A409EC"/>
    <w:rsid w:val="00A40CE9"/>
    <w:rsid w:val="00A40F79"/>
    <w:rsid w:val="00A4116D"/>
    <w:rsid w:val="00A4136D"/>
    <w:rsid w:val="00A4171F"/>
    <w:rsid w:val="00A419A9"/>
    <w:rsid w:val="00A41D7E"/>
    <w:rsid w:val="00A41D8B"/>
    <w:rsid w:val="00A42175"/>
    <w:rsid w:val="00A4227D"/>
    <w:rsid w:val="00A43050"/>
    <w:rsid w:val="00A4338A"/>
    <w:rsid w:val="00A439EE"/>
    <w:rsid w:val="00A43E92"/>
    <w:rsid w:val="00A44678"/>
    <w:rsid w:val="00A4495A"/>
    <w:rsid w:val="00A449BF"/>
    <w:rsid w:val="00A45AF6"/>
    <w:rsid w:val="00A45CCD"/>
    <w:rsid w:val="00A461E2"/>
    <w:rsid w:val="00A466AA"/>
    <w:rsid w:val="00A46D27"/>
    <w:rsid w:val="00A46E9D"/>
    <w:rsid w:val="00A47409"/>
    <w:rsid w:val="00A47BF5"/>
    <w:rsid w:val="00A47EE3"/>
    <w:rsid w:val="00A50713"/>
    <w:rsid w:val="00A50F53"/>
    <w:rsid w:val="00A512C8"/>
    <w:rsid w:val="00A5139F"/>
    <w:rsid w:val="00A515E1"/>
    <w:rsid w:val="00A519C8"/>
    <w:rsid w:val="00A51FEB"/>
    <w:rsid w:val="00A5203D"/>
    <w:rsid w:val="00A52449"/>
    <w:rsid w:val="00A524BD"/>
    <w:rsid w:val="00A52939"/>
    <w:rsid w:val="00A52D2A"/>
    <w:rsid w:val="00A53110"/>
    <w:rsid w:val="00A53829"/>
    <w:rsid w:val="00A54270"/>
    <w:rsid w:val="00A542DA"/>
    <w:rsid w:val="00A54778"/>
    <w:rsid w:val="00A54836"/>
    <w:rsid w:val="00A553F8"/>
    <w:rsid w:val="00A554A3"/>
    <w:rsid w:val="00A55A83"/>
    <w:rsid w:val="00A56393"/>
    <w:rsid w:val="00A5686C"/>
    <w:rsid w:val="00A5769E"/>
    <w:rsid w:val="00A57D01"/>
    <w:rsid w:val="00A57E7E"/>
    <w:rsid w:val="00A60825"/>
    <w:rsid w:val="00A60EDE"/>
    <w:rsid w:val="00A60FE8"/>
    <w:rsid w:val="00A61225"/>
    <w:rsid w:val="00A61309"/>
    <w:rsid w:val="00A6159C"/>
    <w:rsid w:val="00A61965"/>
    <w:rsid w:val="00A61DF2"/>
    <w:rsid w:val="00A61F47"/>
    <w:rsid w:val="00A6242C"/>
    <w:rsid w:val="00A62444"/>
    <w:rsid w:val="00A624E4"/>
    <w:rsid w:val="00A6273A"/>
    <w:rsid w:val="00A6275A"/>
    <w:rsid w:val="00A62842"/>
    <w:rsid w:val="00A62DA3"/>
    <w:rsid w:val="00A62EE2"/>
    <w:rsid w:val="00A63058"/>
    <w:rsid w:val="00A63A08"/>
    <w:rsid w:val="00A63D3C"/>
    <w:rsid w:val="00A6431F"/>
    <w:rsid w:val="00A6459A"/>
    <w:rsid w:val="00A6476E"/>
    <w:rsid w:val="00A649BD"/>
    <w:rsid w:val="00A64BD6"/>
    <w:rsid w:val="00A64E00"/>
    <w:rsid w:val="00A64E11"/>
    <w:rsid w:val="00A64E39"/>
    <w:rsid w:val="00A65023"/>
    <w:rsid w:val="00A654CB"/>
    <w:rsid w:val="00A6576A"/>
    <w:rsid w:val="00A6582F"/>
    <w:rsid w:val="00A65861"/>
    <w:rsid w:val="00A65D4D"/>
    <w:rsid w:val="00A65DC1"/>
    <w:rsid w:val="00A65E2D"/>
    <w:rsid w:val="00A66D51"/>
    <w:rsid w:val="00A66F18"/>
    <w:rsid w:val="00A674BC"/>
    <w:rsid w:val="00A678FA"/>
    <w:rsid w:val="00A67A1A"/>
    <w:rsid w:val="00A67A22"/>
    <w:rsid w:val="00A703E3"/>
    <w:rsid w:val="00A71116"/>
    <w:rsid w:val="00A7125A"/>
    <w:rsid w:val="00A71309"/>
    <w:rsid w:val="00A713F0"/>
    <w:rsid w:val="00A7176A"/>
    <w:rsid w:val="00A718BB"/>
    <w:rsid w:val="00A71972"/>
    <w:rsid w:val="00A71BB8"/>
    <w:rsid w:val="00A71BD1"/>
    <w:rsid w:val="00A71D7F"/>
    <w:rsid w:val="00A71F09"/>
    <w:rsid w:val="00A72034"/>
    <w:rsid w:val="00A722EF"/>
    <w:rsid w:val="00A725C4"/>
    <w:rsid w:val="00A7266D"/>
    <w:rsid w:val="00A73053"/>
    <w:rsid w:val="00A736E0"/>
    <w:rsid w:val="00A73E20"/>
    <w:rsid w:val="00A74707"/>
    <w:rsid w:val="00A74C84"/>
    <w:rsid w:val="00A74EC9"/>
    <w:rsid w:val="00A74F26"/>
    <w:rsid w:val="00A74F9F"/>
    <w:rsid w:val="00A75001"/>
    <w:rsid w:val="00A75014"/>
    <w:rsid w:val="00A75B60"/>
    <w:rsid w:val="00A75CEB"/>
    <w:rsid w:val="00A75CF3"/>
    <w:rsid w:val="00A75F5D"/>
    <w:rsid w:val="00A7650F"/>
    <w:rsid w:val="00A7660F"/>
    <w:rsid w:val="00A76630"/>
    <w:rsid w:val="00A76A2E"/>
    <w:rsid w:val="00A76FCF"/>
    <w:rsid w:val="00A773E8"/>
    <w:rsid w:val="00A7764A"/>
    <w:rsid w:val="00A7799E"/>
    <w:rsid w:val="00A77F45"/>
    <w:rsid w:val="00A800AD"/>
    <w:rsid w:val="00A80770"/>
    <w:rsid w:val="00A80835"/>
    <w:rsid w:val="00A80874"/>
    <w:rsid w:val="00A8087A"/>
    <w:rsid w:val="00A80902"/>
    <w:rsid w:val="00A80B7B"/>
    <w:rsid w:val="00A80BB0"/>
    <w:rsid w:val="00A80CA5"/>
    <w:rsid w:val="00A815BE"/>
    <w:rsid w:val="00A8228F"/>
    <w:rsid w:val="00A8253E"/>
    <w:rsid w:val="00A82986"/>
    <w:rsid w:val="00A829D6"/>
    <w:rsid w:val="00A82AF3"/>
    <w:rsid w:val="00A82C78"/>
    <w:rsid w:val="00A83182"/>
    <w:rsid w:val="00A843D7"/>
    <w:rsid w:val="00A84606"/>
    <w:rsid w:val="00A846AB"/>
    <w:rsid w:val="00A84A63"/>
    <w:rsid w:val="00A8568A"/>
    <w:rsid w:val="00A85BA0"/>
    <w:rsid w:val="00A85C16"/>
    <w:rsid w:val="00A86606"/>
    <w:rsid w:val="00A86D34"/>
    <w:rsid w:val="00A87517"/>
    <w:rsid w:val="00A875E9"/>
    <w:rsid w:val="00A87A5E"/>
    <w:rsid w:val="00A87D91"/>
    <w:rsid w:val="00A90038"/>
    <w:rsid w:val="00A90094"/>
    <w:rsid w:val="00A900BD"/>
    <w:rsid w:val="00A9054D"/>
    <w:rsid w:val="00A9056C"/>
    <w:rsid w:val="00A9062C"/>
    <w:rsid w:val="00A907A8"/>
    <w:rsid w:val="00A90AFD"/>
    <w:rsid w:val="00A90C0C"/>
    <w:rsid w:val="00A90EA6"/>
    <w:rsid w:val="00A912ED"/>
    <w:rsid w:val="00A91487"/>
    <w:rsid w:val="00A91665"/>
    <w:rsid w:val="00A91871"/>
    <w:rsid w:val="00A918C8"/>
    <w:rsid w:val="00A91CAE"/>
    <w:rsid w:val="00A924EE"/>
    <w:rsid w:val="00A92594"/>
    <w:rsid w:val="00A92625"/>
    <w:rsid w:val="00A9282D"/>
    <w:rsid w:val="00A92CAC"/>
    <w:rsid w:val="00A9340B"/>
    <w:rsid w:val="00A9351E"/>
    <w:rsid w:val="00A937B9"/>
    <w:rsid w:val="00A93C59"/>
    <w:rsid w:val="00A93DB1"/>
    <w:rsid w:val="00A93EA4"/>
    <w:rsid w:val="00A945FD"/>
    <w:rsid w:val="00A94857"/>
    <w:rsid w:val="00A94C7A"/>
    <w:rsid w:val="00A95106"/>
    <w:rsid w:val="00A958DD"/>
    <w:rsid w:val="00A9591A"/>
    <w:rsid w:val="00A95C2C"/>
    <w:rsid w:val="00A964F6"/>
    <w:rsid w:val="00A96F07"/>
    <w:rsid w:val="00A96F26"/>
    <w:rsid w:val="00A96FC6"/>
    <w:rsid w:val="00A97081"/>
    <w:rsid w:val="00A9747E"/>
    <w:rsid w:val="00A977AA"/>
    <w:rsid w:val="00A978ED"/>
    <w:rsid w:val="00A97C8D"/>
    <w:rsid w:val="00A97C9A"/>
    <w:rsid w:val="00A97E72"/>
    <w:rsid w:val="00A97F17"/>
    <w:rsid w:val="00AA00BA"/>
    <w:rsid w:val="00AA093E"/>
    <w:rsid w:val="00AA0C95"/>
    <w:rsid w:val="00AA0CA7"/>
    <w:rsid w:val="00AA1019"/>
    <w:rsid w:val="00AA15A1"/>
    <w:rsid w:val="00AA1A75"/>
    <w:rsid w:val="00AA1D03"/>
    <w:rsid w:val="00AA1EF5"/>
    <w:rsid w:val="00AA22B8"/>
    <w:rsid w:val="00AA2EBC"/>
    <w:rsid w:val="00AA30E3"/>
    <w:rsid w:val="00AA3DE6"/>
    <w:rsid w:val="00AA3E7A"/>
    <w:rsid w:val="00AA4465"/>
    <w:rsid w:val="00AA47D1"/>
    <w:rsid w:val="00AA4B83"/>
    <w:rsid w:val="00AA4FFD"/>
    <w:rsid w:val="00AA626E"/>
    <w:rsid w:val="00AA65D8"/>
    <w:rsid w:val="00AA6BBA"/>
    <w:rsid w:val="00AA6CE0"/>
    <w:rsid w:val="00AA6E37"/>
    <w:rsid w:val="00AA7563"/>
    <w:rsid w:val="00AA76D0"/>
    <w:rsid w:val="00AA7E2C"/>
    <w:rsid w:val="00AB0077"/>
    <w:rsid w:val="00AB03FB"/>
    <w:rsid w:val="00AB0A70"/>
    <w:rsid w:val="00AB0AE3"/>
    <w:rsid w:val="00AB0FB6"/>
    <w:rsid w:val="00AB1266"/>
    <w:rsid w:val="00AB1663"/>
    <w:rsid w:val="00AB187F"/>
    <w:rsid w:val="00AB1903"/>
    <w:rsid w:val="00AB1EAC"/>
    <w:rsid w:val="00AB1FB2"/>
    <w:rsid w:val="00AB210E"/>
    <w:rsid w:val="00AB22E3"/>
    <w:rsid w:val="00AB26F9"/>
    <w:rsid w:val="00AB2A63"/>
    <w:rsid w:val="00AB3144"/>
    <w:rsid w:val="00AB366F"/>
    <w:rsid w:val="00AB3850"/>
    <w:rsid w:val="00AB3DB4"/>
    <w:rsid w:val="00AB4BE1"/>
    <w:rsid w:val="00AB51E4"/>
    <w:rsid w:val="00AB5361"/>
    <w:rsid w:val="00AB5C05"/>
    <w:rsid w:val="00AB5E09"/>
    <w:rsid w:val="00AB5F2E"/>
    <w:rsid w:val="00AB6103"/>
    <w:rsid w:val="00AB6F29"/>
    <w:rsid w:val="00AB7647"/>
    <w:rsid w:val="00AB787A"/>
    <w:rsid w:val="00AB7A18"/>
    <w:rsid w:val="00AB7D68"/>
    <w:rsid w:val="00AC0269"/>
    <w:rsid w:val="00AC091F"/>
    <w:rsid w:val="00AC0B6A"/>
    <w:rsid w:val="00AC0D2A"/>
    <w:rsid w:val="00AC0E15"/>
    <w:rsid w:val="00AC11F6"/>
    <w:rsid w:val="00AC191F"/>
    <w:rsid w:val="00AC1D9F"/>
    <w:rsid w:val="00AC1FF7"/>
    <w:rsid w:val="00AC23BD"/>
    <w:rsid w:val="00AC23E7"/>
    <w:rsid w:val="00AC246D"/>
    <w:rsid w:val="00AC2FCE"/>
    <w:rsid w:val="00AC3139"/>
    <w:rsid w:val="00AC3330"/>
    <w:rsid w:val="00AC395C"/>
    <w:rsid w:val="00AC4C7A"/>
    <w:rsid w:val="00AC6559"/>
    <w:rsid w:val="00AC6C7F"/>
    <w:rsid w:val="00AC70EE"/>
    <w:rsid w:val="00AC714B"/>
    <w:rsid w:val="00AC7996"/>
    <w:rsid w:val="00AC7B59"/>
    <w:rsid w:val="00AC7E00"/>
    <w:rsid w:val="00AC7FE6"/>
    <w:rsid w:val="00AD0066"/>
    <w:rsid w:val="00AD0312"/>
    <w:rsid w:val="00AD045C"/>
    <w:rsid w:val="00AD09DB"/>
    <w:rsid w:val="00AD131D"/>
    <w:rsid w:val="00AD16DA"/>
    <w:rsid w:val="00AD18B3"/>
    <w:rsid w:val="00AD197E"/>
    <w:rsid w:val="00AD1A2C"/>
    <w:rsid w:val="00AD1BC9"/>
    <w:rsid w:val="00AD2391"/>
    <w:rsid w:val="00AD2D80"/>
    <w:rsid w:val="00AD3222"/>
    <w:rsid w:val="00AD34E1"/>
    <w:rsid w:val="00AD3563"/>
    <w:rsid w:val="00AD3769"/>
    <w:rsid w:val="00AD3D9A"/>
    <w:rsid w:val="00AD3F12"/>
    <w:rsid w:val="00AD464B"/>
    <w:rsid w:val="00AD4C2F"/>
    <w:rsid w:val="00AD532D"/>
    <w:rsid w:val="00AD5334"/>
    <w:rsid w:val="00AD539C"/>
    <w:rsid w:val="00AD54DD"/>
    <w:rsid w:val="00AD5869"/>
    <w:rsid w:val="00AD5C27"/>
    <w:rsid w:val="00AD5E83"/>
    <w:rsid w:val="00AD5F28"/>
    <w:rsid w:val="00AD6674"/>
    <w:rsid w:val="00AD6A5E"/>
    <w:rsid w:val="00AD6E96"/>
    <w:rsid w:val="00AD7091"/>
    <w:rsid w:val="00AD70D2"/>
    <w:rsid w:val="00AD753F"/>
    <w:rsid w:val="00AD7914"/>
    <w:rsid w:val="00AE039F"/>
    <w:rsid w:val="00AE0503"/>
    <w:rsid w:val="00AE0C1B"/>
    <w:rsid w:val="00AE1023"/>
    <w:rsid w:val="00AE12F9"/>
    <w:rsid w:val="00AE141E"/>
    <w:rsid w:val="00AE1970"/>
    <w:rsid w:val="00AE1B7E"/>
    <w:rsid w:val="00AE1E30"/>
    <w:rsid w:val="00AE1FB4"/>
    <w:rsid w:val="00AE217B"/>
    <w:rsid w:val="00AE225A"/>
    <w:rsid w:val="00AE2765"/>
    <w:rsid w:val="00AE2A70"/>
    <w:rsid w:val="00AE2D07"/>
    <w:rsid w:val="00AE3015"/>
    <w:rsid w:val="00AE338A"/>
    <w:rsid w:val="00AE3748"/>
    <w:rsid w:val="00AE377B"/>
    <w:rsid w:val="00AE40D6"/>
    <w:rsid w:val="00AE41BF"/>
    <w:rsid w:val="00AE4B9E"/>
    <w:rsid w:val="00AE4C7B"/>
    <w:rsid w:val="00AE5AB4"/>
    <w:rsid w:val="00AE5B72"/>
    <w:rsid w:val="00AE5EB5"/>
    <w:rsid w:val="00AE67E0"/>
    <w:rsid w:val="00AE6CF6"/>
    <w:rsid w:val="00AE6CF8"/>
    <w:rsid w:val="00AE6E95"/>
    <w:rsid w:val="00AE6EEE"/>
    <w:rsid w:val="00AE7834"/>
    <w:rsid w:val="00AF0355"/>
    <w:rsid w:val="00AF08E1"/>
    <w:rsid w:val="00AF0BDE"/>
    <w:rsid w:val="00AF10E4"/>
    <w:rsid w:val="00AF11E6"/>
    <w:rsid w:val="00AF17B4"/>
    <w:rsid w:val="00AF1969"/>
    <w:rsid w:val="00AF2006"/>
    <w:rsid w:val="00AF222E"/>
    <w:rsid w:val="00AF227F"/>
    <w:rsid w:val="00AF275B"/>
    <w:rsid w:val="00AF2EEC"/>
    <w:rsid w:val="00AF345D"/>
    <w:rsid w:val="00AF37C1"/>
    <w:rsid w:val="00AF3BEC"/>
    <w:rsid w:val="00AF3FD0"/>
    <w:rsid w:val="00AF42D5"/>
    <w:rsid w:val="00AF4693"/>
    <w:rsid w:val="00AF484A"/>
    <w:rsid w:val="00AF493D"/>
    <w:rsid w:val="00AF4949"/>
    <w:rsid w:val="00AF5256"/>
    <w:rsid w:val="00AF5485"/>
    <w:rsid w:val="00AF5868"/>
    <w:rsid w:val="00AF5B3A"/>
    <w:rsid w:val="00AF628B"/>
    <w:rsid w:val="00AF7097"/>
    <w:rsid w:val="00AF70E1"/>
    <w:rsid w:val="00AF72D1"/>
    <w:rsid w:val="00AF730D"/>
    <w:rsid w:val="00AF7623"/>
    <w:rsid w:val="00AF79F3"/>
    <w:rsid w:val="00AF7B20"/>
    <w:rsid w:val="00B0107C"/>
    <w:rsid w:val="00B0134D"/>
    <w:rsid w:val="00B019FF"/>
    <w:rsid w:val="00B01BAA"/>
    <w:rsid w:val="00B021EB"/>
    <w:rsid w:val="00B0242A"/>
    <w:rsid w:val="00B03223"/>
    <w:rsid w:val="00B03EF2"/>
    <w:rsid w:val="00B047F5"/>
    <w:rsid w:val="00B0493D"/>
    <w:rsid w:val="00B04B40"/>
    <w:rsid w:val="00B04BB1"/>
    <w:rsid w:val="00B05272"/>
    <w:rsid w:val="00B05B03"/>
    <w:rsid w:val="00B061A7"/>
    <w:rsid w:val="00B0630D"/>
    <w:rsid w:val="00B06CDE"/>
    <w:rsid w:val="00B06DE7"/>
    <w:rsid w:val="00B07324"/>
    <w:rsid w:val="00B07366"/>
    <w:rsid w:val="00B0742F"/>
    <w:rsid w:val="00B0757C"/>
    <w:rsid w:val="00B075C0"/>
    <w:rsid w:val="00B07705"/>
    <w:rsid w:val="00B079B6"/>
    <w:rsid w:val="00B10A26"/>
    <w:rsid w:val="00B10DE3"/>
    <w:rsid w:val="00B115A1"/>
    <w:rsid w:val="00B11CCF"/>
    <w:rsid w:val="00B11F02"/>
    <w:rsid w:val="00B11FC8"/>
    <w:rsid w:val="00B125F9"/>
    <w:rsid w:val="00B12939"/>
    <w:rsid w:val="00B13A19"/>
    <w:rsid w:val="00B144BF"/>
    <w:rsid w:val="00B145F9"/>
    <w:rsid w:val="00B1499C"/>
    <w:rsid w:val="00B1513B"/>
    <w:rsid w:val="00B152C5"/>
    <w:rsid w:val="00B15573"/>
    <w:rsid w:val="00B15A35"/>
    <w:rsid w:val="00B15B95"/>
    <w:rsid w:val="00B165CE"/>
    <w:rsid w:val="00B175CA"/>
    <w:rsid w:val="00B17A37"/>
    <w:rsid w:val="00B17A93"/>
    <w:rsid w:val="00B17C07"/>
    <w:rsid w:val="00B2057E"/>
    <w:rsid w:val="00B20D17"/>
    <w:rsid w:val="00B21362"/>
    <w:rsid w:val="00B21BA7"/>
    <w:rsid w:val="00B21C29"/>
    <w:rsid w:val="00B21CEE"/>
    <w:rsid w:val="00B21E3A"/>
    <w:rsid w:val="00B22267"/>
    <w:rsid w:val="00B22A14"/>
    <w:rsid w:val="00B22BEC"/>
    <w:rsid w:val="00B23144"/>
    <w:rsid w:val="00B2355C"/>
    <w:rsid w:val="00B235A7"/>
    <w:rsid w:val="00B237E7"/>
    <w:rsid w:val="00B242A1"/>
    <w:rsid w:val="00B242C2"/>
    <w:rsid w:val="00B2431E"/>
    <w:rsid w:val="00B2438F"/>
    <w:rsid w:val="00B24489"/>
    <w:rsid w:val="00B2489C"/>
    <w:rsid w:val="00B25027"/>
    <w:rsid w:val="00B250CC"/>
    <w:rsid w:val="00B252EE"/>
    <w:rsid w:val="00B262CE"/>
    <w:rsid w:val="00B26686"/>
    <w:rsid w:val="00B26950"/>
    <w:rsid w:val="00B26BEE"/>
    <w:rsid w:val="00B26F13"/>
    <w:rsid w:val="00B274A8"/>
    <w:rsid w:val="00B27507"/>
    <w:rsid w:val="00B27859"/>
    <w:rsid w:val="00B27A93"/>
    <w:rsid w:val="00B27AF3"/>
    <w:rsid w:val="00B305F6"/>
    <w:rsid w:val="00B30943"/>
    <w:rsid w:val="00B30A16"/>
    <w:rsid w:val="00B30D2C"/>
    <w:rsid w:val="00B30F4F"/>
    <w:rsid w:val="00B3197F"/>
    <w:rsid w:val="00B319E5"/>
    <w:rsid w:val="00B31DAF"/>
    <w:rsid w:val="00B31DB8"/>
    <w:rsid w:val="00B31F20"/>
    <w:rsid w:val="00B3248B"/>
    <w:rsid w:val="00B3255F"/>
    <w:rsid w:val="00B32BCB"/>
    <w:rsid w:val="00B32DA8"/>
    <w:rsid w:val="00B32DB6"/>
    <w:rsid w:val="00B32EAC"/>
    <w:rsid w:val="00B330C2"/>
    <w:rsid w:val="00B33A8B"/>
    <w:rsid w:val="00B33BCB"/>
    <w:rsid w:val="00B3413D"/>
    <w:rsid w:val="00B342A2"/>
    <w:rsid w:val="00B344FF"/>
    <w:rsid w:val="00B3464B"/>
    <w:rsid w:val="00B34862"/>
    <w:rsid w:val="00B34BF3"/>
    <w:rsid w:val="00B34C2E"/>
    <w:rsid w:val="00B3561A"/>
    <w:rsid w:val="00B365A0"/>
    <w:rsid w:val="00B36637"/>
    <w:rsid w:val="00B366A5"/>
    <w:rsid w:val="00B36817"/>
    <w:rsid w:val="00B36900"/>
    <w:rsid w:val="00B36E5F"/>
    <w:rsid w:val="00B3796F"/>
    <w:rsid w:val="00B37B7C"/>
    <w:rsid w:val="00B37C65"/>
    <w:rsid w:val="00B4046F"/>
    <w:rsid w:val="00B404AA"/>
    <w:rsid w:val="00B40B3C"/>
    <w:rsid w:val="00B40CCD"/>
    <w:rsid w:val="00B40E97"/>
    <w:rsid w:val="00B4105D"/>
    <w:rsid w:val="00B41793"/>
    <w:rsid w:val="00B41AE0"/>
    <w:rsid w:val="00B42B26"/>
    <w:rsid w:val="00B430E6"/>
    <w:rsid w:val="00B4333D"/>
    <w:rsid w:val="00B433AE"/>
    <w:rsid w:val="00B437C2"/>
    <w:rsid w:val="00B4433D"/>
    <w:rsid w:val="00B443AA"/>
    <w:rsid w:val="00B4458E"/>
    <w:rsid w:val="00B4486F"/>
    <w:rsid w:val="00B4514C"/>
    <w:rsid w:val="00B45349"/>
    <w:rsid w:val="00B4559E"/>
    <w:rsid w:val="00B4588F"/>
    <w:rsid w:val="00B459A9"/>
    <w:rsid w:val="00B45A77"/>
    <w:rsid w:val="00B45E15"/>
    <w:rsid w:val="00B462E0"/>
    <w:rsid w:val="00B4666B"/>
    <w:rsid w:val="00B46C5F"/>
    <w:rsid w:val="00B46EDB"/>
    <w:rsid w:val="00B471F9"/>
    <w:rsid w:val="00B472CF"/>
    <w:rsid w:val="00B47D43"/>
    <w:rsid w:val="00B47E37"/>
    <w:rsid w:val="00B509A9"/>
    <w:rsid w:val="00B51CB4"/>
    <w:rsid w:val="00B51DF5"/>
    <w:rsid w:val="00B52345"/>
    <w:rsid w:val="00B52905"/>
    <w:rsid w:val="00B52C8D"/>
    <w:rsid w:val="00B534E5"/>
    <w:rsid w:val="00B53A47"/>
    <w:rsid w:val="00B53AE9"/>
    <w:rsid w:val="00B53BBC"/>
    <w:rsid w:val="00B53CA5"/>
    <w:rsid w:val="00B54022"/>
    <w:rsid w:val="00B540B7"/>
    <w:rsid w:val="00B5499B"/>
    <w:rsid w:val="00B54D52"/>
    <w:rsid w:val="00B5502A"/>
    <w:rsid w:val="00B551BF"/>
    <w:rsid w:val="00B5550E"/>
    <w:rsid w:val="00B55512"/>
    <w:rsid w:val="00B555F9"/>
    <w:rsid w:val="00B55770"/>
    <w:rsid w:val="00B55BF8"/>
    <w:rsid w:val="00B55F35"/>
    <w:rsid w:val="00B55F88"/>
    <w:rsid w:val="00B55FBD"/>
    <w:rsid w:val="00B561D7"/>
    <w:rsid w:val="00B56F60"/>
    <w:rsid w:val="00B57122"/>
    <w:rsid w:val="00B578B3"/>
    <w:rsid w:val="00B579DE"/>
    <w:rsid w:val="00B57A56"/>
    <w:rsid w:val="00B57E48"/>
    <w:rsid w:val="00B57F61"/>
    <w:rsid w:val="00B60905"/>
    <w:rsid w:val="00B60DDD"/>
    <w:rsid w:val="00B60E35"/>
    <w:rsid w:val="00B6140E"/>
    <w:rsid w:val="00B61C59"/>
    <w:rsid w:val="00B61F4F"/>
    <w:rsid w:val="00B62075"/>
    <w:rsid w:val="00B62369"/>
    <w:rsid w:val="00B62B52"/>
    <w:rsid w:val="00B62D19"/>
    <w:rsid w:val="00B634F4"/>
    <w:rsid w:val="00B6364D"/>
    <w:rsid w:val="00B63767"/>
    <w:rsid w:val="00B63778"/>
    <w:rsid w:val="00B63872"/>
    <w:rsid w:val="00B63ECF"/>
    <w:rsid w:val="00B6409B"/>
    <w:rsid w:val="00B6454C"/>
    <w:rsid w:val="00B647FE"/>
    <w:rsid w:val="00B64902"/>
    <w:rsid w:val="00B64948"/>
    <w:rsid w:val="00B6506F"/>
    <w:rsid w:val="00B651CD"/>
    <w:rsid w:val="00B652E7"/>
    <w:rsid w:val="00B657F3"/>
    <w:rsid w:val="00B658F4"/>
    <w:rsid w:val="00B65AAB"/>
    <w:rsid w:val="00B65F1C"/>
    <w:rsid w:val="00B65FF6"/>
    <w:rsid w:val="00B66754"/>
    <w:rsid w:val="00B66929"/>
    <w:rsid w:val="00B66DA0"/>
    <w:rsid w:val="00B673EC"/>
    <w:rsid w:val="00B67497"/>
    <w:rsid w:val="00B676D8"/>
    <w:rsid w:val="00B6785A"/>
    <w:rsid w:val="00B70087"/>
    <w:rsid w:val="00B70355"/>
    <w:rsid w:val="00B70367"/>
    <w:rsid w:val="00B7054F"/>
    <w:rsid w:val="00B70856"/>
    <w:rsid w:val="00B709F3"/>
    <w:rsid w:val="00B70B8A"/>
    <w:rsid w:val="00B70F65"/>
    <w:rsid w:val="00B713AD"/>
    <w:rsid w:val="00B715A3"/>
    <w:rsid w:val="00B7173F"/>
    <w:rsid w:val="00B71798"/>
    <w:rsid w:val="00B71D64"/>
    <w:rsid w:val="00B71ECD"/>
    <w:rsid w:val="00B720B6"/>
    <w:rsid w:val="00B72AAB"/>
    <w:rsid w:val="00B72D04"/>
    <w:rsid w:val="00B73128"/>
    <w:rsid w:val="00B73E5B"/>
    <w:rsid w:val="00B73FBE"/>
    <w:rsid w:val="00B742ED"/>
    <w:rsid w:val="00B74614"/>
    <w:rsid w:val="00B74657"/>
    <w:rsid w:val="00B74D09"/>
    <w:rsid w:val="00B750AB"/>
    <w:rsid w:val="00B75386"/>
    <w:rsid w:val="00B754F7"/>
    <w:rsid w:val="00B7574D"/>
    <w:rsid w:val="00B75A73"/>
    <w:rsid w:val="00B76306"/>
    <w:rsid w:val="00B76AA0"/>
    <w:rsid w:val="00B77179"/>
    <w:rsid w:val="00B776E7"/>
    <w:rsid w:val="00B779C8"/>
    <w:rsid w:val="00B77AE7"/>
    <w:rsid w:val="00B77BEB"/>
    <w:rsid w:val="00B77FE7"/>
    <w:rsid w:val="00B801BF"/>
    <w:rsid w:val="00B8058F"/>
    <w:rsid w:val="00B807ED"/>
    <w:rsid w:val="00B809EE"/>
    <w:rsid w:val="00B81174"/>
    <w:rsid w:val="00B81229"/>
    <w:rsid w:val="00B819BA"/>
    <w:rsid w:val="00B81B0D"/>
    <w:rsid w:val="00B81BEC"/>
    <w:rsid w:val="00B81C95"/>
    <w:rsid w:val="00B8203F"/>
    <w:rsid w:val="00B82435"/>
    <w:rsid w:val="00B828D4"/>
    <w:rsid w:val="00B82C48"/>
    <w:rsid w:val="00B82DE1"/>
    <w:rsid w:val="00B8348E"/>
    <w:rsid w:val="00B83503"/>
    <w:rsid w:val="00B8352E"/>
    <w:rsid w:val="00B836E9"/>
    <w:rsid w:val="00B838AB"/>
    <w:rsid w:val="00B83ED0"/>
    <w:rsid w:val="00B842F0"/>
    <w:rsid w:val="00B84C60"/>
    <w:rsid w:val="00B84EB1"/>
    <w:rsid w:val="00B850FF"/>
    <w:rsid w:val="00B854BF"/>
    <w:rsid w:val="00B85657"/>
    <w:rsid w:val="00B85ACC"/>
    <w:rsid w:val="00B85C7B"/>
    <w:rsid w:val="00B85C99"/>
    <w:rsid w:val="00B85E0C"/>
    <w:rsid w:val="00B86AD1"/>
    <w:rsid w:val="00B86FDF"/>
    <w:rsid w:val="00B87317"/>
    <w:rsid w:val="00B87597"/>
    <w:rsid w:val="00B8798D"/>
    <w:rsid w:val="00B87CAD"/>
    <w:rsid w:val="00B90022"/>
    <w:rsid w:val="00B903B8"/>
    <w:rsid w:val="00B90454"/>
    <w:rsid w:val="00B904C8"/>
    <w:rsid w:val="00B909ED"/>
    <w:rsid w:val="00B90A31"/>
    <w:rsid w:val="00B90B1F"/>
    <w:rsid w:val="00B90DA5"/>
    <w:rsid w:val="00B90FB9"/>
    <w:rsid w:val="00B91866"/>
    <w:rsid w:val="00B91A78"/>
    <w:rsid w:val="00B92300"/>
    <w:rsid w:val="00B92939"/>
    <w:rsid w:val="00B92B32"/>
    <w:rsid w:val="00B92BC6"/>
    <w:rsid w:val="00B92EF9"/>
    <w:rsid w:val="00B93501"/>
    <w:rsid w:val="00B938AA"/>
    <w:rsid w:val="00B93BCC"/>
    <w:rsid w:val="00B94461"/>
    <w:rsid w:val="00B94A82"/>
    <w:rsid w:val="00B94CF6"/>
    <w:rsid w:val="00B94FFA"/>
    <w:rsid w:val="00B9515D"/>
    <w:rsid w:val="00B953F7"/>
    <w:rsid w:val="00B95532"/>
    <w:rsid w:val="00B96012"/>
    <w:rsid w:val="00B96966"/>
    <w:rsid w:val="00B96BC3"/>
    <w:rsid w:val="00B97008"/>
    <w:rsid w:val="00B9734D"/>
    <w:rsid w:val="00B9773A"/>
    <w:rsid w:val="00B97AB6"/>
    <w:rsid w:val="00BA0595"/>
    <w:rsid w:val="00BA070E"/>
    <w:rsid w:val="00BA0767"/>
    <w:rsid w:val="00BA11F1"/>
    <w:rsid w:val="00BA1385"/>
    <w:rsid w:val="00BA14C0"/>
    <w:rsid w:val="00BA1E07"/>
    <w:rsid w:val="00BA2195"/>
    <w:rsid w:val="00BA220A"/>
    <w:rsid w:val="00BA2539"/>
    <w:rsid w:val="00BA255D"/>
    <w:rsid w:val="00BA26B8"/>
    <w:rsid w:val="00BA27B9"/>
    <w:rsid w:val="00BA3A9F"/>
    <w:rsid w:val="00BA3F88"/>
    <w:rsid w:val="00BA4A18"/>
    <w:rsid w:val="00BA515B"/>
    <w:rsid w:val="00BA5226"/>
    <w:rsid w:val="00BA54ED"/>
    <w:rsid w:val="00BA58B3"/>
    <w:rsid w:val="00BA5C60"/>
    <w:rsid w:val="00BA6168"/>
    <w:rsid w:val="00BA61D6"/>
    <w:rsid w:val="00BA632D"/>
    <w:rsid w:val="00BA6539"/>
    <w:rsid w:val="00BA66C3"/>
    <w:rsid w:val="00BA68C9"/>
    <w:rsid w:val="00BA69BD"/>
    <w:rsid w:val="00BA6D49"/>
    <w:rsid w:val="00BA6D89"/>
    <w:rsid w:val="00BA72C3"/>
    <w:rsid w:val="00BA76B1"/>
    <w:rsid w:val="00BA7AC2"/>
    <w:rsid w:val="00BA7ED9"/>
    <w:rsid w:val="00BA7F2E"/>
    <w:rsid w:val="00BB033A"/>
    <w:rsid w:val="00BB0566"/>
    <w:rsid w:val="00BB05AF"/>
    <w:rsid w:val="00BB0674"/>
    <w:rsid w:val="00BB1106"/>
    <w:rsid w:val="00BB15CE"/>
    <w:rsid w:val="00BB16C0"/>
    <w:rsid w:val="00BB255B"/>
    <w:rsid w:val="00BB2DBA"/>
    <w:rsid w:val="00BB30DF"/>
    <w:rsid w:val="00BB325A"/>
    <w:rsid w:val="00BB32FA"/>
    <w:rsid w:val="00BB34A1"/>
    <w:rsid w:val="00BB372B"/>
    <w:rsid w:val="00BB3730"/>
    <w:rsid w:val="00BB3AC8"/>
    <w:rsid w:val="00BB41B8"/>
    <w:rsid w:val="00BB4204"/>
    <w:rsid w:val="00BB4490"/>
    <w:rsid w:val="00BB48FB"/>
    <w:rsid w:val="00BB4F93"/>
    <w:rsid w:val="00BB50F8"/>
    <w:rsid w:val="00BB5284"/>
    <w:rsid w:val="00BB5710"/>
    <w:rsid w:val="00BB5940"/>
    <w:rsid w:val="00BB5E85"/>
    <w:rsid w:val="00BB6275"/>
    <w:rsid w:val="00BB6D17"/>
    <w:rsid w:val="00BB71D5"/>
    <w:rsid w:val="00BB71F7"/>
    <w:rsid w:val="00BB747F"/>
    <w:rsid w:val="00BB75B9"/>
    <w:rsid w:val="00BB7AC4"/>
    <w:rsid w:val="00BB7BEE"/>
    <w:rsid w:val="00BB7C42"/>
    <w:rsid w:val="00BB7D5C"/>
    <w:rsid w:val="00BC0143"/>
    <w:rsid w:val="00BC04FB"/>
    <w:rsid w:val="00BC07E8"/>
    <w:rsid w:val="00BC0883"/>
    <w:rsid w:val="00BC0D10"/>
    <w:rsid w:val="00BC0FE8"/>
    <w:rsid w:val="00BC116B"/>
    <w:rsid w:val="00BC146F"/>
    <w:rsid w:val="00BC1960"/>
    <w:rsid w:val="00BC1C1D"/>
    <w:rsid w:val="00BC23CD"/>
    <w:rsid w:val="00BC2416"/>
    <w:rsid w:val="00BC2C48"/>
    <w:rsid w:val="00BC2CD6"/>
    <w:rsid w:val="00BC2E8D"/>
    <w:rsid w:val="00BC31FA"/>
    <w:rsid w:val="00BC348D"/>
    <w:rsid w:val="00BC36C1"/>
    <w:rsid w:val="00BC3B4C"/>
    <w:rsid w:val="00BC3D1E"/>
    <w:rsid w:val="00BC3D45"/>
    <w:rsid w:val="00BC3E92"/>
    <w:rsid w:val="00BC4090"/>
    <w:rsid w:val="00BC4F5D"/>
    <w:rsid w:val="00BC52AC"/>
    <w:rsid w:val="00BC54D5"/>
    <w:rsid w:val="00BC5CB3"/>
    <w:rsid w:val="00BC6089"/>
    <w:rsid w:val="00BC6396"/>
    <w:rsid w:val="00BC67E2"/>
    <w:rsid w:val="00BC6C05"/>
    <w:rsid w:val="00BC6C6D"/>
    <w:rsid w:val="00BC6D58"/>
    <w:rsid w:val="00BC6DEA"/>
    <w:rsid w:val="00BC7361"/>
    <w:rsid w:val="00BC7ADC"/>
    <w:rsid w:val="00BC7C0B"/>
    <w:rsid w:val="00BC7CBE"/>
    <w:rsid w:val="00BC7F58"/>
    <w:rsid w:val="00BD0365"/>
    <w:rsid w:val="00BD06B9"/>
    <w:rsid w:val="00BD0E91"/>
    <w:rsid w:val="00BD18B4"/>
    <w:rsid w:val="00BD1961"/>
    <w:rsid w:val="00BD1E12"/>
    <w:rsid w:val="00BD2292"/>
    <w:rsid w:val="00BD247B"/>
    <w:rsid w:val="00BD24E0"/>
    <w:rsid w:val="00BD312D"/>
    <w:rsid w:val="00BD313C"/>
    <w:rsid w:val="00BD322E"/>
    <w:rsid w:val="00BD3528"/>
    <w:rsid w:val="00BD40A5"/>
    <w:rsid w:val="00BD40B8"/>
    <w:rsid w:val="00BD4298"/>
    <w:rsid w:val="00BD45C8"/>
    <w:rsid w:val="00BD4737"/>
    <w:rsid w:val="00BD47FA"/>
    <w:rsid w:val="00BD4B63"/>
    <w:rsid w:val="00BD4C8E"/>
    <w:rsid w:val="00BD508A"/>
    <w:rsid w:val="00BD5411"/>
    <w:rsid w:val="00BD56E2"/>
    <w:rsid w:val="00BD6003"/>
    <w:rsid w:val="00BD60EC"/>
    <w:rsid w:val="00BD6101"/>
    <w:rsid w:val="00BD633F"/>
    <w:rsid w:val="00BD6A64"/>
    <w:rsid w:val="00BD6D86"/>
    <w:rsid w:val="00BD7656"/>
    <w:rsid w:val="00BD7B8D"/>
    <w:rsid w:val="00BD7BAA"/>
    <w:rsid w:val="00BD7D9B"/>
    <w:rsid w:val="00BD7E85"/>
    <w:rsid w:val="00BD7E96"/>
    <w:rsid w:val="00BE019D"/>
    <w:rsid w:val="00BE0325"/>
    <w:rsid w:val="00BE0941"/>
    <w:rsid w:val="00BE2205"/>
    <w:rsid w:val="00BE23C7"/>
    <w:rsid w:val="00BE23E2"/>
    <w:rsid w:val="00BE2AE6"/>
    <w:rsid w:val="00BE337F"/>
    <w:rsid w:val="00BE3C14"/>
    <w:rsid w:val="00BE3DDA"/>
    <w:rsid w:val="00BE459F"/>
    <w:rsid w:val="00BE45F8"/>
    <w:rsid w:val="00BE4931"/>
    <w:rsid w:val="00BE4997"/>
    <w:rsid w:val="00BE4B3F"/>
    <w:rsid w:val="00BE5024"/>
    <w:rsid w:val="00BE5258"/>
    <w:rsid w:val="00BE558D"/>
    <w:rsid w:val="00BE610F"/>
    <w:rsid w:val="00BE62C8"/>
    <w:rsid w:val="00BE6523"/>
    <w:rsid w:val="00BE6779"/>
    <w:rsid w:val="00BE6E78"/>
    <w:rsid w:val="00BE7490"/>
    <w:rsid w:val="00BE74D4"/>
    <w:rsid w:val="00BE7648"/>
    <w:rsid w:val="00BE7A84"/>
    <w:rsid w:val="00BF000A"/>
    <w:rsid w:val="00BF04E1"/>
    <w:rsid w:val="00BF12C5"/>
    <w:rsid w:val="00BF12EF"/>
    <w:rsid w:val="00BF14A0"/>
    <w:rsid w:val="00BF14D4"/>
    <w:rsid w:val="00BF1A5E"/>
    <w:rsid w:val="00BF26F3"/>
    <w:rsid w:val="00BF28FE"/>
    <w:rsid w:val="00BF2D3C"/>
    <w:rsid w:val="00BF2F80"/>
    <w:rsid w:val="00BF31AD"/>
    <w:rsid w:val="00BF31BD"/>
    <w:rsid w:val="00BF358A"/>
    <w:rsid w:val="00BF3E1B"/>
    <w:rsid w:val="00BF3F9C"/>
    <w:rsid w:val="00BF4A42"/>
    <w:rsid w:val="00BF4C7E"/>
    <w:rsid w:val="00BF4ED1"/>
    <w:rsid w:val="00BF4F0C"/>
    <w:rsid w:val="00BF50EE"/>
    <w:rsid w:val="00BF5558"/>
    <w:rsid w:val="00BF59D6"/>
    <w:rsid w:val="00BF60AE"/>
    <w:rsid w:val="00BF6319"/>
    <w:rsid w:val="00BF6942"/>
    <w:rsid w:val="00BF6B3B"/>
    <w:rsid w:val="00BF6B82"/>
    <w:rsid w:val="00BF6EA8"/>
    <w:rsid w:val="00BF7198"/>
    <w:rsid w:val="00BF7294"/>
    <w:rsid w:val="00BF7E57"/>
    <w:rsid w:val="00C000AE"/>
    <w:rsid w:val="00C001C8"/>
    <w:rsid w:val="00C001EE"/>
    <w:rsid w:val="00C00351"/>
    <w:rsid w:val="00C00666"/>
    <w:rsid w:val="00C0074E"/>
    <w:rsid w:val="00C00EED"/>
    <w:rsid w:val="00C00F10"/>
    <w:rsid w:val="00C010FC"/>
    <w:rsid w:val="00C01285"/>
    <w:rsid w:val="00C01611"/>
    <w:rsid w:val="00C023EE"/>
    <w:rsid w:val="00C0263A"/>
    <w:rsid w:val="00C02677"/>
    <w:rsid w:val="00C028D4"/>
    <w:rsid w:val="00C02A32"/>
    <w:rsid w:val="00C03149"/>
    <w:rsid w:val="00C03450"/>
    <w:rsid w:val="00C0377E"/>
    <w:rsid w:val="00C03D0D"/>
    <w:rsid w:val="00C03E35"/>
    <w:rsid w:val="00C04126"/>
    <w:rsid w:val="00C044B0"/>
    <w:rsid w:val="00C044FC"/>
    <w:rsid w:val="00C04B6A"/>
    <w:rsid w:val="00C04D71"/>
    <w:rsid w:val="00C04DDF"/>
    <w:rsid w:val="00C04E13"/>
    <w:rsid w:val="00C053B0"/>
    <w:rsid w:val="00C05FDC"/>
    <w:rsid w:val="00C0609A"/>
    <w:rsid w:val="00C06C57"/>
    <w:rsid w:val="00C06C94"/>
    <w:rsid w:val="00C07349"/>
    <w:rsid w:val="00C07470"/>
    <w:rsid w:val="00C074A0"/>
    <w:rsid w:val="00C074D8"/>
    <w:rsid w:val="00C07508"/>
    <w:rsid w:val="00C07733"/>
    <w:rsid w:val="00C07D4A"/>
    <w:rsid w:val="00C1027C"/>
    <w:rsid w:val="00C11051"/>
    <w:rsid w:val="00C119A8"/>
    <w:rsid w:val="00C11DB2"/>
    <w:rsid w:val="00C11EE3"/>
    <w:rsid w:val="00C12094"/>
    <w:rsid w:val="00C12882"/>
    <w:rsid w:val="00C12907"/>
    <w:rsid w:val="00C12A37"/>
    <w:rsid w:val="00C12F43"/>
    <w:rsid w:val="00C13851"/>
    <w:rsid w:val="00C13D06"/>
    <w:rsid w:val="00C13D51"/>
    <w:rsid w:val="00C1516B"/>
    <w:rsid w:val="00C153B0"/>
    <w:rsid w:val="00C159B0"/>
    <w:rsid w:val="00C16547"/>
    <w:rsid w:val="00C166C5"/>
    <w:rsid w:val="00C170A1"/>
    <w:rsid w:val="00C176DB"/>
    <w:rsid w:val="00C17AE7"/>
    <w:rsid w:val="00C17EF1"/>
    <w:rsid w:val="00C2024B"/>
    <w:rsid w:val="00C202D3"/>
    <w:rsid w:val="00C2047B"/>
    <w:rsid w:val="00C20530"/>
    <w:rsid w:val="00C20876"/>
    <w:rsid w:val="00C20948"/>
    <w:rsid w:val="00C20A2C"/>
    <w:rsid w:val="00C20ABB"/>
    <w:rsid w:val="00C20AE6"/>
    <w:rsid w:val="00C20E46"/>
    <w:rsid w:val="00C21303"/>
    <w:rsid w:val="00C216F0"/>
    <w:rsid w:val="00C217F1"/>
    <w:rsid w:val="00C21832"/>
    <w:rsid w:val="00C21AE8"/>
    <w:rsid w:val="00C21B5D"/>
    <w:rsid w:val="00C22256"/>
    <w:rsid w:val="00C22CDA"/>
    <w:rsid w:val="00C22D7F"/>
    <w:rsid w:val="00C23162"/>
    <w:rsid w:val="00C231ED"/>
    <w:rsid w:val="00C23203"/>
    <w:rsid w:val="00C233BD"/>
    <w:rsid w:val="00C2380A"/>
    <w:rsid w:val="00C23CC3"/>
    <w:rsid w:val="00C24305"/>
    <w:rsid w:val="00C24485"/>
    <w:rsid w:val="00C24AEE"/>
    <w:rsid w:val="00C24EB8"/>
    <w:rsid w:val="00C24FB0"/>
    <w:rsid w:val="00C25126"/>
    <w:rsid w:val="00C251CE"/>
    <w:rsid w:val="00C25301"/>
    <w:rsid w:val="00C25445"/>
    <w:rsid w:val="00C255F1"/>
    <w:rsid w:val="00C25C9A"/>
    <w:rsid w:val="00C25CFD"/>
    <w:rsid w:val="00C2658D"/>
    <w:rsid w:val="00C275EE"/>
    <w:rsid w:val="00C2769C"/>
    <w:rsid w:val="00C27747"/>
    <w:rsid w:val="00C27769"/>
    <w:rsid w:val="00C27BF1"/>
    <w:rsid w:val="00C302CB"/>
    <w:rsid w:val="00C3035A"/>
    <w:rsid w:val="00C30862"/>
    <w:rsid w:val="00C3142D"/>
    <w:rsid w:val="00C31776"/>
    <w:rsid w:val="00C31894"/>
    <w:rsid w:val="00C31C0C"/>
    <w:rsid w:val="00C32025"/>
    <w:rsid w:val="00C321FC"/>
    <w:rsid w:val="00C324BD"/>
    <w:rsid w:val="00C32560"/>
    <w:rsid w:val="00C325BB"/>
    <w:rsid w:val="00C32E84"/>
    <w:rsid w:val="00C33203"/>
    <w:rsid w:val="00C33222"/>
    <w:rsid w:val="00C33CB7"/>
    <w:rsid w:val="00C33ED5"/>
    <w:rsid w:val="00C34211"/>
    <w:rsid w:val="00C34322"/>
    <w:rsid w:val="00C343F5"/>
    <w:rsid w:val="00C34D8B"/>
    <w:rsid w:val="00C35780"/>
    <w:rsid w:val="00C35AC2"/>
    <w:rsid w:val="00C36248"/>
    <w:rsid w:val="00C36B0F"/>
    <w:rsid w:val="00C36F24"/>
    <w:rsid w:val="00C375C6"/>
    <w:rsid w:val="00C377B1"/>
    <w:rsid w:val="00C37B34"/>
    <w:rsid w:val="00C37CD5"/>
    <w:rsid w:val="00C400D7"/>
    <w:rsid w:val="00C40513"/>
    <w:rsid w:val="00C405BA"/>
    <w:rsid w:val="00C4075C"/>
    <w:rsid w:val="00C4085D"/>
    <w:rsid w:val="00C40D65"/>
    <w:rsid w:val="00C41849"/>
    <w:rsid w:val="00C41F26"/>
    <w:rsid w:val="00C42A0C"/>
    <w:rsid w:val="00C42C92"/>
    <w:rsid w:val="00C431FD"/>
    <w:rsid w:val="00C433D5"/>
    <w:rsid w:val="00C438E4"/>
    <w:rsid w:val="00C43C39"/>
    <w:rsid w:val="00C443E8"/>
    <w:rsid w:val="00C445EB"/>
    <w:rsid w:val="00C44734"/>
    <w:rsid w:val="00C447F0"/>
    <w:rsid w:val="00C44A36"/>
    <w:rsid w:val="00C44BD7"/>
    <w:rsid w:val="00C4502F"/>
    <w:rsid w:val="00C45161"/>
    <w:rsid w:val="00C45273"/>
    <w:rsid w:val="00C457F0"/>
    <w:rsid w:val="00C45AFB"/>
    <w:rsid w:val="00C45C21"/>
    <w:rsid w:val="00C45C59"/>
    <w:rsid w:val="00C45E72"/>
    <w:rsid w:val="00C460E7"/>
    <w:rsid w:val="00C461A4"/>
    <w:rsid w:val="00C4641F"/>
    <w:rsid w:val="00C464E6"/>
    <w:rsid w:val="00C469E3"/>
    <w:rsid w:val="00C47075"/>
    <w:rsid w:val="00C47C25"/>
    <w:rsid w:val="00C47DE0"/>
    <w:rsid w:val="00C50000"/>
    <w:rsid w:val="00C5017E"/>
    <w:rsid w:val="00C5024E"/>
    <w:rsid w:val="00C502F2"/>
    <w:rsid w:val="00C50339"/>
    <w:rsid w:val="00C50530"/>
    <w:rsid w:val="00C50DB4"/>
    <w:rsid w:val="00C51876"/>
    <w:rsid w:val="00C518A3"/>
    <w:rsid w:val="00C51992"/>
    <w:rsid w:val="00C519B1"/>
    <w:rsid w:val="00C51A55"/>
    <w:rsid w:val="00C51F17"/>
    <w:rsid w:val="00C52936"/>
    <w:rsid w:val="00C52F63"/>
    <w:rsid w:val="00C53203"/>
    <w:rsid w:val="00C53368"/>
    <w:rsid w:val="00C534AE"/>
    <w:rsid w:val="00C539BF"/>
    <w:rsid w:val="00C54092"/>
    <w:rsid w:val="00C543E6"/>
    <w:rsid w:val="00C5466F"/>
    <w:rsid w:val="00C54735"/>
    <w:rsid w:val="00C54AE3"/>
    <w:rsid w:val="00C54DE8"/>
    <w:rsid w:val="00C5508A"/>
    <w:rsid w:val="00C55F33"/>
    <w:rsid w:val="00C56060"/>
    <w:rsid w:val="00C562E1"/>
    <w:rsid w:val="00C56A66"/>
    <w:rsid w:val="00C56EBA"/>
    <w:rsid w:val="00C573B2"/>
    <w:rsid w:val="00C57684"/>
    <w:rsid w:val="00C577C2"/>
    <w:rsid w:val="00C578F3"/>
    <w:rsid w:val="00C57CCC"/>
    <w:rsid w:val="00C6060F"/>
    <w:rsid w:val="00C60B67"/>
    <w:rsid w:val="00C60DE2"/>
    <w:rsid w:val="00C6137E"/>
    <w:rsid w:val="00C6144E"/>
    <w:rsid w:val="00C615CD"/>
    <w:rsid w:val="00C615E3"/>
    <w:rsid w:val="00C6186C"/>
    <w:rsid w:val="00C61A80"/>
    <w:rsid w:val="00C61FD1"/>
    <w:rsid w:val="00C62287"/>
    <w:rsid w:val="00C629C3"/>
    <w:rsid w:val="00C62B88"/>
    <w:rsid w:val="00C6329A"/>
    <w:rsid w:val="00C634DE"/>
    <w:rsid w:val="00C635DC"/>
    <w:rsid w:val="00C63A89"/>
    <w:rsid w:val="00C63BDE"/>
    <w:rsid w:val="00C64A1A"/>
    <w:rsid w:val="00C64B0C"/>
    <w:rsid w:val="00C65757"/>
    <w:rsid w:val="00C65816"/>
    <w:rsid w:val="00C65839"/>
    <w:rsid w:val="00C65A5D"/>
    <w:rsid w:val="00C65AA4"/>
    <w:rsid w:val="00C65C05"/>
    <w:rsid w:val="00C66009"/>
    <w:rsid w:val="00C66570"/>
    <w:rsid w:val="00C66770"/>
    <w:rsid w:val="00C66938"/>
    <w:rsid w:val="00C66DAF"/>
    <w:rsid w:val="00C6700B"/>
    <w:rsid w:val="00C67569"/>
    <w:rsid w:val="00C67E8A"/>
    <w:rsid w:val="00C704BE"/>
    <w:rsid w:val="00C7128B"/>
    <w:rsid w:val="00C71327"/>
    <w:rsid w:val="00C71516"/>
    <w:rsid w:val="00C71BB4"/>
    <w:rsid w:val="00C71E47"/>
    <w:rsid w:val="00C71F52"/>
    <w:rsid w:val="00C71FBB"/>
    <w:rsid w:val="00C72408"/>
    <w:rsid w:val="00C72995"/>
    <w:rsid w:val="00C732F7"/>
    <w:rsid w:val="00C736BB"/>
    <w:rsid w:val="00C736CB"/>
    <w:rsid w:val="00C74270"/>
    <w:rsid w:val="00C74F9C"/>
    <w:rsid w:val="00C7558A"/>
    <w:rsid w:val="00C7594D"/>
    <w:rsid w:val="00C75A7C"/>
    <w:rsid w:val="00C76046"/>
    <w:rsid w:val="00C76280"/>
    <w:rsid w:val="00C76DCE"/>
    <w:rsid w:val="00C76EE5"/>
    <w:rsid w:val="00C7733B"/>
    <w:rsid w:val="00C77622"/>
    <w:rsid w:val="00C77793"/>
    <w:rsid w:val="00C77A13"/>
    <w:rsid w:val="00C80768"/>
    <w:rsid w:val="00C8077D"/>
    <w:rsid w:val="00C808CC"/>
    <w:rsid w:val="00C80B10"/>
    <w:rsid w:val="00C8118D"/>
    <w:rsid w:val="00C815B9"/>
    <w:rsid w:val="00C81AAC"/>
    <w:rsid w:val="00C823B1"/>
    <w:rsid w:val="00C825AB"/>
    <w:rsid w:val="00C828FD"/>
    <w:rsid w:val="00C82CBD"/>
    <w:rsid w:val="00C82E83"/>
    <w:rsid w:val="00C8369F"/>
    <w:rsid w:val="00C837BA"/>
    <w:rsid w:val="00C838E0"/>
    <w:rsid w:val="00C83ACA"/>
    <w:rsid w:val="00C83F76"/>
    <w:rsid w:val="00C840F2"/>
    <w:rsid w:val="00C842C5"/>
    <w:rsid w:val="00C843AB"/>
    <w:rsid w:val="00C85BC0"/>
    <w:rsid w:val="00C863F3"/>
    <w:rsid w:val="00C86C93"/>
    <w:rsid w:val="00C86DB5"/>
    <w:rsid w:val="00C90803"/>
    <w:rsid w:val="00C90D6A"/>
    <w:rsid w:val="00C90E4D"/>
    <w:rsid w:val="00C90EE9"/>
    <w:rsid w:val="00C9101D"/>
    <w:rsid w:val="00C91F1B"/>
    <w:rsid w:val="00C9224F"/>
    <w:rsid w:val="00C92934"/>
    <w:rsid w:val="00C92ED2"/>
    <w:rsid w:val="00C93550"/>
    <w:rsid w:val="00C93E32"/>
    <w:rsid w:val="00C94258"/>
    <w:rsid w:val="00C942E3"/>
    <w:rsid w:val="00C944DB"/>
    <w:rsid w:val="00C948E1"/>
    <w:rsid w:val="00C94A7E"/>
    <w:rsid w:val="00C94B2D"/>
    <w:rsid w:val="00C951E3"/>
    <w:rsid w:val="00C95634"/>
    <w:rsid w:val="00C95743"/>
    <w:rsid w:val="00C969EA"/>
    <w:rsid w:val="00C96AE5"/>
    <w:rsid w:val="00C97101"/>
    <w:rsid w:val="00C9748D"/>
    <w:rsid w:val="00C97566"/>
    <w:rsid w:val="00C975AE"/>
    <w:rsid w:val="00C97F5F"/>
    <w:rsid w:val="00C97FA0"/>
    <w:rsid w:val="00CA042B"/>
    <w:rsid w:val="00CA0663"/>
    <w:rsid w:val="00CA07A0"/>
    <w:rsid w:val="00CA08E5"/>
    <w:rsid w:val="00CA18DE"/>
    <w:rsid w:val="00CA1BC6"/>
    <w:rsid w:val="00CA1CBF"/>
    <w:rsid w:val="00CA1F3A"/>
    <w:rsid w:val="00CA2110"/>
    <w:rsid w:val="00CA258B"/>
    <w:rsid w:val="00CA27AC"/>
    <w:rsid w:val="00CA2BB6"/>
    <w:rsid w:val="00CA330B"/>
    <w:rsid w:val="00CA34E0"/>
    <w:rsid w:val="00CA3789"/>
    <w:rsid w:val="00CA39A2"/>
    <w:rsid w:val="00CA3B64"/>
    <w:rsid w:val="00CA3F40"/>
    <w:rsid w:val="00CA4102"/>
    <w:rsid w:val="00CA4C03"/>
    <w:rsid w:val="00CA5716"/>
    <w:rsid w:val="00CA57D5"/>
    <w:rsid w:val="00CA5990"/>
    <w:rsid w:val="00CA5CA1"/>
    <w:rsid w:val="00CA6174"/>
    <w:rsid w:val="00CA6698"/>
    <w:rsid w:val="00CA6EAB"/>
    <w:rsid w:val="00CA705D"/>
    <w:rsid w:val="00CA784F"/>
    <w:rsid w:val="00CA789F"/>
    <w:rsid w:val="00CA78B6"/>
    <w:rsid w:val="00CA7CB8"/>
    <w:rsid w:val="00CA7E3F"/>
    <w:rsid w:val="00CB0007"/>
    <w:rsid w:val="00CB0037"/>
    <w:rsid w:val="00CB044F"/>
    <w:rsid w:val="00CB0AFF"/>
    <w:rsid w:val="00CB0E4C"/>
    <w:rsid w:val="00CB1240"/>
    <w:rsid w:val="00CB16D0"/>
    <w:rsid w:val="00CB174E"/>
    <w:rsid w:val="00CB1755"/>
    <w:rsid w:val="00CB2021"/>
    <w:rsid w:val="00CB2297"/>
    <w:rsid w:val="00CB28B5"/>
    <w:rsid w:val="00CB2A94"/>
    <w:rsid w:val="00CB2F37"/>
    <w:rsid w:val="00CB309C"/>
    <w:rsid w:val="00CB364A"/>
    <w:rsid w:val="00CB3651"/>
    <w:rsid w:val="00CB3675"/>
    <w:rsid w:val="00CB3994"/>
    <w:rsid w:val="00CB3BDF"/>
    <w:rsid w:val="00CB3EC3"/>
    <w:rsid w:val="00CB44DA"/>
    <w:rsid w:val="00CB463D"/>
    <w:rsid w:val="00CB53E9"/>
    <w:rsid w:val="00CB5CC3"/>
    <w:rsid w:val="00CB5E90"/>
    <w:rsid w:val="00CB5F93"/>
    <w:rsid w:val="00CB6034"/>
    <w:rsid w:val="00CB61F3"/>
    <w:rsid w:val="00CB62FC"/>
    <w:rsid w:val="00CB69BC"/>
    <w:rsid w:val="00CB69E0"/>
    <w:rsid w:val="00CB6BFF"/>
    <w:rsid w:val="00CB6D06"/>
    <w:rsid w:val="00CB7880"/>
    <w:rsid w:val="00CB79C7"/>
    <w:rsid w:val="00CC0147"/>
    <w:rsid w:val="00CC05F2"/>
    <w:rsid w:val="00CC0F6D"/>
    <w:rsid w:val="00CC11A6"/>
    <w:rsid w:val="00CC135C"/>
    <w:rsid w:val="00CC1645"/>
    <w:rsid w:val="00CC230A"/>
    <w:rsid w:val="00CC23D8"/>
    <w:rsid w:val="00CC27FC"/>
    <w:rsid w:val="00CC2D97"/>
    <w:rsid w:val="00CC304D"/>
    <w:rsid w:val="00CC34B5"/>
    <w:rsid w:val="00CC3E80"/>
    <w:rsid w:val="00CC3E9C"/>
    <w:rsid w:val="00CC421A"/>
    <w:rsid w:val="00CC4608"/>
    <w:rsid w:val="00CC4C21"/>
    <w:rsid w:val="00CC52AE"/>
    <w:rsid w:val="00CC537C"/>
    <w:rsid w:val="00CC5D96"/>
    <w:rsid w:val="00CC5F50"/>
    <w:rsid w:val="00CC6026"/>
    <w:rsid w:val="00CC6042"/>
    <w:rsid w:val="00CC6069"/>
    <w:rsid w:val="00CC6477"/>
    <w:rsid w:val="00CC66D4"/>
    <w:rsid w:val="00CC687C"/>
    <w:rsid w:val="00CC70CB"/>
    <w:rsid w:val="00CC77CB"/>
    <w:rsid w:val="00CC79F2"/>
    <w:rsid w:val="00CC7A91"/>
    <w:rsid w:val="00CD0097"/>
    <w:rsid w:val="00CD00B3"/>
    <w:rsid w:val="00CD04F7"/>
    <w:rsid w:val="00CD0C4A"/>
    <w:rsid w:val="00CD12FA"/>
    <w:rsid w:val="00CD167F"/>
    <w:rsid w:val="00CD169B"/>
    <w:rsid w:val="00CD18D3"/>
    <w:rsid w:val="00CD1AB8"/>
    <w:rsid w:val="00CD1C26"/>
    <w:rsid w:val="00CD2789"/>
    <w:rsid w:val="00CD28D8"/>
    <w:rsid w:val="00CD2A98"/>
    <w:rsid w:val="00CD2AA5"/>
    <w:rsid w:val="00CD2D5E"/>
    <w:rsid w:val="00CD3340"/>
    <w:rsid w:val="00CD3810"/>
    <w:rsid w:val="00CD3D34"/>
    <w:rsid w:val="00CD43FD"/>
    <w:rsid w:val="00CD466A"/>
    <w:rsid w:val="00CD46D0"/>
    <w:rsid w:val="00CD4A2E"/>
    <w:rsid w:val="00CD4D10"/>
    <w:rsid w:val="00CD578A"/>
    <w:rsid w:val="00CD63B5"/>
    <w:rsid w:val="00CD65BA"/>
    <w:rsid w:val="00CD6935"/>
    <w:rsid w:val="00CD6C58"/>
    <w:rsid w:val="00CD719B"/>
    <w:rsid w:val="00CD72CE"/>
    <w:rsid w:val="00CD77F0"/>
    <w:rsid w:val="00CD7F4C"/>
    <w:rsid w:val="00CD7FEE"/>
    <w:rsid w:val="00CE033E"/>
    <w:rsid w:val="00CE068D"/>
    <w:rsid w:val="00CE0698"/>
    <w:rsid w:val="00CE06F1"/>
    <w:rsid w:val="00CE07B0"/>
    <w:rsid w:val="00CE0B13"/>
    <w:rsid w:val="00CE0C17"/>
    <w:rsid w:val="00CE1123"/>
    <w:rsid w:val="00CE161A"/>
    <w:rsid w:val="00CE17BC"/>
    <w:rsid w:val="00CE1A07"/>
    <w:rsid w:val="00CE228A"/>
    <w:rsid w:val="00CE22E4"/>
    <w:rsid w:val="00CE2AA0"/>
    <w:rsid w:val="00CE2CD9"/>
    <w:rsid w:val="00CE3433"/>
    <w:rsid w:val="00CE364D"/>
    <w:rsid w:val="00CE3829"/>
    <w:rsid w:val="00CE3D17"/>
    <w:rsid w:val="00CE4205"/>
    <w:rsid w:val="00CE436D"/>
    <w:rsid w:val="00CE4CF9"/>
    <w:rsid w:val="00CE4F86"/>
    <w:rsid w:val="00CE5036"/>
    <w:rsid w:val="00CE5286"/>
    <w:rsid w:val="00CE534C"/>
    <w:rsid w:val="00CE539B"/>
    <w:rsid w:val="00CE59AB"/>
    <w:rsid w:val="00CE5B92"/>
    <w:rsid w:val="00CE5D12"/>
    <w:rsid w:val="00CE6140"/>
    <w:rsid w:val="00CE6621"/>
    <w:rsid w:val="00CE6F31"/>
    <w:rsid w:val="00CE7654"/>
    <w:rsid w:val="00CE77F9"/>
    <w:rsid w:val="00CE7849"/>
    <w:rsid w:val="00CE7D64"/>
    <w:rsid w:val="00CF1717"/>
    <w:rsid w:val="00CF1895"/>
    <w:rsid w:val="00CF1BB6"/>
    <w:rsid w:val="00CF1EDE"/>
    <w:rsid w:val="00CF23B5"/>
    <w:rsid w:val="00CF2594"/>
    <w:rsid w:val="00CF25EA"/>
    <w:rsid w:val="00CF27D8"/>
    <w:rsid w:val="00CF2805"/>
    <w:rsid w:val="00CF28B2"/>
    <w:rsid w:val="00CF2B28"/>
    <w:rsid w:val="00CF2E3F"/>
    <w:rsid w:val="00CF31DC"/>
    <w:rsid w:val="00CF31ED"/>
    <w:rsid w:val="00CF345A"/>
    <w:rsid w:val="00CF36DC"/>
    <w:rsid w:val="00CF39BE"/>
    <w:rsid w:val="00CF3D22"/>
    <w:rsid w:val="00CF3EA0"/>
    <w:rsid w:val="00CF3EA6"/>
    <w:rsid w:val="00CF4A55"/>
    <w:rsid w:val="00CF4B0A"/>
    <w:rsid w:val="00CF62A9"/>
    <w:rsid w:val="00CF6926"/>
    <w:rsid w:val="00CF6C7F"/>
    <w:rsid w:val="00CF7081"/>
    <w:rsid w:val="00CF741D"/>
    <w:rsid w:val="00CF7840"/>
    <w:rsid w:val="00CF78F5"/>
    <w:rsid w:val="00CF7E07"/>
    <w:rsid w:val="00D005DC"/>
    <w:rsid w:val="00D00657"/>
    <w:rsid w:val="00D00B70"/>
    <w:rsid w:val="00D00E32"/>
    <w:rsid w:val="00D012ED"/>
    <w:rsid w:val="00D0172C"/>
    <w:rsid w:val="00D01AAC"/>
    <w:rsid w:val="00D01F11"/>
    <w:rsid w:val="00D02080"/>
    <w:rsid w:val="00D021FC"/>
    <w:rsid w:val="00D02201"/>
    <w:rsid w:val="00D02262"/>
    <w:rsid w:val="00D022B1"/>
    <w:rsid w:val="00D0289D"/>
    <w:rsid w:val="00D02C1E"/>
    <w:rsid w:val="00D0300D"/>
    <w:rsid w:val="00D0309A"/>
    <w:rsid w:val="00D03677"/>
    <w:rsid w:val="00D03977"/>
    <w:rsid w:val="00D039D7"/>
    <w:rsid w:val="00D039EA"/>
    <w:rsid w:val="00D0420E"/>
    <w:rsid w:val="00D04340"/>
    <w:rsid w:val="00D04358"/>
    <w:rsid w:val="00D045EB"/>
    <w:rsid w:val="00D0460F"/>
    <w:rsid w:val="00D04732"/>
    <w:rsid w:val="00D04CB0"/>
    <w:rsid w:val="00D05320"/>
    <w:rsid w:val="00D05462"/>
    <w:rsid w:val="00D05901"/>
    <w:rsid w:val="00D05F3F"/>
    <w:rsid w:val="00D05FAE"/>
    <w:rsid w:val="00D06194"/>
    <w:rsid w:val="00D06551"/>
    <w:rsid w:val="00D06709"/>
    <w:rsid w:val="00D0671B"/>
    <w:rsid w:val="00D068CB"/>
    <w:rsid w:val="00D06CBD"/>
    <w:rsid w:val="00D07179"/>
    <w:rsid w:val="00D074CF"/>
    <w:rsid w:val="00D0787D"/>
    <w:rsid w:val="00D07A14"/>
    <w:rsid w:val="00D07ACF"/>
    <w:rsid w:val="00D07AEA"/>
    <w:rsid w:val="00D10316"/>
    <w:rsid w:val="00D103B9"/>
    <w:rsid w:val="00D107F8"/>
    <w:rsid w:val="00D10E5D"/>
    <w:rsid w:val="00D110BE"/>
    <w:rsid w:val="00D1146A"/>
    <w:rsid w:val="00D1154E"/>
    <w:rsid w:val="00D1184B"/>
    <w:rsid w:val="00D118F3"/>
    <w:rsid w:val="00D11ECC"/>
    <w:rsid w:val="00D120E0"/>
    <w:rsid w:val="00D12142"/>
    <w:rsid w:val="00D1251D"/>
    <w:rsid w:val="00D1292B"/>
    <w:rsid w:val="00D12A8E"/>
    <w:rsid w:val="00D12E58"/>
    <w:rsid w:val="00D134EB"/>
    <w:rsid w:val="00D1353A"/>
    <w:rsid w:val="00D13609"/>
    <w:rsid w:val="00D138C2"/>
    <w:rsid w:val="00D13B6E"/>
    <w:rsid w:val="00D13EB2"/>
    <w:rsid w:val="00D1435A"/>
    <w:rsid w:val="00D144AA"/>
    <w:rsid w:val="00D145BA"/>
    <w:rsid w:val="00D146BD"/>
    <w:rsid w:val="00D149F3"/>
    <w:rsid w:val="00D149FA"/>
    <w:rsid w:val="00D14CDB"/>
    <w:rsid w:val="00D15223"/>
    <w:rsid w:val="00D156EE"/>
    <w:rsid w:val="00D159A6"/>
    <w:rsid w:val="00D1607E"/>
    <w:rsid w:val="00D16548"/>
    <w:rsid w:val="00D167A0"/>
    <w:rsid w:val="00D16977"/>
    <w:rsid w:val="00D16A68"/>
    <w:rsid w:val="00D16E9B"/>
    <w:rsid w:val="00D170BD"/>
    <w:rsid w:val="00D170E2"/>
    <w:rsid w:val="00D17246"/>
    <w:rsid w:val="00D17522"/>
    <w:rsid w:val="00D176A5"/>
    <w:rsid w:val="00D17D46"/>
    <w:rsid w:val="00D2015A"/>
    <w:rsid w:val="00D202D8"/>
    <w:rsid w:val="00D20C24"/>
    <w:rsid w:val="00D20CF9"/>
    <w:rsid w:val="00D21206"/>
    <w:rsid w:val="00D214E0"/>
    <w:rsid w:val="00D21A72"/>
    <w:rsid w:val="00D21F98"/>
    <w:rsid w:val="00D22F03"/>
    <w:rsid w:val="00D2328D"/>
    <w:rsid w:val="00D23724"/>
    <w:rsid w:val="00D239FA"/>
    <w:rsid w:val="00D24142"/>
    <w:rsid w:val="00D244C1"/>
    <w:rsid w:val="00D245C4"/>
    <w:rsid w:val="00D24BAC"/>
    <w:rsid w:val="00D24C28"/>
    <w:rsid w:val="00D25080"/>
    <w:rsid w:val="00D25185"/>
    <w:rsid w:val="00D259D7"/>
    <w:rsid w:val="00D25BEA"/>
    <w:rsid w:val="00D25C95"/>
    <w:rsid w:val="00D25DD1"/>
    <w:rsid w:val="00D26641"/>
    <w:rsid w:val="00D26C85"/>
    <w:rsid w:val="00D26CFD"/>
    <w:rsid w:val="00D2703A"/>
    <w:rsid w:val="00D27AA7"/>
    <w:rsid w:val="00D27B40"/>
    <w:rsid w:val="00D30498"/>
    <w:rsid w:val="00D304AE"/>
    <w:rsid w:val="00D3071C"/>
    <w:rsid w:val="00D30F84"/>
    <w:rsid w:val="00D31105"/>
    <w:rsid w:val="00D328E1"/>
    <w:rsid w:val="00D32973"/>
    <w:rsid w:val="00D32D26"/>
    <w:rsid w:val="00D32F4D"/>
    <w:rsid w:val="00D334E7"/>
    <w:rsid w:val="00D33757"/>
    <w:rsid w:val="00D33940"/>
    <w:rsid w:val="00D33C60"/>
    <w:rsid w:val="00D33E75"/>
    <w:rsid w:val="00D341F2"/>
    <w:rsid w:val="00D3425F"/>
    <w:rsid w:val="00D34489"/>
    <w:rsid w:val="00D34922"/>
    <w:rsid w:val="00D34CAB"/>
    <w:rsid w:val="00D34F01"/>
    <w:rsid w:val="00D3522B"/>
    <w:rsid w:val="00D35759"/>
    <w:rsid w:val="00D35963"/>
    <w:rsid w:val="00D35CF2"/>
    <w:rsid w:val="00D35DE1"/>
    <w:rsid w:val="00D35F77"/>
    <w:rsid w:val="00D36687"/>
    <w:rsid w:val="00D366E3"/>
    <w:rsid w:val="00D3675D"/>
    <w:rsid w:val="00D36A06"/>
    <w:rsid w:val="00D36A9E"/>
    <w:rsid w:val="00D36D09"/>
    <w:rsid w:val="00D36D31"/>
    <w:rsid w:val="00D379D5"/>
    <w:rsid w:val="00D37B9A"/>
    <w:rsid w:val="00D40333"/>
    <w:rsid w:val="00D408BA"/>
    <w:rsid w:val="00D40F00"/>
    <w:rsid w:val="00D4144B"/>
    <w:rsid w:val="00D41D9D"/>
    <w:rsid w:val="00D41F28"/>
    <w:rsid w:val="00D4276B"/>
    <w:rsid w:val="00D4280F"/>
    <w:rsid w:val="00D429B3"/>
    <w:rsid w:val="00D42B25"/>
    <w:rsid w:val="00D42B59"/>
    <w:rsid w:val="00D42E35"/>
    <w:rsid w:val="00D42F88"/>
    <w:rsid w:val="00D430D1"/>
    <w:rsid w:val="00D432C1"/>
    <w:rsid w:val="00D43715"/>
    <w:rsid w:val="00D43898"/>
    <w:rsid w:val="00D43AF0"/>
    <w:rsid w:val="00D440FC"/>
    <w:rsid w:val="00D44207"/>
    <w:rsid w:val="00D44280"/>
    <w:rsid w:val="00D449B1"/>
    <w:rsid w:val="00D44E6A"/>
    <w:rsid w:val="00D45560"/>
    <w:rsid w:val="00D45795"/>
    <w:rsid w:val="00D4589D"/>
    <w:rsid w:val="00D4599E"/>
    <w:rsid w:val="00D45E6D"/>
    <w:rsid w:val="00D46228"/>
    <w:rsid w:val="00D464B2"/>
    <w:rsid w:val="00D46961"/>
    <w:rsid w:val="00D4728B"/>
    <w:rsid w:val="00D474F1"/>
    <w:rsid w:val="00D47531"/>
    <w:rsid w:val="00D47AD7"/>
    <w:rsid w:val="00D47C5F"/>
    <w:rsid w:val="00D505FD"/>
    <w:rsid w:val="00D507C7"/>
    <w:rsid w:val="00D507E9"/>
    <w:rsid w:val="00D52AC7"/>
    <w:rsid w:val="00D52B1F"/>
    <w:rsid w:val="00D52E4F"/>
    <w:rsid w:val="00D53610"/>
    <w:rsid w:val="00D53AA0"/>
    <w:rsid w:val="00D543B0"/>
    <w:rsid w:val="00D544F4"/>
    <w:rsid w:val="00D54703"/>
    <w:rsid w:val="00D54BDE"/>
    <w:rsid w:val="00D54DAE"/>
    <w:rsid w:val="00D55267"/>
    <w:rsid w:val="00D552F4"/>
    <w:rsid w:val="00D556E3"/>
    <w:rsid w:val="00D557B8"/>
    <w:rsid w:val="00D558A1"/>
    <w:rsid w:val="00D561DD"/>
    <w:rsid w:val="00D56354"/>
    <w:rsid w:val="00D56826"/>
    <w:rsid w:val="00D56997"/>
    <w:rsid w:val="00D56E69"/>
    <w:rsid w:val="00D5742E"/>
    <w:rsid w:val="00D57586"/>
    <w:rsid w:val="00D57710"/>
    <w:rsid w:val="00D6045D"/>
    <w:rsid w:val="00D604A9"/>
    <w:rsid w:val="00D60896"/>
    <w:rsid w:val="00D61407"/>
    <w:rsid w:val="00D61746"/>
    <w:rsid w:val="00D6189C"/>
    <w:rsid w:val="00D61A54"/>
    <w:rsid w:val="00D61C52"/>
    <w:rsid w:val="00D61C9B"/>
    <w:rsid w:val="00D61CCB"/>
    <w:rsid w:val="00D62046"/>
    <w:rsid w:val="00D62135"/>
    <w:rsid w:val="00D62467"/>
    <w:rsid w:val="00D62574"/>
    <w:rsid w:val="00D627B4"/>
    <w:rsid w:val="00D6295F"/>
    <w:rsid w:val="00D62C9E"/>
    <w:rsid w:val="00D62EB2"/>
    <w:rsid w:val="00D635C2"/>
    <w:rsid w:val="00D63748"/>
    <w:rsid w:val="00D63C74"/>
    <w:rsid w:val="00D6425B"/>
    <w:rsid w:val="00D64A48"/>
    <w:rsid w:val="00D64C7D"/>
    <w:rsid w:val="00D64FE1"/>
    <w:rsid w:val="00D652A8"/>
    <w:rsid w:val="00D65ADF"/>
    <w:rsid w:val="00D65F1C"/>
    <w:rsid w:val="00D661A2"/>
    <w:rsid w:val="00D66582"/>
    <w:rsid w:val="00D666D8"/>
    <w:rsid w:val="00D66D24"/>
    <w:rsid w:val="00D6738B"/>
    <w:rsid w:val="00D677D6"/>
    <w:rsid w:val="00D678B5"/>
    <w:rsid w:val="00D67C9F"/>
    <w:rsid w:val="00D67ECF"/>
    <w:rsid w:val="00D67F08"/>
    <w:rsid w:val="00D705E4"/>
    <w:rsid w:val="00D70680"/>
    <w:rsid w:val="00D7075D"/>
    <w:rsid w:val="00D70785"/>
    <w:rsid w:val="00D7097C"/>
    <w:rsid w:val="00D71036"/>
    <w:rsid w:val="00D7116F"/>
    <w:rsid w:val="00D71180"/>
    <w:rsid w:val="00D712CC"/>
    <w:rsid w:val="00D718F8"/>
    <w:rsid w:val="00D71BF1"/>
    <w:rsid w:val="00D71CEA"/>
    <w:rsid w:val="00D71D45"/>
    <w:rsid w:val="00D71DF9"/>
    <w:rsid w:val="00D72058"/>
    <w:rsid w:val="00D720C5"/>
    <w:rsid w:val="00D72114"/>
    <w:rsid w:val="00D7224F"/>
    <w:rsid w:val="00D726AC"/>
    <w:rsid w:val="00D726D4"/>
    <w:rsid w:val="00D72C9F"/>
    <w:rsid w:val="00D72EFC"/>
    <w:rsid w:val="00D733EC"/>
    <w:rsid w:val="00D734C4"/>
    <w:rsid w:val="00D738D9"/>
    <w:rsid w:val="00D7396B"/>
    <w:rsid w:val="00D73A1F"/>
    <w:rsid w:val="00D73BA0"/>
    <w:rsid w:val="00D73E4A"/>
    <w:rsid w:val="00D740D1"/>
    <w:rsid w:val="00D741B2"/>
    <w:rsid w:val="00D7438B"/>
    <w:rsid w:val="00D74395"/>
    <w:rsid w:val="00D74525"/>
    <w:rsid w:val="00D748B1"/>
    <w:rsid w:val="00D7499B"/>
    <w:rsid w:val="00D74B3C"/>
    <w:rsid w:val="00D74C17"/>
    <w:rsid w:val="00D74E5C"/>
    <w:rsid w:val="00D752FA"/>
    <w:rsid w:val="00D75B5C"/>
    <w:rsid w:val="00D75E9B"/>
    <w:rsid w:val="00D76485"/>
    <w:rsid w:val="00D766CF"/>
    <w:rsid w:val="00D7670E"/>
    <w:rsid w:val="00D76816"/>
    <w:rsid w:val="00D769E3"/>
    <w:rsid w:val="00D7774F"/>
    <w:rsid w:val="00D77B4D"/>
    <w:rsid w:val="00D77C01"/>
    <w:rsid w:val="00D8032D"/>
    <w:rsid w:val="00D80395"/>
    <w:rsid w:val="00D805F7"/>
    <w:rsid w:val="00D809BC"/>
    <w:rsid w:val="00D811C3"/>
    <w:rsid w:val="00D8140B"/>
    <w:rsid w:val="00D81702"/>
    <w:rsid w:val="00D81BF2"/>
    <w:rsid w:val="00D823B7"/>
    <w:rsid w:val="00D8244A"/>
    <w:rsid w:val="00D829EB"/>
    <w:rsid w:val="00D82DE6"/>
    <w:rsid w:val="00D82E1A"/>
    <w:rsid w:val="00D8339E"/>
    <w:rsid w:val="00D83DCB"/>
    <w:rsid w:val="00D83F57"/>
    <w:rsid w:val="00D85361"/>
    <w:rsid w:val="00D854A6"/>
    <w:rsid w:val="00D8567F"/>
    <w:rsid w:val="00D85A6D"/>
    <w:rsid w:val="00D85B8C"/>
    <w:rsid w:val="00D85BCD"/>
    <w:rsid w:val="00D85D98"/>
    <w:rsid w:val="00D85F1F"/>
    <w:rsid w:val="00D864E4"/>
    <w:rsid w:val="00D865E4"/>
    <w:rsid w:val="00D86668"/>
    <w:rsid w:val="00D86AA7"/>
    <w:rsid w:val="00D86BDC"/>
    <w:rsid w:val="00D8790A"/>
    <w:rsid w:val="00D87EC7"/>
    <w:rsid w:val="00D904C9"/>
    <w:rsid w:val="00D911C6"/>
    <w:rsid w:val="00D917D9"/>
    <w:rsid w:val="00D91DF3"/>
    <w:rsid w:val="00D91FBE"/>
    <w:rsid w:val="00D91FE4"/>
    <w:rsid w:val="00D92988"/>
    <w:rsid w:val="00D92C89"/>
    <w:rsid w:val="00D92CD8"/>
    <w:rsid w:val="00D93386"/>
    <w:rsid w:val="00D93813"/>
    <w:rsid w:val="00D93F6A"/>
    <w:rsid w:val="00D941B7"/>
    <w:rsid w:val="00D9433A"/>
    <w:rsid w:val="00D9465F"/>
    <w:rsid w:val="00D949DE"/>
    <w:rsid w:val="00D95397"/>
    <w:rsid w:val="00D9577D"/>
    <w:rsid w:val="00D95CA6"/>
    <w:rsid w:val="00D95DE6"/>
    <w:rsid w:val="00D960E6"/>
    <w:rsid w:val="00D96465"/>
    <w:rsid w:val="00D9677C"/>
    <w:rsid w:val="00D96DC0"/>
    <w:rsid w:val="00D96FBC"/>
    <w:rsid w:val="00D972D8"/>
    <w:rsid w:val="00D979B8"/>
    <w:rsid w:val="00D97A8F"/>
    <w:rsid w:val="00DA041D"/>
    <w:rsid w:val="00DA09EF"/>
    <w:rsid w:val="00DA117D"/>
    <w:rsid w:val="00DA137F"/>
    <w:rsid w:val="00DA18F6"/>
    <w:rsid w:val="00DA1C7A"/>
    <w:rsid w:val="00DA2596"/>
    <w:rsid w:val="00DA25A1"/>
    <w:rsid w:val="00DA305C"/>
    <w:rsid w:val="00DA340D"/>
    <w:rsid w:val="00DA35DE"/>
    <w:rsid w:val="00DA404C"/>
    <w:rsid w:val="00DA4471"/>
    <w:rsid w:val="00DA4C19"/>
    <w:rsid w:val="00DA5923"/>
    <w:rsid w:val="00DA5D82"/>
    <w:rsid w:val="00DA60FE"/>
    <w:rsid w:val="00DA62E0"/>
    <w:rsid w:val="00DA62FA"/>
    <w:rsid w:val="00DA6582"/>
    <w:rsid w:val="00DA68D6"/>
    <w:rsid w:val="00DA69B4"/>
    <w:rsid w:val="00DA6D3C"/>
    <w:rsid w:val="00DA6EC9"/>
    <w:rsid w:val="00DA702F"/>
    <w:rsid w:val="00DA7B95"/>
    <w:rsid w:val="00DA7C74"/>
    <w:rsid w:val="00DA7D8D"/>
    <w:rsid w:val="00DB00E7"/>
    <w:rsid w:val="00DB0771"/>
    <w:rsid w:val="00DB096F"/>
    <w:rsid w:val="00DB0B0C"/>
    <w:rsid w:val="00DB0C9C"/>
    <w:rsid w:val="00DB179C"/>
    <w:rsid w:val="00DB1967"/>
    <w:rsid w:val="00DB1D26"/>
    <w:rsid w:val="00DB1F4C"/>
    <w:rsid w:val="00DB21B0"/>
    <w:rsid w:val="00DB24EB"/>
    <w:rsid w:val="00DB264E"/>
    <w:rsid w:val="00DB26B0"/>
    <w:rsid w:val="00DB276B"/>
    <w:rsid w:val="00DB31AC"/>
    <w:rsid w:val="00DB3266"/>
    <w:rsid w:val="00DB38A3"/>
    <w:rsid w:val="00DB3ED0"/>
    <w:rsid w:val="00DB3F95"/>
    <w:rsid w:val="00DB439A"/>
    <w:rsid w:val="00DB43C5"/>
    <w:rsid w:val="00DB441D"/>
    <w:rsid w:val="00DB5025"/>
    <w:rsid w:val="00DB52C4"/>
    <w:rsid w:val="00DB52DE"/>
    <w:rsid w:val="00DB5483"/>
    <w:rsid w:val="00DB586F"/>
    <w:rsid w:val="00DB593F"/>
    <w:rsid w:val="00DB5A80"/>
    <w:rsid w:val="00DB5FB2"/>
    <w:rsid w:val="00DB6199"/>
    <w:rsid w:val="00DB61AA"/>
    <w:rsid w:val="00DB61DB"/>
    <w:rsid w:val="00DB63AF"/>
    <w:rsid w:val="00DB693B"/>
    <w:rsid w:val="00DB69B3"/>
    <w:rsid w:val="00DB6C3B"/>
    <w:rsid w:val="00DB6CEC"/>
    <w:rsid w:val="00DB6D8F"/>
    <w:rsid w:val="00DB6FCE"/>
    <w:rsid w:val="00DB74E8"/>
    <w:rsid w:val="00DC002D"/>
    <w:rsid w:val="00DC01C5"/>
    <w:rsid w:val="00DC0248"/>
    <w:rsid w:val="00DC05C0"/>
    <w:rsid w:val="00DC0AF3"/>
    <w:rsid w:val="00DC0B67"/>
    <w:rsid w:val="00DC0BEC"/>
    <w:rsid w:val="00DC0ECE"/>
    <w:rsid w:val="00DC0F2B"/>
    <w:rsid w:val="00DC1A08"/>
    <w:rsid w:val="00DC1C79"/>
    <w:rsid w:val="00DC1D76"/>
    <w:rsid w:val="00DC213F"/>
    <w:rsid w:val="00DC2593"/>
    <w:rsid w:val="00DC298E"/>
    <w:rsid w:val="00DC29DC"/>
    <w:rsid w:val="00DC2DC4"/>
    <w:rsid w:val="00DC2F69"/>
    <w:rsid w:val="00DC322A"/>
    <w:rsid w:val="00DC344B"/>
    <w:rsid w:val="00DC3583"/>
    <w:rsid w:val="00DC36CE"/>
    <w:rsid w:val="00DC3A7D"/>
    <w:rsid w:val="00DC3CB4"/>
    <w:rsid w:val="00DC3DBF"/>
    <w:rsid w:val="00DC46D8"/>
    <w:rsid w:val="00DC4849"/>
    <w:rsid w:val="00DC5247"/>
    <w:rsid w:val="00DC5476"/>
    <w:rsid w:val="00DC59D1"/>
    <w:rsid w:val="00DC5A09"/>
    <w:rsid w:val="00DC5A95"/>
    <w:rsid w:val="00DC5CC8"/>
    <w:rsid w:val="00DC5DCE"/>
    <w:rsid w:val="00DC5FB5"/>
    <w:rsid w:val="00DC6086"/>
    <w:rsid w:val="00DC62AF"/>
    <w:rsid w:val="00DC62FB"/>
    <w:rsid w:val="00DC6348"/>
    <w:rsid w:val="00DC65B8"/>
    <w:rsid w:val="00DC66AF"/>
    <w:rsid w:val="00DC6947"/>
    <w:rsid w:val="00DC6D60"/>
    <w:rsid w:val="00DC7074"/>
    <w:rsid w:val="00DC7740"/>
    <w:rsid w:val="00DC7AD6"/>
    <w:rsid w:val="00DC7E05"/>
    <w:rsid w:val="00DD01C8"/>
    <w:rsid w:val="00DD039B"/>
    <w:rsid w:val="00DD03E3"/>
    <w:rsid w:val="00DD04C7"/>
    <w:rsid w:val="00DD059F"/>
    <w:rsid w:val="00DD05A6"/>
    <w:rsid w:val="00DD0871"/>
    <w:rsid w:val="00DD093C"/>
    <w:rsid w:val="00DD0F01"/>
    <w:rsid w:val="00DD101B"/>
    <w:rsid w:val="00DD115C"/>
    <w:rsid w:val="00DD1338"/>
    <w:rsid w:val="00DD1967"/>
    <w:rsid w:val="00DD1D6E"/>
    <w:rsid w:val="00DD1FBC"/>
    <w:rsid w:val="00DD2673"/>
    <w:rsid w:val="00DD274D"/>
    <w:rsid w:val="00DD2851"/>
    <w:rsid w:val="00DD29CE"/>
    <w:rsid w:val="00DD2D8D"/>
    <w:rsid w:val="00DD31FA"/>
    <w:rsid w:val="00DD35ED"/>
    <w:rsid w:val="00DD3635"/>
    <w:rsid w:val="00DD375B"/>
    <w:rsid w:val="00DD3A56"/>
    <w:rsid w:val="00DD4462"/>
    <w:rsid w:val="00DD466B"/>
    <w:rsid w:val="00DD499B"/>
    <w:rsid w:val="00DD4B7F"/>
    <w:rsid w:val="00DD4C2F"/>
    <w:rsid w:val="00DD5091"/>
    <w:rsid w:val="00DD5111"/>
    <w:rsid w:val="00DD5335"/>
    <w:rsid w:val="00DD54EA"/>
    <w:rsid w:val="00DD56AB"/>
    <w:rsid w:val="00DD5CCC"/>
    <w:rsid w:val="00DD6118"/>
    <w:rsid w:val="00DD614E"/>
    <w:rsid w:val="00DD62E4"/>
    <w:rsid w:val="00DD636B"/>
    <w:rsid w:val="00DD74BF"/>
    <w:rsid w:val="00DD74FC"/>
    <w:rsid w:val="00DD77A4"/>
    <w:rsid w:val="00DD7861"/>
    <w:rsid w:val="00DD7A11"/>
    <w:rsid w:val="00DD7EF4"/>
    <w:rsid w:val="00DE06BC"/>
    <w:rsid w:val="00DE0BD3"/>
    <w:rsid w:val="00DE0EA6"/>
    <w:rsid w:val="00DE132E"/>
    <w:rsid w:val="00DE142E"/>
    <w:rsid w:val="00DE17A0"/>
    <w:rsid w:val="00DE17DE"/>
    <w:rsid w:val="00DE1A28"/>
    <w:rsid w:val="00DE1CF1"/>
    <w:rsid w:val="00DE1E6C"/>
    <w:rsid w:val="00DE2425"/>
    <w:rsid w:val="00DE2B2E"/>
    <w:rsid w:val="00DE2DC4"/>
    <w:rsid w:val="00DE2EC0"/>
    <w:rsid w:val="00DE32F1"/>
    <w:rsid w:val="00DE3414"/>
    <w:rsid w:val="00DE34CD"/>
    <w:rsid w:val="00DE359E"/>
    <w:rsid w:val="00DE38D3"/>
    <w:rsid w:val="00DE3A2E"/>
    <w:rsid w:val="00DE42E8"/>
    <w:rsid w:val="00DE4843"/>
    <w:rsid w:val="00DE49C1"/>
    <w:rsid w:val="00DE4EAD"/>
    <w:rsid w:val="00DE5387"/>
    <w:rsid w:val="00DE5B1E"/>
    <w:rsid w:val="00DE5DE3"/>
    <w:rsid w:val="00DE6227"/>
    <w:rsid w:val="00DE6655"/>
    <w:rsid w:val="00DE6935"/>
    <w:rsid w:val="00DE77D1"/>
    <w:rsid w:val="00DE7C8A"/>
    <w:rsid w:val="00DE7C8E"/>
    <w:rsid w:val="00DE7DCD"/>
    <w:rsid w:val="00DE7F8A"/>
    <w:rsid w:val="00DF076D"/>
    <w:rsid w:val="00DF077A"/>
    <w:rsid w:val="00DF0E2A"/>
    <w:rsid w:val="00DF18F7"/>
    <w:rsid w:val="00DF2E0A"/>
    <w:rsid w:val="00DF31AD"/>
    <w:rsid w:val="00DF33E5"/>
    <w:rsid w:val="00DF345A"/>
    <w:rsid w:val="00DF39A0"/>
    <w:rsid w:val="00DF3EEF"/>
    <w:rsid w:val="00DF4808"/>
    <w:rsid w:val="00DF497C"/>
    <w:rsid w:val="00DF502D"/>
    <w:rsid w:val="00DF50EB"/>
    <w:rsid w:val="00DF524B"/>
    <w:rsid w:val="00DF54DD"/>
    <w:rsid w:val="00DF5DDC"/>
    <w:rsid w:val="00DF67AA"/>
    <w:rsid w:val="00DF6F48"/>
    <w:rsid w:val="00DF7433"/>
    <w:rsid w:val="00DF7A45"/>
    <w:rsid w:val="00DF7C66"/>
    <w:rsid w:val="00DF7C8A"/>
    <w:rsid w:val="00DF7FBF"/>
    <w:rsid w:val="00E00051"/>
    <w:rsid w:val="00E001C7"/>
    <w:rsid w:val="00E00427"/>
    <w:rsid w:val="00E012AD"/>
    <w:rsid w:val="00E01AF1"/>
    <w:rsid w:val="00E01F32"/>
    <w:rsid w:val="00E01FB6"/>
    <w:rsid w:val="00E020AF"/>
    <w:rsid w:val="00E02100"/>
    <w:rsid w:val="00E024D8"/>
    <w:rsid w:val="00E02638"/>
    <w:rsid w:val="00E0288E"/>
    <w:rsid w:val="00E028F4"/>
    <w:rsid w:val="00E02E04"/>
    <w:rsid w:val="00E03542"/>
    <w:rsid w:val="00E0370F"/>
    <w:rsid w:val="00E03929"/>
    <w:rsid w:val="00E03AF6"/>
    <w:rsid w:val="00E04179"/>
    <w:rsid w:val="00E042E7"/>
    <w:rsid w:val="00E04300"/>
    <w:rsid w:val="00E044BC"/>
    <w:rsid w:val="00E048F1"/>
    <w:rsid w:val="00E04D34"/>
    <w:rsid w:val="00E05067"/>
    <w:rsid w:val="00E0516E"/>
    <w:rsid w:val="00E05B60"/>
    <w:rsid w:val="00E05CC8"/>
    <w:rsid w:val="00E06009"/>
    <w:rsid w:val="00E0635A"/>
    <w:rsid w:val="00E07008"/>
    <w:rsid w:val="00E0725F"/>
    <w:rsid w:val="00E07624"/>
    <w:rsid w:val="00E07A15"/>
    <w:rsid w:val="00E07A28"/>
    <w:rsid w:val="00E1006D"/>
    <w:rsid w:val="00E10911"/>
    <w:rsid w:val="00E10944"/>
    <w:rsid w:val="00E10C15"/>
    <w:rsid w:val="00E10E9C"/>
    <w:rsid w:val="00E11434"/>
    <w:rsid w:val="00E11814"/>
    <w:rsid w:val="00E118BD"/>
    <w:rsid w:val="00E11B75"/>
    <w:rsid w:val="00E12578"/>
    <w:rsid w:val="00E1272A"/>
    <w:rsid w:val="00E12C67"/>
    <w:rsid w:val="00E12CB0"/>
    <w:rsid w:val="00E12D00"/>
    <w:rsid w:val="00E12D1B"/>
    <w:rsid w:val="00E12FC2"/>
    <w:rsid w:val="00E136D2"/>
    <w:rsid w:val="00E13749"/>
    <w:rsid w:val="00E1407E"/>
    <w:rsid w:val="00E14171"/>
    <w:rsid w:val="00E141AD"/>
    <w:rsid w:val="00E144A2"/>
    <w:rsid w:val="00E14AA6"/>
    <w:rsid w:val="00E14E06"/>
    <w:rsid w:val="00E150B1"/>
    <w:rsid w:val="00E1516A"/>
    <w:rsid w:val="00E1530A"/>
    <w:rsid w:val="00E15738"/>
    <w:rsid w:val="00E15A03"/>
    <w:rsid w:val="00E1607A"/>
    <w:rsid w:val="00E162F8"/>
    <w:rsid w:val="00E163E3"/>
    <w:rsid w:val="00E16661"/>
    <w:rsid w:val="00E16A06"/>
    <w:rsid w:val="00E16E02"/>
    <w:rsid w:val="00E16E28"/>
    <w:rsid w:val="00E17214"/>
    <w:rsid w:val="00E17B4F"/>
    <w:rsid w:val="00E17C87"/>
    <w:rsid w:val="00E17CAA"/>
    <w:rsid w:val="00E17D44"/>
    <w:rsid w:val="00E202BD"/>
    <w:rsid w:val="00E205DF"/>
    <w:rsid w:val="00E20CC3"/>
    <w:rsid w:val="00E21A16"/>
    <w:rsid w:val="00E21AD7"/>
    <w:rsid w:val="00E225D3"/>
    <w:rsid w:val="00E22785"/>
    <w:rsid w:val="00E22A80"/>
    <w:rsid w:val="00E22A95"/>
    <w:rsid w:val="00E22C05"/>
    <w:rsid w:val="00E22C87"/>
    <w:rsid w:val="00E235BC"/>
    <w:rsid w:val="00E2361B"/>
    <w:rsid w:val="00E23887"/>
    <w:rsid w:val="00E23A4E"/>
    <w:rsid w:val="00E23CD9"/>
    <w:rsid w:val="00E23F5E"/>
    <w:rsid w:val="00E243C8"/>
    <w:rsid w:val="00E24410"/>
    <w:rsid w:val="00E2446C"/>
    <w:rsid w:val="00E24C99"/>
    <w:rsid w:val="00E2578F"/>
    <w:rsid w:val="00E257B0"/>
    <w:rsid w:val="00E257E5"/>
    <w:rsid w:val="00E259BB"/>
    <w:rsid w:val="00E25A08"/>
    <w:rsid w:val="00E26076"/>
    <w:rsid w:val="00E26389"/>
    <w:rsid w:val="00E26BD3"/>
    <w:rsid w:val="00E26EB2"/>
    <w:rsid w:val="00E2702F"/>
    <w:rsid w:val="00E274BF"/>
    <w:rsid w:val="00E27576"/>
    <w:rsid w:val="00E27CBA"/>
    <w:rsid w:val="00E3028E"/>
    <w:rsid w:val="00E307BC"/>
    <w:rsid w:val="00E30CC5"/>
    <w:rsid w:val="00E30E24"/>
    <w:rsid w:val="00E31CCB"/>
    <w:rsid w:val="00E321CC"/>
    <w:rsid w:val="00E321FE"/>
    <w:rsid w:val="00E32917"/>
    <w:rsid w:val="00E32EE2"/>
    <w:rsid w:val="00E32F07"/>
    <w:rsid w:val="00E331D2"/>
    <w:rsid w:val="00E33936"/>
    <w:rsid w:val="00E34020"/>
    <w:rsid w:val="00E342EC"/>
    <w:rsid w:val="00E34CE0"/>
    <w:rsid w:val="00E34FEC"/>
    <w:rsid w:val="00E35164"/>
    <w:rsid w:val="00E35260"/>
    <w:rsid w:val="00E359DE"/>
    <w:rsid w:val="00E35B3C"/>
    <w:rsid w:val="00E35BA4"/>
    <w:rsid w:val="00E35BF4"/>
    <w:rsid w:val="00E35D9D"/>
    <w:rsid w:val="00E35DE2"/>
    <w:rsid w:val="00E3640E"/>
    <w:rsid w:val="00E36704"/>
    <w:rsid w:val="00E37219"/>
    <w:rsid w:val="00E3750E"/>
    <w:rsid w:val="00E37681"/>
    <w:rsid w:val="00E4040B"/>
    <w:rsid w:val="00E40495"/>
    <w:rsid w:val="00E4051F"/>
    <w:rsid w:val="00E40814"/>
    <w:rsid w:val="00E40BC6"/>
    <w:rsid w:val="00E41076"/>
    <w:rsid w:val="00E410AC"/>
    <w:rsid w:val="00E4198B"/>
    <w:rsid w:val="00E419C2"/>
    <w:rsid w:val="00E41BA3"/>
    <w:rsid w:val="00E41C41"/>
    <w:rsid w:val="00E41D22"/>
    <w:rsid w:val="00E42431"/>
    <w:rsid w:val="00E42B85"/>
    <w:rsid w:val="00E43481"/>
    <w:rsid w:val="00E43665"/>
    <w:rsid w:val="00E43C76"/>
    <w:rsid w:val="00E43E43"/>
    <w:rsid w:val="00E43E64"/>
    <w:rsid w:val="00E441B7"/>
    <w:rsid w:val="00E44629"/>
    <w:rsid w:val="00E44CFC"/>
    <w:rsid w:val="00E44E66"/>
    <w:rsid w:val="00E453EE"/>
    <w:rsid w:val="00E4558B"/>
    <w:rsid w:val="00E457A5"/>
    <w:rsid w:val="00E45E25"/>
    <w:rsid w:val="00E46A4E"/>
    <w:rsid w:val="00E46CDE"/>
    <w:rsid w:val="00E46E76"/>
    <w:rsid w:val="00E4724D"/>
    <w:rsid w:val="00E47484"/>
    <w:rsid w:val="00E474B4"/>
    <w:rsid w:val="00E476FF"/>
    <w:rsid w:val="00E4796F"/>
    <w:rsid w:val="00E50441"/>
    <w:rsid w:val="00E509C7"/>
    <w:rsid w:val="00E50B01"/>
    <w:rsid w:val="00E50B7D"/>
    <w:rsid w:val="00E514EF"/>
    <w:rsid w:val="00E517D3"/>
    <w:rsid w:val="00E518CC"/>
    <w:rsid w:val="00E51BEC"/>
    <w:rsid w:val="00E51E2A"/>
    <w:rsid w:val="00E51FB7"/>
    <w:rsid w:val="00E52398"/>
    <w:rsid w:val="00E5251A"/>
    <w:rsid w:val="00E52955"/>
    <w:rsid w:val="00E52C1F"/>
    <w:rsid w:val="00E532F4"/>
    <w:rsid w:val="00E53A48"/>
    <w:rsid w:val="00E53CAE"/>
    <w:rsid w:val="00E53E3D"/>
    <w:rsid w:val="00E5439B"/>
    <w:rsid w:val="00E5447D"/>
    <w:rsid w:val="00E54640"/>
    <w:rsid w:val="00E54976"/>
    <w:rsid w:val="00E54B3D"/>
    <w:rsid w:val="00E554C6"/>
    <w:rsid w:val="00E5561C"/>
    <w:rsid w:val="00E5626C"/>
    <w:rsid w:val="00E5634D"/>
    <w:rsid w:val="00E564C5"/>
    <w:rsid w:val="00E56855"/>
    <w:rsid w:val="00E56AA6"/>
    <w:rsid w:val="00E56C21"/>
    <w:rsid w:val="00E56D84"/>
    <w:rsid w:val="00E571F4"/>
    <w:rsid w:val="00E57432"/>
    <w:rsid w:val="00E57698"/>
    <w:rsid w:val="00E57724"/>
    <w:rsid w:val="00E578D8"/>
    <w:rsid w:val="00E57D45"/>
    <w:rsid w:val="00E57D71"/>
    <w:rsid w:val="00E6073B"/>
    <w:rsid w:val="00E60A25"/>
    <w:rsid w:val="00E60AB9"/>
    <w:rsid w:val="00E618DD"/>
    <w:rsid w:val="00E62386"/>
    <w:rsid w:val="00E62472"/>
    <w:rsid w:val="00E6280A"/>
    <w:rsid w:val="00E629F0"/>
    <w:rsid w:val="00E630EF"/>
    <w:rsid w:val="00E63120"/>
    <w:rsid w:val="00E632F3"/>
    <w:rsid w:val="00E636B3"/>
    <w:rsid w:val="00E63DF3"/>
    <w:rsid w:val="00E64AAC"/>
    <w:rsid w:val="00E64C4D"/>
    <w:rsid w:val="00E650DC"/>
    <w:rsid w:val="00E65503"/>
    <w:rsid w:val="00E6573F"/>
    <w:rsid w:val="00E65B78"/>
    <w:rsid w:val="00E65C84"/>
    <w:rsid w:val="00E65DC8"/>
    <w:rsid w:val="00E66099"/>
    <w:rsid w:val="00E66496"/>
    <w:rsid w:val="00E665B3"/>
    <w:rsid w:val="00E66C04"/>
    <w:rsid w:val="00E66C10"/>
    <w:rsid w:val="00E677E3"/>
    <w:rsid w:val="00E6787D"/>
    <w:rsid w:val="00E67909"/>
    <w:rsid w:val="00E679DA"/>
    <w:rsid w:val="00E67BED"/>
    <w:rsid w:val="00E67E2B"/>
    <w:rsid w:val="00E700DE"/>
    <w:rsid w:val="00E703B5"/>
    <w:rsid w:val="00E70615"/>
    <w:rsid w:val="00E70CF7"/>
    <w:rsid w:val="00E70E65"/>
    <w:rsid w:val="00E70F0A"/>
    <w:rsid w:val="00E7106A"/>
    <w:rsid w:val="00E71291"/>
    <w:rsid w:val="00E71622"/>
    <w:rsid w:val="00E71ABF"/>
    <w:rsid w:val="00E72189"/>
    <w:rsid w:val="00E724BE"/>
    <w:rsid w:val="00E72856"/>
    <w:rsid w:val="00E728C0"/>
    <w:rsid w:val="00E729E8"/>
    <w:rsid w:val="00E72BA7"/>
    <w:rsid w:val="00E72D9A"/>
    <w:rsid w:val="00E72FA4"/>
    <w:rsid w:val="00E7385F"/>
    <w:rsid w:val="00E73D92"/>
    <w:rsid w:val="00E73E64"/>
    <w:rsid w:val="00E74327"/>
    <w:rsid w:val="00E7498B"/>
    <w:rsid w:val="00E7499A"/>
    <w:rsid w:val="00E74E17"/>
    <w:rsid w:val="00E74FA1"/>
    <w:rsid w:val="00E75131"/>
    <w:rsid w:val="00E75330"/>
    <w:rsid w:val="00E756C9"/>
    <w:rsid w:val="00E7573F"/>
    <w:rsid w:val="00E75C6C"/>
    <w:rsid w:val="00E76165"/>
    <w:rsid w:val="00E7628A"/>
    <w:rsid w:val="00E76660"/>
    <w:rsid w:val="00E769E0"/>
    <w:rsid w:val="00E76B62"/>
    <w:rsid w:val="00E76D19"/>
    <w:rsid w:val="00E77034"/>
    <w:rsid w:val="00E773DA"/>
    <w:rsid w:val="00E8040F"/>
    <w:rsid w:val="00E80B53"/>
    <w:rsid w:val="00E80C15"/>
    <w:rsid w:val="00E811A3"/>
    <w:rsid w:val="00E81901"/>
    <w:rsid w:val="00E81B64"/>
    <w:rsid w:val="00E81CFA"/>
    <w:rsid w:val="00E81F22"/>
    <w:rsid w:val="00E821D5"/>
    <w:rsid w:val="00E82305"/>
    <w:rsid w:val="00E825AE"/>
    <w:rsid w:val="00E8280F"/>
    <w:rsid w:val="00E82F89"/>
    <w:rsid w:val="00E82F8F"/>
    <w:rsid w:val="00E8316A"/>
    <w:rsid w:val="00E831D3"/>
    <w:rsid w:val="00E83466"/>
    <w:rsid w:val="00E83493"/>
    <w:rsid w:val="00E8471E"/>
    <w:rsid w:val="00E8478C"/>
    <w:rsid w:val="00E849BB"/>
    <w:rsid w:val="00E84DE6"/>
    <w:rsid w:val="00E8531A"/>
    <w:rsid w:val="00E855F3"/>
    <w:rsid w:val="00E85853"/>
    <w:rsid w:val="00E85DB4"/>
    <w:rsid w:val="00E85E90"/>
    <w:rsid w:val="00E85F4E"/>
    <w:rsid w:val="00E863EA"/>
    <w:rsid w:val="00E8676D"/>
    <w:rsid w:val="00E86DD8"/>
    <w:rsid w:val="00E86E11"/>
    <w:rsid w:val="00E86E4C"/>
    <w:rsid w:val="00E86FE1"/>
    <w:rsid w:val="00E87A78"/>
    <w:rsid w:val="00E87AAC"/>
    <w:rsid w:val="00E87C8E"/>
    <w:rsid w:val="00E87F71"/>
    <w:rsid w:val="00E90024"/>
    <w:rsid w:val="00E900B6"/>
    <w:rsid w:val="00E902FE"/>
    <w:rsid w:val="00E9058E"/>
    <w:rsid w:val="00E90963"/>
    <w:rsid w:val="00E90B34"/>
    <w:rsid w:val="00E910E7"/>
    <w:rsid w:val="00E912A1"/>
    <w:rsid w:val="00E9156F"/>
    <w:rsid w:val="00E91971"/>
    <w:rsid w:val="00E919A4"/>
    <w:rsid w:val="00E924DE"/>
    <w:rsid w:val="00E92578"/>
    <w:rsid w:val="00E92A8B"/>
    <w:rsid w:val="00E92F4E"/>
    <w:rsid w:val="00E937B6"/>
    <w:rsid w:val="00E9476D"/>
    <w:rsid w:val="00E94BCE"/>
    <w:rsid w:val="00E94EAD"/>
    <w:rsid w:val="00E9576E"/>
    <w:rsid w:val="00E95955"/>
    <w:rsid w:val="00E95F54"/>
    <w:rsid w:val="00E96052"/>
    <w:rsid w:val="00E966AF"/>
    <w:rsid w:val="00E968CE"/>
    <w:rsid w:val="00E971A6"/>
    <w:rsid w:val="00E97793"/>
    <w:rsid w:val="00E97C36"/>
    <w:rsid w:val="00E97D8E"/>
    <w:rsid w:val="00E97EBD"/>
    <w:rsid w:val="00EA0789"/>
    <w:rsid w:val="00EA0948"/>
    <w:rsid w:val="00EA0C5F"/>
    <w:rsid w:val="00EA0CC7"/>
    <w:rsid w:val="00EA12B0"/>
    <w:rsid w:val="00EA1333"/>
    <w:rsid w:val="00EA1434"/>
    <w:rsid w:val="00EA15E3"/>
    <w:rsid w:val="00EA162C"/>
    <w:rsid w:val="00EA1BD7"/>
    <w:rsid w:val="00EA238C"/>
    <w:rsid w:val="00EA255D"/>
    <w:rsid w:val="00EA32D8"/>
    <w:rsid w:val="00EA32F0"/>
    <w:rsid w:val="00EA339B"/>
    <w:rsid w:val="00EA3B9D"/>
    <w:rsid w:val="00EA3CD3"/>
    <w:rsid w:val="00EA3E41"/>
    <w:rsid w:val="00EA3E77"/>
    <w:rsid w:val="00EA402C"/>
    <w:rsid w:val="00EA4067"/>
    <w:rsid w:val="00EA410E"/>
    <w:rsid w:val="00EA4194"/>
    <w:rsid w:val="00EA48D8"/>
    <w:rsid w:val="00EA498E"/>
    <w:rsid w:val="00EA52DA"/>
    <w:rsid w:val="00EA59D2"/>
    <w:rsid w:val="00EA59E1"/>
    <w:rsid w:val="00EA5E56"/>
    <w:rsid w:val="00EA68D5"/>
    <w:rsid w:val="00EA696E"/>
    <w:rsid w:val="00EA7048"/>
    <w:rsid w:val="00EA71A8"/>
    <w:rsid w:val="00EA77C0"/>
    <w:rsid w:val="00EA7A60"/>
    <w:rsid w:val="00EA7AAE"/>
    <w:rsid w:val="00EB0274"/>
    <w:rsid w:val="00EB0B69"/>
    <w:rsid w:val="00EB0F09"/>
    <w:rsid w:val="00EB1F82"/>
    <w:rsid w:val="00EB2208"/>
    <w:rsid w:val="00EB22E4"/>
    <w:rsid w:val="00EB2E67"/>
    <w:rsid w:val="00EB2E86"/>
    <w:rsid w:val="00EB2EAB"/>
    <w:rsid w:val="00EB2F36"/>
    <w:rsid w:val="00EB33A2"/>
    <w:rsid w:val="00EB3403"/>
    <w:rsid w:val="00EB3BDB"/>
    <w:rsid w:val="00EB3EA0"/>
    <w:rsid w:val="00EB428D"/>
    <w:rsid w:val="00EB46E9"/>
    <w:rsid w:val="00EB4FD5"/>
    <w:rsid w:val="00EB5315"/>
    <w:rsid w:val="00EB623E"/>
    <w:rsid w:val="00EB65C1"/>
    <w:rsid w:val="00EB67A6"/>
    <w:rsid w:val="00EB67D0"/>
    <w:rsid w:val="00EB6AA9"/>
    <w:rsid w:val="00EB6C09"/>
    <w:rsid w:val="00EB6FA8"/>
    <w:rsid w:val="00EB6FD3"/>
    <w:rsid w:val="00EB724F"/>
    <w:rsid w:val="00EB7274"/>
    <w:rsid w:val="00EB72FD"/>
    <w:rsid w:val="00EB7B98"/>
    <w:rsid w:val="00EB7D1E"/>
    <w:rsid w:val="00EC03C2"/>
    <w:rsid w:val="00EC081E"/>
    <w:rsid w:val="00EC142B"/>
    <w:rsid w:val="00EC1848"/>
    <w:rsid w:val="00EC23D4"/>
    <w:rsid w:val="00EC23E8"/>
    <w:rsid w:val="00EC2E34"/>
    <w:rsid w:val="00EC2EE5"/>
    <w:rsid w:val="00EC2F0D"/>
    <w:rsid w:val="00EC300F"/>
    <w:rsid w:val="00EC3017"/>
    <w:rsid w:val="00EC32B7"/>
    <w:rsid w:val="00EC34F6"/>
    <w:rsid w:val="00EC3576"/>
    <w:rsid w:val="00EC3AB2"/>
    <w:rsid w:val="00EC41D5"/>
    <w:rsid w:val="00EC43EE"/>
    <w:rsid w:val="00EC44B3"/>
    <w:rsid w:val="00EC472B"/>
    <w:rsid w:val="00EC4CF6"/>
    <w:rsid w:val="00EC5A0A"/>
    <w:rsid w:val="00EC5AEB"/>
    <w:rsid w:val="00EC5B4B"/>
    <w:rsid w:val="00EC5C2F"/>
    <w:rsid w:val="00EC5E29"/>
    <w:rsid w:val="00EC62C1"/>
    <w:rsid w:val="00EC6E9B"/>
    <w:rsid w:val="00EC6FDA"/>
    <w:rsid w:val="00EC72C8"/>
    <w:rsid w:val="00EC7A6C"/>
    <w:rsid w:val="00EC7BD1"/>
    <w:rsid w:val="00ED038D"/>
    <w:rsid w:val="00ED0571"/>
    <w:rsid w:val="00ED0F9B"/>
    <w:rsid w:val="00ED1535"/>
    <w:rsid w:val="00ED165B"/>
    <w:rsid w:val="00ED1805"/>
    <w:rsid w:val="00ED18E2"/>
    <w:rsid w:val="00ED1D84"/>
    <w:rsid w:val="00ED21D2"/>
    <w:rsid w:val="00ED281F"/>
    <w:rsid w:val="00ED2F55"/>
    <w:rsid w:val="00ED2FB4"/>
    <w:rsid w:val="00ED32C4"/>
    <w:rsid w:val="00ED33CB"/>
    <w:rsid w:val="00ED3591"/>
    <w:rsid w:val="00ED3689"/>
    <w:rsid w:val="00ED3A02"/>
    <w:rsid w:val="00ED3C0C"/>
    <w:rsid w:val="00ED3C23"/>
    <w:rsid w:val="00ED3F0F"/>
    <w:rsid w:val="00ED49FC"/>
    <w:rsid w:val="00ED4F9D"/>
    <w:rsid w:val="00ED5095"/>
    <w:rsid w:val="00ED5397"/>
    <w:rsid w:val="00ED5883"/>
    <w:rsid w:val="00ED6B44"/>
    <w:rsid w:val="00ED75EE"/>
    <w:rsid w:val="00ED7811"/>
    <w:rsid w:val="00ED79F8"/>
    <w:rsid w:val="00ED7A72"/>
    <w:rsid w:val="00ED7DB2"/>
    <w:rsid w:val="00ED7DE7"/>
    <w:rsid w:val="00EE0103"/>
    <w:rsid w:val="00EE061F"/>
    <w:rsid w:val="00EE0856"/>
    <w:rsid w:val="00EE0864"/>
    <w:rsid w:val="00EE0AE7"/>
    <w:rsid w:val="00EE0B22"/>
    <w:rsid w:val="00EE0E2F"/>
    <w:rsid w:val="00EE0EBB"/>
    <w:rsid w:val="00EE101C"/>
    <w:rsid w:val="00EE115A"/>
    <w:rsid w:val="00EE1497"/>
    <w:rsid w:val="00EE1862"/>
    <w:rsid w:val="00EE196A"/>
    <w:rsid w:val="00EE1FFE"/>
    <w:rsid w:val="00EE2081"/>
    <w:rsid w:val="00EE21A7"/>
    <w:rsid w:val="00EE2C1F"/>
    <w:rsid w:val="00EE3156"/>
    <w:rsid w:val="00EE349E"/>
    <w:rsid w:val="00EE34AC"/>
    <w:rsid w:val="00EE3E53"/>
    <w:rsid w:val="00EE3EB6"/>
    <w:rsid w:val="00EE4529"/>
    <w:rsid w:val="00EE47DD"/>
    <w:rsid w:val="00EE4BFD"/>
    <w:rsid w:val="00EE4CA9"/>
    <w:rsid w:val="00EE5124"/>
    <w:rsid w:val="00EE52F4"/>
    <w:rsid w:val="00EE5717"/>
    <w:rsid w:val="00EE595D"/>
    <w:rsid w:val="00EE599D"/>
    <w:rsid w:val="00EE59E9"/>
    <w:rsid w:val="00EE5E96"/>
    <w:rsid w:val="00EE608D"/>
    <w:rsid w:val="00EE66B1"/>
    <w:rsid w:val="00EE6E10"/>
    <w:rsid w:val="00EE7284"/>
    <w:rsid w:val="00EE7DB6"/>
    <w:rsid w:val="00EE7E4B"/>
    <w:rsid w:val="00EF012B"/>
    <w:rsid w:val="00EF02A7"/>
    <w:rsid w:val="00EF0372"/>
    <w:rsid w:val="00EF0858"/>
    <w:rsid w:val="00EF0958"/>
    <w:rsid w:val="00EF0D21"/>
    <w:rsid w:val="00EF1312"/>
    <w:rsid w:val="00EF1422"/>
    <w:rsid w:val="00EF177D"/>
    <w:rsid w:val="00EF31F5"/>
    <w:rsid w:val="00EF33CB"/>
    <w:rsid w:val="00EF36D7"/>
    <w:rsid w:val="00EF3812"/>
    <w:rsid w:val="00EF3CBD"/>
    <w:rsid w:val="00EF3EDA"/>
    <w:rsid w:val="00EF3EF3"/>
    <w:rsid w:val="00EF40F0"/>
    <w:rsid w:val="00EF4527"/>
    <w:rsid w:val="00EF4838"/>
    <w:rsid w:val="00EF48F4"/>
    <w:rsid w:val="00EF4C9E"/>
    <w:rsid w:val="00EF6621"/>
    <w:rsid w:val="00EF673F"/>
    <w:rsid w:val="00EF7005"/>
    <w:rsid w:val="00EF7214"/>
    <w:rsid w:val="00EF7376"/>
    <w:rsid w:val="00EF73F9"/>
    <w:rsid w:val="00EF752C"/>
    <w:rsid w:val="00EF785F"/>
    <w:rsid w:val="00EF7A77"/>
    <w:rsid w:val="00EF7B10"/>
    <w:rsid w:val="00EF7D08"/>
    <w:rsid w:val="00EF7DB2"/>
    <w:rsid w:val="00EF7F4C"/>
    <w:rsid w:val="00F0021F"/>
    <w:rsid w:val="00F00252"/>
    <w:rsid w:val="00F0028F"/>
    <w:rsid w:val="00F00492"/>
    <w:rsid w:val="00F0059C"/>
    <w:rsid w:val="00F00A25"/>
    <w:rsid w:val="00F010EE"/>
    <w:rsid w:val="00F01317"/>
    <w:rsid w:val="00F014A2"/>
    <w:rsid w:val="00F017A6"/>
    <w:rsid w:val="00F01910"/>
    <w:rsid w:val="00F01A9C"/>
    <w:rsid w:val="00F01E3C"/>
    <w:rsid w:val="00F01F1E"/>
    <w:rsid w:val="00F01FF3"/>
    <w:rsid w:val="00F024C4"/>
    <w:rsid w:val="00F038D6"/>
    <w:rsid w:val="00F0396C"/>
    <w:rsid w:val="00F0412A"/>
    <w:rsid w:val="00F04FA0"/>
    <w:rsid w:val="00F04FE1"/>
    <w:rsid w:val="00F0526B"/>
    <w:rsid w:val="00F05858"/>
    <w:rsid w:val="00F05C4F"/>
    <w:rsid w:val="00F05D53"/>
    <w:rsid w:val="00F05DC8"/>
    <w:rsid w:val="00F06995"/>
    <w:rsid w:val="00F069A4"/>
    <w:rsid w:val="00F06B49"/>
    <w:rsid w:val="00F06F55"/>
    <w:rsid w:val="00F07451"/>
    <w:rsid w:val="00F075D5"/>
    <w:rsid w:val="00F078B9"/>
    <w:rsid w:val="00F079DF"/>
    <w:rsid w:val="00F10FF5"/>
    <w:rsid w:val="00F1157B"/>
    <w:rsid w:val="00F117CD"/>
    <w:rsid w:val="00F11DE1"/>
    <w:rsid w:val="00F12161"/>
    <w:rsid w:val="00F1262D"/>
    <w:rsid w:val="00F128C5"/>
    <w:rsid w:val="00F12D05"/>
    <w:rsid w:val="00F12E74"/>
    <w:rsid w:val="00F12FD9"/>
    <w:rsid w:val="00F1301E"/>
    <w:rsid w:val="00F1344E"/>
    <w:rsid w:val="00F13DA2"/>
    <w:rsid w:val="00F13EA1"/>
    <w:rsid w:val="00F14012"/>
    <w:rsid w:val="00F143B6"/>
    <w:rsid w:val="00F14467"/>
    <w:rsid w:val="00F1490C"/>
    <w:rsid w:val="00F150E5"/>
    <w:rsid w:val="00F151B2"/>
    <w:rsid w:val="00F15BA1"/>
    <w:rsid w:val="00F16489"/>
    <w:rsid w:val="00F1653D"/>
    <w:rsid w:val="00F16B5E"/>
    <w:rsid w:val="00F1703D"/>
    <w:rsid w:val="00F17333"/>
    <w:rsid w:val="00F178BD"/>
    <w:rsid w:val="00F17952"/>
    <w:rsid w:val="00F17974"/>
    <w:rsid w:val="00F17D52"/>
    <w:rsid w:val="00F2033B"/>
    <w:rsid w:val="00F2046D"/>
    <w:rsid w:val="00F2046F"/>
    <w:rsid w:val="00F20743"/>
    <w:rsid w:val="00F20E9C"/>
    <w:rsid w:val="00F210B9"/>
    <w:rsid w:val="00F21605"/>
    <w:rsid w:val="00F21B41"/>
    <w:rsid w:val="00F21D7E"/>
    <w:rsid w:val="00F221CC"/>
    <w:rsid w:val="00F22277"/>
    <w:rsid w:val="00F22333"/>
    <w:rsid w:val="00F226A9"/>
    <w:rsid w:val="00F2278E"/>
    <w:rsid w:val="00F22814"/>
    <w:rsid w:val="00F22843"/>
    <w:rsid w:val="00F2288E"/>
    <w:rsid w:val="00F22C1C"/>
    <w:rsid w:val="00F22C80"/>
    <w:rsid w:val="00F22E4D"/>
    <w:rsid w:val="00F22E77"/>
    <w:rsid w:val="00F22FF0"/>
    <w:rsid w:val="00F23623"/>
    <w:rsid w:val="00F23EFE"/>
    <w:rsid w:val="00F24391"/>
    <w:rsid w:val="00F24527"/>
    <w:rsid w:val="00F24717"/>
    <w:rsid w:val="00F2474B"/>
    <w:rsid w:val="00F24C5E"/>
    <w:rsid w:val="00F25144"/>
    <w:rsid w:val="00F25293"/>
    <w:rsid w:val="00F256DB"/>
    <w:rsid w:val="00F25AB5"/>
    <w:rsid w:val="00F25E35"/>
    <w:rsid w:val="00F25EB0"/>
    <w:rsid w:val="00F26455"/>
    <w:rsid w:val="00F26648"/>
    <w:rsid w:val="00F26679"/>
    <w:rsid w:val="00F2681D"/>
    <w:rsid w:val="00F2697F"/>
    <w:rsid w:val="00F26ACB"/>
    <w:rsid w:val="00F26B56"/>
    <w:rsid w:val="00F27367"/>
    <w:rsid w:val="00F2753D"/>
    <w:rsid w:val="00F276FB"/>
    <w:rsid w:val="00F27705"/>
    <w:rsid w:val="00F277B1"/>
    <w:rsid w:val="00F27E74"/>
    <w:rsid w:val="00F30281"/>
    <w:rsid w:val="00F3044F"/>
    <w:rsid w:val="00F30996"/>
    <w:rsid w:val="00F30C50"/>
    <w:rsid w:val="00F30C85"/>
    <w:rsid w:val="00F30F62"/>
    <w:rsid w:val="00F3111A"/>
    <w:rsid w:val="00F3122E"/>
    <w:rsid w:val="00F3164A"/>
    <w:rsid w:val="00F31982"/>
    <w:rsid w:val="00F31F41"/>
    <w:rsid w:val="00F32192"/>
    <w:rsid w:val="00F32860"/>
    <w:rsid w:val="00F32872"/>
    <w:rsid w:val="00F32B09"/>
    <w:rsid w:val="00F33704"/>
    <w:rsid w:val="00F3458E"/>
    <w:rsid w:val="00F34CF0"/>
    <w:rsid w:val="00F352B7"/>
    <w:rsid w:val="00F353E6"/>
    <w:rsid w:val="00F35C16"/>
    <w:rsid w:val="00F35C3A"/>
    <w:rsid w:val="00F369FA"/>
    <w:rsid w:val="00F36AC6"/>
    <w:rsid w:val="00F36BFB"/>
    <w:rsid w:val="00F36DB1"/>
    <w:rsid w:val="00F371CF"/>
    <w:rsid w:val="00F37B00"/>
    <w:rsid w:val="00F37C43"/>
    <w:rsid w:val="00F37D96"/>
    <w:rsid w:val="00F400F0"/>
    <w:rsid w:val="00F40C08"/>
    <w:rsid w:val="00F41171"/>
    <w:rsid w:val="00F4168B"/>
    <w:rsid w:val="00F41785"/>
    <w:rsid w:val="00F419C0"/>
    <w:rsid w:val="00F419C2"/>
    <w:rsid w:val="00F41A31"/>
    <w:rsid w:val="00F41CBE"/>
    <w:rsid w:val="00F42537"/>
    <w:rsid w:val="00F42717"/>
    <w:rsid w:val="00F42877"/>
    <w:rsid w:val="00F4296D"/>
    <w:rsid w:val="00F42DCA"/>
    <w:rsid w:val="00F42E55"/>
    <w:rsid w:val="00F42E92"/>
    <w:rsid w:val="00F42FF6"/>
    <w:rsid w:val="00F43112"/>
    <w:rsid w:val="00F432BA"/>
    <w:rsid w:val="00F435B2"/>
    <w:rsid w:val="00F44101"/>
    <w:rsid w:val="00F4422A"/>
    <w:rsid w:val="00F4450E"/>
    <w:rsid w:val="00F449D2"/>
    <w:rsid w:val="00F449F6"/>
    <w:rsid w:val="00F44E58"/>
    <w:rsid w:val="00F44F1E"/>
    <w:rsid w:val="00F45135"/>
    <w:rsid w:val="00F45982"/>
    <w:rsid w:val="00F45ABD"/>
    <w:rsid w:val="00F45F00"/>
    <w:rsid w:val="00F46AB7"/>
    <w:rsid w:val="00F475C5"/>
    <w:rsid w:val="00F47DAD"/>
    <w:rsid w:val="00F50ACA"/>
    <w:rsid w:val="00F50B67"/>
    <w:rsid w:val="00F518D3"/>
    <w:rsid w:val="00F51AD2"/>
    <w:rsid w:val="00F51B2C"/>
    <w:rsid w:val="00F51DE7"/>
    <w:rsid w:val="00F5276A"/>
    <w:rsid w:val="00F52C50"/>
    <w:rsid w:val="00F52D48"/>
    <w:rsid w:val="00F52DB3"/>
    <w:rsid w:val="00F53BEF"/>
    <w:rsid w:val="00F53FE7"/>
    <w:rsid w:val="00F54153"/>
    <w:rsid w:val="00F547D4"/>
    <w:rsid w:val="00F54EE7"/>
    <w:rsid w:val="00F5574B"/>
    <w:rsid w:val="00F55E57"/>
    <w:rsid w:val="00F55F19"/>
    <w:rsid w:val="00F5665A"/>
    <w:rsid w:val="00F56761"/>
    <w:rsid w:val="00F567D4"/>
    <w:rsid w:val="00F56982"/>
    <w:rsid w:val="00F56B19"/>
    <w:rsid w:val="00F56B2C"/>
    <w:rsid w:val="00F56BED"/>
    <w:rsid w:val="00F56CC5"/>
    <w:rsid w:val="00F56F33"/>
    <w:rsid w:val="00F570F5"/>
    <w:rsid w:val="00F574EC"/>
    <w:rsid w:val="00F5755F"/>
    <w:rsid w:val="00F57572"/>
    <w:rsid w:val="00F57AA3"/>
    <w:rsid w:val="00F57E3F"/>
    <w:rsid w:val="00F60444"/>
    <w:rsid w:val="00F6068E"/>
    <w:rsid w:val="00F607EE"/>
    <w:rsid w:val="00F607F3"/>
    <w:rsid w:val="00F60853"/>
    <w:rsid w:val="00F6094E"/>
    <w:rsid w:val="00F60C5A"/>
    <w:rsid w:val="00F60DF0"/>
    <w:rsid w:val="00F60F26"/>
    <w:rsid w:val="00F61280"/>
    <w:rsid w:val="00F615B5"/>
    <w:rsid w:val="00F61994"/>
    <w:rsid w:val="00F62776"/>
    <w:rsid w:val="00F62806"/>
    <w:rsid w:val="00F62A97"/>
    <w:rsid w:val="00F62BCF"/>
    <w:rsid w:val="00F630DB"/>
    <w:rsid w:val="00F634D0"/>
    <w:rsid w:val="00F63517"/>
    <w:rsid w:val="00F6378C"/>
    <w:rsid w:val="00F63897"/>
    <w:rsid w:val="00F63A0E"/>
    <w:rsid w:val="00F6407C"/>
    <w:rsid w:val="00F64313"/>
    <w:rsid w:val="00F64AC1"/>
    <w:rsid w:val="00F64D6F"/>
    <w:rsid w:val="00F65111"/>
    <w:rsid w:val="00F659D4"/>
    <w:rsid w:val="00F65AEA"/>
    <w:rsid w:val="00F65E4F"/>
    <w:rsid w:val="00F66512"/>
    <w:rsid w:val="00F665AF"/>
    <w:rsid w:val="00F6680C"/>
    <w:rsid w:val="00F66D70"/>
    <w:rsid w:val="00F66E3B"/>
    <w:rsid w:val="00F66F05"/>
    <w:rsid w:val="00F670F3"/>
    <w:rsid w:val="00F6763A"/>
    <w:rsid w:val="00F67656"/>
    <w:rsid w:val="00F67869"/>
    <w:rsid w:val="00F6792B"/>
    <w:rsid w:val="00F67A0E"/>
    <w:rsid w:val="00F67D14"/>
    <w:rsid w:val="00F67E5C"/>
    <w:rsid w:val="00F700B3"/>
    <w:rsid w:val="00F70632"/>
    <w:rsid w:val="00F71359"/>
    <w:rsid w:val="00F71453"/>
    <w:rsid w:val="00F716A5"/>
    <w:rsid w:val="00F7184D"/>
    <w:rsid w:val="00F71A84"/>
    <w:rsid w:val="00F71BB9"/>
    <w:rsid w:val="00F71C56"/>
    <w:rsid w:val="00F71FA6"/>
    <w:rsid w:val="00F72296"/>
    <w:rsid w:val="00F72749"/>
    <w:rsid w:val="00F727E9"/>
    <w:rsid w:val="00F72861"/>
    <w:rsid w:val="00F72C36"/>
    <w:rsid w:val="00F72D0A"/>
    <w:rsid w:val="00F7324E"/>
    <w:rsid w:val="00F732B2"/>
    <w:rsid w:val="00F7346E"/>
    <w:rsid w:val="00F73D8D"/>
    <w:rsid w:val="00F73F1D"/>
    <w:rsid w:val="00F74BFB"/>
    <w:rsid w:val="00F750CC"/>
    <w:rsid w:val="00F75191"/>
    <w:rsid w:val="00F75689"/>
    <w:rsid w:val="00F75703"/>
    <w:rsid w:val="00F7588B"/>
    <w:rsid w:val="00F75A77"/>
    <w:rsid w:val="00F75C80"/>
    <w:rsid w:val="00F75FD5"/>
    <w:rsid w:val="00F762F6"/>
    <w:rsid w:val="00F7688C"/>
    <w:rsid w:val="00F76B49"/>
    <w:rsid w:val="00F76D10"/>
    <w:rsid w:val="00F76DE8"/>
    <w:rsid w:val="00F773E3"/>
    <w:rsid w:val="00F77538"/>
    <w:rsid w:val="00F77930"/>
    <w:rsid w:val="00F77EAC"/>
    <w:rsid w:val="00F77ED3"/>
    <w:rsid w:val="00F800C3"/>
    <w:rsid w:val="00F8034C"/>
    <w:rsid w:val="00F80373"/>
    <w:rsid w:val="00F8076B"/>
    <w:rsid w:val="00F80DCF"/>
    <w:rsid w:val="00F80E34"/>
    <w:rsid w:val="00F80F20"/>
    <w:rsid w:val="00F80FB7"/>
    <w:rsid w:val="00F80FFB"/>
    <w:rsid w:val="00F8160F"/>
    <w:rsid w:val="00F81643"/>
    <w:rsid w:val="00F81CBD"/>
    <w:rsid w:val="00F81D92"/>
    <w:rsid w:val="00F8209F"/>
    <w:rsid w:val="00F822D2"/>
    <w:rsid w:val="00F825C3"/>
    <w:rsid w:val="00F82692"/>
    <w:rsid w:val="00F82747"/>
    <w:rsid w:val="00F82B2F"/>
    <w:rsid w:val="00F830E8"/>
    <w:rsid w:val="00F83613"/>
    <w:rsid w:val="00F840BA"/>
    <w:rsid w:val="00F84125"/>
    <w:rsid w:val="00F84173"/>
    <w:rsid w:val="00F843CC"/>
    <w:rsid w:val="00F84F1A"/>
    <w:rsid w:val="00F84F3A"/>
    <w:rsid w:val="00F851A3"/>
    <w:rsid w:val="00F85327"/>
    <w:rsid w:val="00F85464"/>
    <w:rsid w:val="00F855F3"/>
    <w:rsid w:val="00F85E0F"/>
    <w:rsid w:val="00F8606A"/>
    <w:rsid w:val="00F86125"/>
    <w:rsid w:val="00F862DF"/>
    <w:rsid w:val="00F86487"/>
    <w:rsid w:val="00F868D0"/>
    <w:rsid w:val="00F86ABF"/>
    <w:rsid w:val="00F86DB1"/>
    <w:rsid w:val="00F86DB3"/>
    <w:rsid w:val="00F87530"/>
    <w:rsid w:val="00F87AD9"/>
    <w:rsid w:val="00F87AF7"/>
    <w:rsid w:val="00F87DBA"/>
    <w:rsid w:val="00F87E3F"/>
    <w:rsid w:val="00F90276"/>
    <w:rsid w:val="00F90427"/>
    <w:rsid w:val="00F907D5"/>
    <w:rsid w:val="00F90E71"/>
    <w:rsid w:val="00F91768"/>
    <w:rsid w:val="00F91A9B"/>
    <w:rsid w:val="00F91D79"/>
    <w:rsid w:val="00F91EC5"/>
    <w:rsid w:val="00F921E9"/>
    <w:rsid w:val="00F92649"/>
    <w:rsid w:val="00F92A14"/>
    <w:rsid w:val="00F92AA2"/>
    <w:rsid w:val="00F92CAA"/>
    <w:rsid w:val="00F93117"/>
    <w:rsid w:val="00F93565"/>
    <w:rsid w:val="00F93AFF"/>
    <w:rsid w:val="00F945E0"/>
    <w:rsid w:val="00F948B1"/>
    <w:rsid w:val="00F94BA6"/>
    <w:rsid w:val="00F94BB8"/>
    <w:rsid w:val="00F94F25"/>
    <w:rsid w:val="00F95BBA"/>
    <w:rsid w:val="00F95D59"/>
    <w:rsid w:val="00F95EE0"/>
    <w:rsid w:val="00F9622A"/>
    <w:rsid w:val="00F96449"/>
    <w:rsid w:val="00F96A55"/>
    <w:rsid w:val="00F96F6D"/>
    <w:rsid w:val="00F970B4"/>
    <w:rsid w:val="00F97EF9"/>
    <w:rsid w:val="00FA0762"/>
    <w:rsid w:val="00FA0C82"/>
    <w:rsid w:val="00FA0E2A"/>
    <w:rsid w:val="00FA1541"/>
    <w:rsid w:val="00FA1607"/>
    <w:rsid w:val="00FA186B"/>
    <w:rsid w:val="00FA1A36"/>
    <w:rsid w:val="00FA1AE1"/>
    <w:rsid w:val="00FA242F"/>
    <w:rsid w:val="00FA282A"/>
    <w:rsid w:val="00FA2AE4"/>
    <w:rsid w:val="00FA2B91"/>
    <w:rsid w:val="00FA3125"/>
    <w:rsid w:val="00FA34D2"/>
    <w:rsid w:val="00FA3530"/>
    <w:rsid w:val="00FA376A"/>
    <w:rsid w:val="00FA37AE"/>
    <w:rsid w:val="00FA382E"/>
    <w:rsid w:val="00FA3B09"/>
    <w:rsid w:val="00FA3DBD"/>
    <w:rsid w:val="00FA44EE"/>
    <w:rsid w:val="00FA4630"/>
    <w:rsid w:val="00FA4B9F"/>
    <w:rsid w:val="00FA4D18"/>
    <w:rsid w:val="00FA4E5E"/>
    <w:rsid w:val="00FA4F52"/>
    <w:rsid w:val="00FA522C"/>
    <w:rsid w:val="00FA53E1"/>
    <w:rsid w:val="00FA5D40"/>
    <w:rsid w:val="00FA5F2C"/>
    <w:rsid w:val="00FA60A5"/>
    <w:rsid w:val="00FA64E1"/>
    <w:rsid w:val="00FA6799"/>
    <w:rsid w:val="00FA67D6"/>
    <w:rsid w:val="00FA6D85"/>
    <w:rsid w:val="00FA6FC9"/>
    <w:rsid w:val="00FA71D9"/>
    <w:rsid w:val="00FA73B1"/>
    <w:rsid w:val="00FA78A1"/>
    <w:rsid w:val="00FA78DE"/>
    <w:rsid w:val="00FA78E6"/>
    <w:rsid w:val="00FA7F10"/>
    <w:rsid w:val="00FA7F89"/>
    <w:rsid w:val="00FB00AC"/>
    <w:rsid w:val="00FB01B5"/>
    <w:rsid w:val="00FB03C0"/>
    <w:rsid w:val="00FB0822"/>
    <w:rsid w:val="00FB0C33"/>
    <w:rsid w:val="00FB0DE5"/>
    <w:rsid w:val="00FB0E2A"/>
    <w:rsid w:val="00FB106F"/>
    <w:rsid w:val="00FB1426"/>
    <w:rsid w:val="00FB1474"/>
    <w:rsid w:val="00FB152D"/>
    <w:rsid w:val="00FB1712"/>
    <w:rsid w:val="00FB1A1E"/>
    <w:rsid w:val="00FB1B80"/>
    <w:rsid w:val="00FB2AA1"/>
    <w:rsid w:val="00FB2E36"/>
    <w:rsid w:val="00FB2F4B"/>
    <w:rsid w:val="00FB3113"/>
    <w:rsid w:val="00FB3138"/>
    <w:rsid w:val="00FB3249"/>
    <w:rsid w:val="00FB324E"/>
    <w:rsid w:val="00FB32B8"/>
    <w:rsid w:val="00FB3312"/>
    <w:rsid w:val="00FB3978"/>
    <w:rsid w:val="00FB3B74"/>
    <w:rsid w:val="00FB3CA1"/>
    <w:rsid w:val="00FB3E6D"/>
    <w:rsid w:val="00FB3EAD"/>
    <w:rsid w:val="00FB3F21"/>
    <w:rsid w:val="00FB4041"/>
    <w:rsid w:val="00FB439D"/>
    <w:rsid w:val="00FB4CCA"/>
    <w:rsid w:val="00FB4D08"/>
    <w:rsid w:val="00FB5064"/>
    <w:rsid w:val="00FB5D26"/>
    <w:rsid w:val="00FB5F91"/>
    <w:rsid w:val="00FB62F3"/>
    <w:rsid w:val="00FB6590"/>
    <w:rsid w:val="00FB6919"/>
    <w:rsid w:val="00FB70E8"/>
    <w:rsid w:val="00FB7757"/>
    <w:rsid w:val="00FC035D"/>
    <w:rsid w:val="00FC0C10"/>
    <w:rsid w:val="00FC1129"/>
    <w:rsid w:val="00FC1184"/>
    <w:rsid w:val="00FC12D1"/>
    <w:rsid w:val="00FC1AED"/>
    <w:rsid w:val="00FC1AF6"/>
    <w:rsid w:val="00FC209E"/>
    <w:rsid w:val="00FC2DAC"/>
    <w:rsid w:val="00FC2FAF"/>
    <w:rsid w:val="00FC32E1"/>
    <w:rsid w:val="00FC3C81"/>
    <w:rsid w:val="00FC3EDB"/>
    <w:rsid w:val="00FC41F3"/>
    <w:rsid w:val="00FC4559"/>
    <w:rsid w:val="00FC4573"/>
    <w:rsid w:val="00FC4829"/>
    <w:rsid w:val="00FC491B"/>
    <w:rsid w:val="00FC4B42"/>
    <w:rsid w:val="00FC50B3"/>
    <w:rsid w:val="00FC5344"/>
    <w:rsid w:val="00FC5674"/>
    <w:rsid w:val="00FC5E8E"/>
    <w:rsid w:val="00FC5F86"/>
    <w:rsid w:val="00FC604B"/>
    <w:rsid w:val="00FC6433"/>
    <w:rsid w:val="00FC6732"/>
    <w:rsid w:val="00FC6D65"/>
    <w:rsid w:val="00FC6D7D"/>
    <w:rsid w:val="00FC6E0B"/>
    <w:rsid w:val="00FC74C4"/>
    <w:rsid w:val="00FC7785"/>
    <w:rsid w:val="00FC7928"/>
    <w:rsid w:val="00FC79FB"/>
    <w:rsid w:val="00FD0200"/>
    <w:rsid w:val="00FD0207"/>
    <w:rsid w:val="00FD03F7"/>
    <w:rsid w:val="00FD0853"/>
    <w:rsid w:val="00FD0A5A"/>
    <w:rsid w:val="00FD0AC8"/>
    <w:rsid w:val="00FD0F28"/>
    <w:rsid w:val="00FD1188"/>
    <w:rsid w:val="00FD1234"/>
    <w:rsid w:val="00FD12A1"/>
    <w:rsid w:val="00FD1953"/>
    <w:rsid w:val="00FD271E"/>
    <w:rsid w:val="00FD2A16"/>
    <w:rsid w:val="00FD2D1F"/>
    <w:rsid w:val="00FD32B6"/>
    <w:rsid w:val="00FD34A2"/>
    <w:rsid w:val="00FD35B3"/>
    <w:rsid w:val="00FD3E33"/>
    <w:rsid w:val="00FD44FC"/>
    <w:rsid w:val="00FD51E1"/>
    <w:rsid w:val="00FD5605"/>
    <w:rsid w:val="00FD5844"/>
    <w:rsid w:val="00FD59DD"/>
    <w:rsid w:val="00FD5AE3"/>
    <w:rsid w:val="00FD5D08"/>
    <w:rsid w:val="00FD5D19"/>
    <w:rsid w:val="00FD5D39"/>
    <w:rsid w:val="00FD5D5E"/>
    <w:rsid w:val="00FD61B1"/>
    <w:rsid w:val="00FD6263"/>
    <w:rsid w:val="00FD6457"/>
    <w:rsid w:val="00FD671F"/>
    <w:rsid w:val="00FD6E0A"/>
    <w:rsid w:val="00FD785A"/>
    <w:rsid w:val="00FD7FCB"/>
    <w:rsid w:val="00FE0337"/>
    <w:rsid w:val="00FE0532"/>
    <w:rsid w:val="00FE05AB"/>
    <w:rsid w:val="00FE0877"/>
    <w:rsid w:val="00FE0C98"/>
    <w:rsid w:val="00FE0EDE"/>
    <w:rsid w:val="00FE116C"/>
    <w:rsid w:val="00FE1861"/>
    <w:rsid w:val="00FE19E2"/>
    <w:rsid w:val="00FE1AC6"/>
    <w:rsid w:val="00FE1BF4"/>
    <w:rsid w:val="00FE1C7F"/>
    <w:rsid w:val="00FE1E56"/>
    <w:rsid w:val="00FE1FC9"/>
    <w:rsid w:val="00FE278A"/>
    <w:rsid w:val="00FE2AC4"/>
    <w:rsid w:val="00FE2F05"/>
    <w:rsid w:val="00FE31DE"/>
    <w:rsid w:val="00FE3377"/>
    <w:rsid w:val="00FE3516"/>
    <w:rsid w:val="00FE36F3"/>
    <w:rsid w:val="00FE3F57"/>
    <w:rsid w:val="00FE4161"/>
    <w:rsid w:val="00FE4AF3"/>
    <w:rsid w:val="00FE4CAD"/>
    <w:rsid w:val="00FE4DF0"/>
    <w:rsid w:val="00FE51BF"/>
    <w:rsid w:val="00FE525F"/>
    <w:rsid w:val="00FE5617"/>
    <w:rsid w:val="00FE5DCA"/>
    <w:rsid w:val="00FE606C"/>
    <w:rsid w:val="00FE60ED"/>
    <w:rsid w:val="00FE6AEE"/>
    <w:rsid w:val="00FE7B0B"/>
    <w:rsid w:val="00FE7E20"/>
    <w:rsid w:val="00FF0137"/>
    <w:rsid w:val="00FF02F4"/>
    <w:rsid w:val="00FF0F31"/>
    <w:rsid w:val="00FF111F"/>
    <w:rsid w:val="00FF1242"/>
    <w:rsid w:val="00FF1701"/>
    <w:rsid w:val="00FF174D"/>
    <w:rsid w:val="00FF182E"/>
    <w:rsid w:val="00FF1841"/>
    <w:rsid w:val="00FF1A4D"/>
    <w:rsid w:val="00FF1C39"/>
    <w:rsid w:val="00FF218B"/>
    <w:rsid w:val="00FF25A0"/>
    <w:rsid w:val="00FF2B50"/>
    <w:rsid w:val="00FF2E33"/>
    <w:rsid w:val="00FF3080"/>
    <w:rsid w:val="00FF3DDE"/>
    <w:rsid w:val="00FF4157"/>
    <w:rsid w:val="00FF41BE"/>
    <w:rsid w:val="00FF431E"/>
    <w:rsid w:val="00FF4462"/>
    <w:rsid w:val="00FF4715"/>
    <w:rsid w:val="00FF4B4C"/>
    <w:rsid w:val="00FF4C7F"/>
    <w:rsid w:val="00FF517F"/>
    <w:rsid w:val="00FF5547"/>
    <w:rsid w:val="00FF554F"/>
    <w:rsid w:val="00FF5620"/>
    <w:rsid w:val="00FF5725"/>
    <w:rsid w:val="00FF58C3"/>
    <w:rsid w:val="00FF59B4"/>
    <w:rsid w:val="00FF5B3E"/>
    <w:rsid w:val="00FF5F98"/>
    <w:rsid w:val="00FF64AE"/>
    <w:rsid w:val="00FF6681"/>
    <w:rsid w:val="00FF66FE"/>
    <w:rsid w:val="00FF67C1"/>
    <w:rsid w:val="00FF6A67"/>
    <w:rsid w:val="00FF6C9C"/>
    <w:rsid w:val="00FF6E97"/>
    <w:rsid w:val="00FF72B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7CD0EE"/>
  <w15:docId w15:val="{761EA859-AF8C-45AC-B076-EA4E04A0B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50A6F"/>
    <w:pPr>
      <w:spacing w:after="0" w:line="360" w:lineRule="auto"/>
      <w:jc w:val="both"/>
    </w:pPr>
    <w:rPr>
      <w:sz w:val="24"/>
      <w:lang w:val="es-CO"/>
    </w:rPr>
  </w:style>
  <w:style w:type="paragraph" w:styleId="Heading1">
    <w:name w:val="heading 1"/>
    <w:basedOn w:val="Normal"/>
    <w:next w:val="Normal"/>
    <w:link w:val="Heading1Char"/>
    <w:uiPriority w:val="9"/>
    <w:qFormat/>
    <w:rsid w:val="0020243C"/>
    <w:pPr>
      <w:keepNext/>
      <w:keepLines/>
      <w:numPr>
        <w:numId w:val="23"/>
      </w:numPr>
      <w:pBdr>
        <w:bottom w:val="single" w:sz="4" w:space="4" w:color="4F81BD" w:themeColor="accent1"/>
      </w:pBdr>
      <w:spacing w:before="200" w:after="280" w:line="276" w:lineRule="auto"/>
      <w:ind w:right="936"/>
      <w:jc w:val="center"/>
      <w:outlineLvl w:val="0"/>
    </w:pPr>
    <w:rPr>
      <w:rFonts w:ascii="Times New Roman" w:eastAsiaTheme="majorEastAsia" w:hAnsi="Times New Roman" w:cstheme="majorBidi"/>
      <w:i/>
      <w:iCs/>
      <w:color w:val="17365D" w:themeColor="text2" w:themeShade="BF"/>
      <w:sz w:val="32"/>
      <w:szCs w:val="26"/>
    </w:rPr>
  </w:style>
  <w:style w:type="paragraph" w:styleId="Heading2">
    <w:name w:val="heading 2"/>
    <w:basedOn w:val="Normal"/>
    <w:next w:val="Normal"/>
    <w:link w:val="Heading2Char"/>
    <w:uiPriority w:val="9"/>
    <w:unhideWhenUsed/>
    <w:qFormat/>
    <w:rsid w:val="001C529D"/>
    <w:pPr>
      <w:keepNext/>
      <w:keepLines/>
      <w:numPr>
        <w:numId w:val="3"/>
      </w:numPr>
      <w:spacing w:before="200" w:after="120" w:line="276" w:lineRule="auto"/>
      <w:outlineLvl w:val="1"/>
    </w:pPr>
    <w:rPr>
      <w:rFonts w:ascii="Times New Roman" w:eastAsiaTheme="majorEastAsia" w:hAnsi="Times New Roman" w:cstheme="majorBidi"/>
      <w:b/>
      <w:bCs/>
      <w:sz w:val="26"/>
      <w:szCs w:val="26"/>
    </w:rPr>
  </w:style>
  <w:style w:type="paragraph" w:styleId="Heading3">
    <w:name w:val="heading 3"/>
    <w:basedOn w:val="Normal"/>
    <w:next w:val="Normal"/>
    <w:link w:val="Heading3Char"/>
    <w:uiPriority w:val="9"/>
    <w:unhideWhenUsed/>
    <w:qFormat/>
    <w:rsid w:val="00EE0AE7"/>
    <w:pPr>
      <w:keepNext/>
      <w:keepLines/>
      <w:numPr>
        <w:ilvl w:val="1"/>
        <w:numId w:val="24"/>
      </w:numPr>
      <w:spacing w:before="200" w:after="120" w:line="276" w:lineRule="auto"/>
      <w:outlineLvl w:val="2"/>
    </w:pPr>
    <w:rPr>
      <w:rFonts w:asciiTheme="majorHAnsi" w:eastAsiaTheme="majorEastAsia" w:hAnsiTheme="majorHAnsi" w:cstheme="majorBidi"/>
      <w:b/>
      <w:bCs/>
      <w:color w:val="17365D" w:themeColor="text2" w:themeShade="BF"/>
      <w:sz w:val="22"/>
    </w:rPr>
  </w:style>
  <w:style w:type="paragraph" w:styleId="Heading4">
    <w:name w:val="heading 4"/>
    <w:basedOn w:val="Normal"/>
    <w:next w:val="Normal"/>
    <w:link w:val="Heading4Char"/>
    <w:uiPriority w:val="9"/>
    <w:unhideWhenUsed/>
    <w:qFormat/>
    <w:rsid w:val="003429FE"/>
    <w:pPr>
      <w:keepNext/>
      <w:keepLines/>
      <w:spacing w:before="200" w:line="276" w:lineRule="auto"/>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429FE"/>
    <w:pPr>
      <w:keepNext/>
      <w:keepLines/>
      <w:spacing w:before="200" w:line="276" w:lineRule="auto"/>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3429FE"/>
    <w:pPr>
      <w:keepNext/>
      <w:keepLines/>
      <w:spacing w:before="200" w:line="276" w:lineRule="auto"/>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3429FE"/>
    <w:pPr>
      <w:keepNext/>
      <w:keepLines/>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3429FE"/>
    <w:pPr>
      <w:keepNext/>
      <w:keepLines/>
      <w:spacing w:before="200" w:line="276" w:lineRule="auto"/>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3429FE"/>
    <w:pPr>
      <w:keepNext/>
      <w:keepLines/>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isplayText">
    <w:name w:val="_Display Text"/>
    <w:rsid w:val="00CE0698"/>
    <w:pPr>
      <w:spacing w:before="240" w:after="120"/>
    </w:pPr>
    <w:rPr>
      <w:rFonts w:ascii="Arial" w:hAnsi="Arial"/>
      <w:sz w:val="24"/>
      <w:lang w:val="en-US" w:eastAsia="en-US"/>
    </w:rPr>
  </w:style>
  <w:style w:type="paragraph" w:customStyle="1" w:styleId="Bibliografa1">
    <w:name w:val="Bibliografía1"/>
    <w:rsid w:val="00CE0698"/>
    <w:pPr>
      <w:spacing w:before="240" w:after="120" w:line="240" w:lineRule="exact"/>
      <w:ind w:left="360" w:hanging="360"/>
    </w:pPr>
    <w:rPr>
      <w:lang w:val="en-US" w:eastAsia="en-US"/>
    </w:rPr>
  </w:style>
  <w:style w:type="paragraph" w:styleId="Header">
    <w:name w:val="header"/>
    <w:basedOn w:val="Normal"/>
    <w:rsid w:val="00CE0698"/>
    <w:pPr>
      <w:pBdr>
        <w:bottom w:val="single" w:sz="6" w:space="1" w:color="auto"/>
      </w:pBdr>
      <w:tabs>
        <w:tab w:val="center" w:pos="3960"/>
        <w:tab w:val="right" w:pos="8280"/>
      </w:tabs>
      <w:spacing w:line="276" w:lineRule="auto"/>
    </w:pPr>
    <w:rPr>
      <w:sz w:val="18"/>
    </w:rPr>
  </w:style>
  <w:style w:type="paragraph" w:styleId="Footer">
    <w:name w:val="footer"/>
    <w:basedOn w:val="Normal"/>
    <w:link w:val="FooterChar"/>
    <w:uiPriority w:val="99"/>
    <w:rsid w:val="00CE0698"/>
    <w:pPr>
      <w:pBdr>
        <w:top w:val="single" w:sz="6" w:space="1" w:color="auto"/>
      </w:pBdr>
      <w:tabs>
        <w:tab w:val="center" w:pos="4320"/>
        <w:tab w:val="right" w:pos="8280"/>
      </w:tabs>
      <w:spacing w:line="276" w:lineRule="auto"/>
    </w:pPr>
    <w:rPr>
      <w:sz w:val="18"/>
    </w:rPr>
  </w:style>
  <w:style w:type="character" w:styleId="PageNumber">
    <w:name w:val="page number"/>
    <w:basedOn w:val="DefaultParagraphFont"/>
    <w:rsid w:val="00CE0698"/>
  </w:style>
  <w:style w:type="paragraph" w:customStyle="1" w:styleId="Comment">
    <w:name w:val="_Comment"/>
    <w:basedOn w:val="Normal"/>
    <w:next w:val="Normal"/>
    <w:rsid w:val="00CE0698"/>
    <w:pPr>
      <w:spacing w:after="240" w:line="276" w:lineRule="auto"/>
    </w:pPr>
    <w:rPr>
      <w:i/>
      <w:vanish/>
      <w:color w:val="808080"/>
    </w:rPr>
  </w:style>
  <w:style w:type="paragraph" w:customStyle="1" w:styleId="Code">
    <w:name w:val="Code"/>
    <w:basedOn w:val="Normal"/>
    <w:rsid w:val="00CE0698"/>
    <w:pPr>
      <w:keepNext/>
      <w:shd w:val="pct15" w:color="auto" w:fill="FFFFFF"/>
      <w:tabs>
        <w:tab w:val="left" w:pos="360"/>
        <w:tab w:val="left" w:pos="720"/>
        <w:tab w:val="left" w:pos="1080"/>
        <w:tab w:val="left" w:pos="1440"/>
        <w:tab w:val="left" w:pos="1800"/>
        <w:tab w:val="left" w:pos="2160"/>
      </w:tabs>
      <w:suppressAutoHyphens/>
      <w:spacing w:line="288" w:lineRule="auto"/>
    </w:pPr>
    <w:rPr>
      <w:rFonts w:ascii="Courier New" w:hAnsi="Courier New"/>
      <w:noProof/>
      <w:spacing w:val="-5"/>
      <w:sz w:val="18"/>
    </w:rPr>
  </w:style>
  <w:style w:type="paragraph" w:customStyle="1" w:styleId="CodeTitle">
    <w:name w:val="Code Title"/>
    <w:basedOn w:val="Code"/>
    <w:next w:val="Code"/>
    <w:rsid w:val="00CE0698"/>
    <w:pPr>
      <w:pBdr>
        <w:bottom w:val="single" w:sz="36" w:space="1" w:color="808080"/>
      </w:pBdr>
      <w:shd w:val="clear" w:color="auto" w:fill="auto"/>
      <w:spacing w:after="60"/>
    </w:pPr>
    <w:rPr>
      <w:rFonts w:ascii="Arial" w:hAnsi="Arial"/>
      <w:b/>
      <w:sz w:val="20"/>
    </w:rPr>
  </w:style>
  <w:style w:type="paragraph" w:customStyle="1" w:styleId="OpenIssue">
    <w:name w:val="Open Issue"/>
    <w:basedOn w:val="Normal"/>
    <w:rsid w:val="00CE0698"/>
    <w:pPr>
      <w:pBdr>
        <w:top w:val="single" w:sz="12" w:space="3" w:color="auto" w:shadow="1"/>
        <w:left w:val="single" w:sz="12" w:space="3" w:color="auto" w:shadow="1"/>
        <w:bottom w:val="single" w:sz="12" w:space="3" w:color="auto" w:shadow="1"/>
        <w:right w:val="single" w:sz="12" w:space="3" w:color="auto" w:shadow="1"/>
      </w:pBdr>
      <w:shd w:val="pct10" w:color="auto" w:fill="auto"/>
      <w:spacing w:after="240" w:line="276" w:lineRule="auto"/>
    </w:pPr>
  </w:style>
  <w:style w:type="paragraph" w:customStyle="1" w:styleId="Table-Heading">
    <w:name w:val="Table - Heading"/>
    <w:basedOn w:val="DisplayText"/>
    <w:next w:val="Normal"/>
    <w:rsid w:val="00CE0698"/>
    <w:pPr>
      <w:keepNext/>
      <w:pBdr>
        <w:bottom w:val="single" w:sz="36" w:space="3" w:color="C0C0C0"/>
      </w:pBdr>
      <w:spacing w:before="120"/>
    </w:pPr>
    <w:rPr>
      <w:b/>
      <w:sz w:val="20"/>
    </w:rPr>
  </w:style>
  <w:style w:type="paragraph" w:customStyle="1" w:styleId="Table-Source">
    <w:name w:val="Table - Source"/>
    <w:basedOn w:val="Normal"/>
    <w:next w:val="Normal"/>
    <w:rsid w:val="00CE0698"/>
    <w:pPr>
      <w:pBdr>
        <w:top w:val="single" w:sz="12" w:space="1" w:color="auto"/>
      </w:pBdr>
      <w:spacing w:after="200" w:line="276" w:lineRule="auto"/>
    </w:pPr>
    <w:rPr>
      <w:i/>
      <w:sz w:val="18"/>
    </w:rPr>
  </w:style>
  <w:style w:type="paragraph" w:customStyle="1" w:styleId="Table-Text">
    <w:name w:val="Table - Text"/>
    <w:basedOn w:val="Normal"/>
    <w:rsid w:val="00CE0698"/>
    <w:pPr>
      <w:spacing w:before="60" w:after="60" w:line="276" w:lineRule="auto"/>
    </w:pPr>
    <w:rPr>
      <w:sz w:val="20"/>
    </w:rPr>
  </w:style>
  <w:style w:type="paragraph" w:customStyle="1" w:styleId="Table-ColHead">
    <w:name w:val="Table - Col. Head"/>
    <w:basedOn w:val="DisplayText"/>
    <w:rsid w:val="00CE0698"/>
    <w:pPr>
      <w:keepNext/>
      <w:suppressAutoHyphens/>
      <w:spacing w:before="60" w:after="60"/>
    </w:pPr>
    <w:rPr>
      <w:b/>
      <w:sz w:val="20"/>
    </w:rPr>
  </w:style>
  <w:style w:type="paragraph" w:styleId="FootnoteText">
    <w:name w:val="footnote text"/>
    <w:basedOn w:val="Normal"/>
    <w:semiHidden/>
    <w:rsid w:val="00CE0698"/>
    <w:pPr>
      <w:spacing w:after="200" w:line="276" w:lineRule="auto"/>
    </w:pPr>
    <w:rPr>
      <w:sz w:val="18"/>
    </w:rPr>
  </w:style>
  <w:style w:type="character" w:styleId="FootnoteReference">
    <w:name w:val="footnote reference"/>
    <w:basedOn w:val="DefaultParagraphFont"/>
    <w:semiHidden/>
    <w:rsid w:val="00CE0698"/>
    <w:rPr>
      <w:position w:val="6"/>
      <w:sz w:val="14"/>
      <w:vertAlign w:val="superscript"/>
    </w:rPr>
  </w:style>
  <w:style w:type="paragraph" w:customStyle="1" w:styleId="FigNum">
    <w:name w:val="Fig Num"/>
    <w:basedOn w:val="Table-ColHead"/>
    <w:rsid w:val="00CE0698"/>
    <w:pPr>
      <w:keepNext w:val="0"/>
      <w:spacing w:before="0" w:after="240"/>
    </w:pPr>
  </w:style>
  <w:style w:type="paragraph" w:customStyle="1" w:styleId="Confidential-Top">
    <w:name w:val="Confidential - Top"/>
    <w:basedOn w:val="Normal"/>
    <w:rsid w:val="00CE0698"/>
    <w:pPr>
      <w:framePr w:hSpace="187" w:wrap="auto" w:vAnchor="page" w:hAnchor="page" w:xAlign="center" w:y="361"/>
      <w:pBdr>
        <w:top w:val="single" w:sz="6" w:space="1" w:color="FF0000"/>
        <w:left w:val="single" w:sz="6" w:space="1" w:color="FF0000"/>
        <w:bottom w:val="single" w:sz="6" w:space="1" w:color="FF0000"/>
        <w:right w:val="single" w:sz="6" w:space="1" w:color="FF0000"/>
      </w:pBdr>
      <w:shd w:val="solid" w:color="FF0000" w:fill="auto"/>
      <w:spacing w:line="276" w:lineRule="auto"/>
    </w:pPr>
    <w:rPr>
      <w:rFonts w:ascii="Arial Black" w:hAnsi="Arial Black"/>
      <w:color w:val="FFFFFF"/>
      <w:sz w:val="14"/>
    </w:rPr>
  </w:style>
  <w:style w:type="paragraph" w:styleId="TOC1">
    <w:name w:val="toc 1"/>
    <w:basedOn w:val="Normal"/>
    <w:next w:val="Normal"/>
    <w:autoRedefine/>
    <w:uiPriority w:val="39"/>
    <w:rsid w:val="00093C08"/>
    <w:pPr>
      <w:tabs>
        <w:tab w:val="right" w:leader="dot" w:pos="8280"/>
      </w:tabs>
      <w:spacing w:line="276" w:lineRule="auto"/>
    </w:pPr>
    <w:rPr>
      <w:b/>
      <w:smallCaps/>
    </w:rPr>
  </w:style>
  <w:style w:type="paragraph" w:styleId="TOC2">
    <w:name w:val="toc 2"/>
    <w:basedOn w:val="Normal"/>
    <w:next w:val="Normal"/>
    <w:autoRedefine/>
    <w:uiPriority w:val="39"/>
    <w:rsid w:val="00725B09"/>
    <w:pPr>
      <w:tabs>
        <w:tab w:val="right" w:leader="dot" w:pos="8280"/>
      </w:tabs>
      <w:spacing w:before="120" w:line="276" w:lineRule="auto"/>
      <w:jc w:val="left"/>
    </w:pPr>
    <w:rPr>
      <w:smallCaps/>
    </w:rPr>
  </w:style>
  <w:style w:type="paragraph" w:styleId="TOC3">
    <w:name w:val="toc 3"/>
    <w:basedOn w:val="Normal"/>
    <w:next w:val="Normal"/>
    <w:autoRedefine/>
    <w:uiPriority w:val="39"/>
    <w:rsid w:val="008038CD"/>
    <w:pPr>
      <w:tabs>
        <w:tab w:val="right" w:leader="dot" w:pos="8280"/>
      </w:tabs>
      <w:spacing w:line="276" w:lineRule="auto"/>
      <w:ind w:left="357"/>
    </w:pPr>
    <w:rPr>
      <w:i/>
    </w:rPr>
  </w:style>
  <w:style w:type="paragraph" w:styleId="TOC4">
    <w:name w:val="toc 4"/>
    <w:basedOn w:val="Normal"/>
    <w:next w:val="Normal"/>
    <w:autoRedefine/>
    <w:semiHidden/>
    <w:rsid w:val="00CE0698"/>
    <w:pPr>
      <w:tabs>
        <w:tab w:val="right" w:leader="dot" w:pos="8280"/>
      </w:tabs>
      <w:ind w:left="720"/>
    </w:pPr>
    <w:rPr>
      <w:sz w:val="20"/>
    </w:rPr>
  </w:style>
  <w:style w:type="paragraph" w:styleId="TOC5">
    <w:name w:val="toc 5"/>
    <w:basedOn w:val="Normal"/>
    <w:next w:val="Normal"/>
    <w:autoRedefine/>
    <w:semiHidden/>
    <w:rsid w:val="00CE0698"/>
    <w:pPr>
      <w:tabs>
        <w:tab w:val="right" w:leader="dot" w:pos="8280"/>
      </w:tabs>
      <w:ind w:left="960"/>
    </w:pPr>
    <w:rPr>
      <w:sz w:val="18"/>
    </w:rPr>
  </w:style>
  <w:style w:type="paragraph" w:customStyle="1" w:styleId="Contents">
    <w:name w:val="Contents"/>
    <w:basedOn w:val="Heading1"/>
    <w:rsid w:val="00CE0698"/>
    <w:pPr>
      <w:pBdr>
        <w:top w:val="single" w:sz="4" w:space="1" w:color="auto"/>
        <w:bottom w:val="single" w:sz="4" w:space="1" w:color="auto"/>
      </w:pBdr>
      <w:shd w:val="pct70" w:color="auto" w:fill="FFFFFF"/>
    </w:pPr>
    <w:rPr>
      <w:noProof/>
    </w:rPr>
  </w:style>
  <w:style w:type="paragraph" w:customStyle="1" w:styleId="Confidential-Bottom">
    <w:name w:val="Confidential - Bottom"/>
    <w:basedOn w:val="Footer"/>
    <w:rsid w:val="00CE0698"/>
    <w:pPr>
      <w:framePr w:hSpace="187" w:wrap="auto" w:vAnchor="page" w:hAnchor="page" w:xAlign="center" w:y="15265"/>
      <w:pBdr>
        <w:top w:val="single" w:sz="6" w:space="1" w:color="FF0000"/>
        <w:left w:val="single" w:sz="6" w:space="1" w:color="FF0000"/>
        <w:bottom w:val="single" w:sz="6" w:space="1" w:color="FF0000"/>
        <w:right w:val="single" w:sz="6" w:space="1" w:color="FF0000"/>
      </w:pBdr>
      <w:shd w:val="solid" w:color="FF0000" w:fill="auto"/>
    </w:pPr>
    <w:rPr>
      <w:rFonts w:ascii="Arial Black" w:hAnsi="Arial Black"/>
      <w:color w:val="FFFFFF"/>
      <w:sz w:val="14"/>
    </w:rPr>
  </w:style>
  <w:style w:type="paragraph" w:customStyle="1" w:styleId="Title-Subject">
    <w:name w:val="Title - Subject"/>
    <w:basedOn w:val="Title"/>
    <w:next w:val="Title-Filename"/>
    <w:rsid w:val="00CE0698"/>
    <w:pPr>
      <w:suppressAutoHyphens/>
      <w:spacing w:before="720" w:after="1360"/>
      <w:ind w:left="1080" w:right="1080"/>
    </w:pPr>
    <w:rPr>
      <w:rFonts w:cs="Arial"/>
      <w:b/>
      <w:iCs/>
      <w:sz w:val="40"/>
    </w:rPr>
  </w:style>
  <w:style w:type="paragraph" w:styleId="Title">
    <w:name w:val="Title"/>
    <w:basedOn w:val="Normal"/>
    <w:next w:val="Normal"/>
    <w:link w:val="TitleChar"/>
    <w:uiPriority w:val="10"/>
    <w:qFormat/>
    <w:rsid w:val="003429F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sz w:val="52"/>
      <w:szCs w:val="52"/>
    </w:rPr>
  </w:style>
  <w:style w:type="paragraph" w:customStyle="1" w:styleId="Title-Filename">
    <w:name w:val="Title - Filename"/>
    <w:basedOn w:val="Title"/>
    <w:next w:val="Title-Date"/>
    <w:rsid w:val="00CE0698"/>
    <w:pPr>
      <w:spacing w:before="480" w:after="480"/>
    </w:pPr>
    <w:rPr>
      <w:b/>
      <w:i/>
      <w:iCs/>
      <w:sz w:val="24"/>
    </w:rPr>
  </w:style>
  <w:style w:type="paragraph" w:customStyle="1" w:styleId="Title-Date">
    <w:name w:val="Title - Date"/>
    <w:basedOn w:val="Title"/>
    <w:next w:val="Title-Revision"/>
    <w:rsid w:val="00CE0698"/>
    <w:pPr>
      <w:spacing w:before="480" w:after="960"/>
    </w:pPr>
    <w:rPr>
      <w:b/>
      <w:i/>
      <w:iCs/>
      <w:sz w:val="28"/>
    </w:rPr>
  </w:style>
  <w:style w:type="paragraph" w:customStyle="1" w:styleId="Title-Revision">
    <w:name w:val="Title - Revision"/>
    <w:basedOn w:val="Title"/>
    <w:rsid w:val="00CE0698"/>
    <w:pPr>
      <w:spacing w:after="0"/>
    </w:pPr>
    <w:rPr>
      <w:bCs/>
      <w:sz w:val="28"/>
    </w:rPr>
  </w:style>
  <w:style w:type="paragraph" w:styleId="Caption">
    <w:name w:val="caption"/>
    <w:basedOn w:val="Normal"/>
    <w:next w:val="Normal"/>
    <w:uiPriority w:val="35"/>
    <w:unhideWhenUsed/>
    <w:qFormat/>
    <w:rsid w:val="006F7428"/>
    <w:pPr>
      <w:spacing w:after="200"/>
    </w:pPr>
    <w:rPr>
      <w:b/>
      <w:bCs/>
      <w:sz w:val="18"/>
      <w:szCs w:val="18"/>
    </w:rPr>
  </w:style>
  <w:style w:type="character" w:styleId="Hyperlink">
    <w:name w:val="Hyperlink"/>
    <w:basedOn w:val="DefaultParagraphFont"/>
    <w:uiPriority w:val="99"/>
    <w:rsid w:val="00CE0698"/>
    <w:rPr>
      <w:color w:val="0000FF"/>
      <w:u w:val="single"/>
    </w:rPr>
  </w:style>
  <w:style w:type="paragraph" w:customStyle="1" w:styleId="TableText">
    <w:name w:val="Table Text"/>
    <w:basedOn w:val="Normal"/>
    <w:rsid w:val="00CE0698"/>
    <w:pPr>
      <w:spacing w:before="60" w:after="60" w:line="480" w:lineRule="auto"/>
    </w:pPr>
  </w:style>
  <w:style w:type="paragraph" w:customStyle="1" w:styleId="Comment0">
    <w:name w:val="Comment"/>
    <w:basedOn w:val="Normal"/>
    <w:link w:val="CommentCar"/>
    <w:rsid w:val="00CE0698"/>
    <w:pPr>
      <w:overflowPunct w:val="0"/>
      <w:autoSpaceDE w:val="0"/>
      <w:autoSpaceDN w:val="0"/>
      <w:adjustRightInd w:val="0"/>
      <w:spacing w:after="200" w:line="276" w:lineRule="auto"/>
      <w:textAlignment w:val="baseline"/>
    </w:pPr>
    <w:rPr>
      <w:i/>
      <w:color w:val="000080"/>
    </w:rPr>
  </w:style>
  <w:style w:type="character" w:styleId="FollowedHyperlink">
    <w:name w:val="FollowedHyperlink"/>
    <w:basedOn w:val="DefaultParagraphFont"/>
    <w:rsid w:val="00CE0698"/>
    <w:rPr>
      <w:color w:val="800080"/>
      <w:u w:val="single"/>
    </w:rPr>
  </w:style>
  <w:style w:type="paragraph" w:customStyle="1" w:styleId="Title-OrganizationName">
    <w:name w:val="Title - Organization Name"/>
    <w:basedOn w:val="Title"/>
    <w:rsid w:val="00CE0698"/>
    <w:pPr>
      <w:spacing w:before="360" w:after="180"/>
    </w:pPr>
    <w:rPr>
      <w:rFonts w:ascii="Times New Roman" w:hAnsi="Times New Roman"/>
      <w:sz w:val="32"/>
    </w:rPr>
  </w:style>
  <w:style w:type="character" w:customStyle="1" w:styleId="CommentCar">
    <w:name w:val="Comment Car"/>
    <w:basedOn w:val="DefaultParagraphFont"/>
    <w:link w:val="Comment0"/>
    <w:rsid w:val="000C53AA"/>
    <w:rPr>
      <w:i/>
      <w:color w:val="000080"/>
      <w:sz w:val="24"/>
      <w:lang w:val="es-CO"/>
    </w:rPr>
  </w:style>
  <w:style w:type="character" w:styleId="CommentReference">
    <w:name w:val="annotation reference"/>
    <w:basedOn w:val="DefaultParagraphFont"/>
    <w:semiHidden/>
    <w:rsid w:val="00841BFA"/>
    <w:rPr>
      <w:sz w:val="16"/>
      <w:szCs w:val="16"/>
    </w:rPr>
  </w:style>
  <w:style w:type="paragraph" w:styleId="CommentText">
    <w:name w:val="annotation text"/>
    <w:basedOn w:val="Normal"/>
    <w:semiHidden/>
    <w:rsid w:val="00841BFA"/>
    <w:pPr>
      <w:spacing w:after="200" w:line="276" w:lineRule="auto"/>
    </w:pPr>
    <w:rPr>
      <w:sz w:val="20"/>
    </w:rPr>
  </w:style>
  <w:style w:type="paragraph" w:styleId="CommentSubject">
    <w:name w:val="annotation subject"/>
    <w:basedOn w:val="CommentText"/>
    <w:next w:val="CommentText"/>
    <w:semiHidden/>
    <w:rsid w:val="00841BFA"/>
    <w:rPr>
      <w:b/>
      <w:bCs/>
    </w:rPr>
  </w:style>
  <w:style w:type="paragraph" w:styleId="BalloonText">
    <w:name w:val="Balloon Text"/>
    <w:basedOn w:val="Normal"/>
    <w:semiHidden/>
    <w:rsid w:val="00841BFA"/>
    <w:pPr>
      <w:spacing w:after="200" w:line="276" w:lineRule="auto"/>
    </w:pPr>
    <w:rPr>
      <w:rFonts w:ascii="Tahoma" w:hAnsi="Tahoma" w:cs="Tahoma"/>
      <w:sz w:val="16"/>
      <w:szCs w:val="16"/>
    </w:rPr>
  </w:style>
  <w:style w:type="table" w:styleId="TableGrid">
    <w:name w:val="Table Grid"/>
    <w:basedOn w:val="TableNormal"/>
    <w:rsid w:val="00232A78"/>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9B6B4C"/>
    <w:pPr>
      <w:spacing w:after="200" w:line="276" w:lineRule="auto"/>
    </w:pPr>
    <w:rPr>
      <w:rFonts w:ascii="Tahoma" w:hAnsi="Tahoma" w:cs="Tahoma"/>
      <w:sz w:val="16"/>
      <w:szCs w:val="16"/>
    </w:rPr>
  </w:style>
  <w:style w:type="character" w:customStyle="1" w:styleId="DocumentMapChar">
    <w:name w:val="Document Map Char"/>
    <w:basedOn w:val="DefaultParagraphFont"/>
    <w:link w:val="DocumentMap"/>
    <w:rsid w:val="009B6B4C"/>
    <w:rPr>
      <w:rFonts w:ascii="Tahoma" w:hAnsi="Tahoma" w:cs="Tahoma"/>
      <w:sz w:val="16"/>
      <w:szCs w:val="16"/>
    </w:rPr>
  </w:style>
  <w:style w:type="character" w:styleId="Strong">
    <w:name w:val="Strong"/>
    <w:basedOn w:val="DefaultParagraphFont"/>
    <w:uiPriority w:val="22"/>
    <w:qFormat/>
    <w:rsid w:val="003429FE"/>
    <w:rPr>
      <w:b/>
      <w:bCs/>
    </w:rPr>
  </w:style>
  <w:style w:type="character" w:styleId="Emphasis">
    <w:name w:val="Emphasis"/>
    <w:basedOn w:val="DefaultParagraphFont"/>
    <w:uiPriority w:val="20"/>
    <w:qFormat/>
    <w:rsid w:val="003429FE"/>
    <w:rPr>
      <w:i/>
      <w:iCs/>
    </w:rPr>
  </w:style>
  <w:style w:type="paragraph" w:styleId="PlainText">
    <w:name w:val="Plain Text"/>
    <w:basedOn w:val="Normal"/>
    <w:link w:val="PlainTextChar"/>
    <w:uiPriority w:val="99"/>
    <w:unhideWhenUsed/>
    <w:rsid w:val="00CB3651"/>
    <w:pPr>
      <w:spacing w:line="276" w:lineRule="auto"/>
    </w:pPr>
    <w:rPr>
      <w:rFonts w:ascii="Consolas" w:eastAsia="Calibri" w:hAnsi="Consolas"/>
      <w:sz w:val="21"/>
      <w:szCs w:val="21"/>
    </w:rPr>
  </w:style>
  <w:style w:type="character" w:customStyle="1" w:styleId="PlainTextChar">
    <w:name w:val="Plain Text Char"/>
    <w:basedOn w:val="DefaultParagraphFont"/>
    <w:link w:val="PlainText"/>
    <w:uiPriority w:val="99"/>
    <w:rsid w:val="00CB3651"/>
    <w:rPr>
      <w:rFonts w:ascii="Consolas" w:eastAsia="Calibri" w:hAnsi="Consolas"/>
      <w:sz w:val="21"/>
      <w:szCs w:val="21"/>
    </w:rPr>
  </w:style>
  <w:style w:type="character" w:customStyle="1" w:styleId="FooterChar">
    <w:name w:val="Footer Char"/>
    <w:basedOn w:val="DefaultParagraphFont"/>
    <w:link w:val="Footer"/>
    <w:uiPriority w:val="99"/>
    <w:rsid w:val="00F26648"/>
    <w:rPr>
      <w:sz w:val="18"/>
      <w:lang w:val="es-CO"/>
    </w:rPr>
  </w:style>
  <w:style w:type="character" w:styleId="HTMLCite">
    <w:name w:val="HTML Cite"/>
    <w:basedOn w:val="DefaultParagraphFont"/>
    <w:uiPriority w:val="99"/>
    <w:unhideWhenUsed/>
    <w:rsid w:val="007C0ADB"/>
    <w:rPr>
      <w:i/>
      <w:iCs/>
    </w:rPr>
  </w:style>
  <w:style w:type="character" w:customStyle="1" w:styleId="apple-style-span">
    <w:name w:val="apple-style-span"/>
    <w:basedOn w:val="DefaultParagraphFont"/>
    <w:rsid w:val="00E225D3"/>
  </w:style>
  <w:style w:type="paragraph" w:styleId="ListParagraph">
    <w:name w:val="List Paragraph"/>
    <w:basedOn w:val="Normal"/>
    <w:uiPriority w:val="34"/>
    <w:qFormat/>
    <w:rsid w:val="00F64D6F"/>
    <w:pPr>
      <w:numPr>
        <w:numId w:val="12"/>
      </w:numPr>
      <w:spacing w:after="200"/>
      <w:contextualSpacing/>
    </w:pPr>
  </w:style>
  <w:style w:type="paragraph" w:styleId="ListNumber">
    <w:name w:val="List Number"/>
    <w:basedOn w:val="Normal"/>
    <w:rsid w:val="00FF218B"/>
    <w:pPr>
      <w:numPr>
        <w:numId w:val="1"/>
      </w:numPr>
      <w:spacing w:after="200" w:line="276" w:lineRule="auto"/>
      <w:contextualSpacing/>
    </w:pPr>
  </w:style>
  <w:style w:type="character" w:customStyle="1" w:styleId="Heading2Char">
    <w:name w:val="Heading 2 Char"/>
    <w:basedOn w:val="DefaultParagraphFont"/>
    <w:link w:val="Heading2"/>
    <w:uiPriority w:val="9"/>
    <w:rsid w:val="00711EBE"/>
    <w:rPr>
      <w:rFonts w:ascii="Times New Roman" w:eastAsiaTheme="majorEastAsia" w:hAnsi="Times New Roman" w:cstheme="majorBidi"/>
      <w:b/>
      <w:bCs/>
      <w:sz w:val="26"/>
      <w:szCs w:val="26"/>
      <w:lang w:val="es-CO"/>
    </w:rPr>
  </w:style>
  <w:style w:type="character" w:customStyle="1" w:styleId="Heading1Char">
    <w:name w:val="Heading 1 Char"/>
    <w:basedOn w:val="DefaultParagraphFont"/>
    <w:link w:val="Heading1"/>
    <w:uiPriority w:val="9"/>
    <w:rsid w:val="003429FE"/>
    <w:rPr>
      <w:rFonts w:ascii="Times New Roman" w:eastAsiaTheme="majorEastAsia" w:hAnsi="Times New Roman" w:cstheme="majorBidi"/>
      <w:i/>
      <w:iCs/>
      <w:color w:val="17365D" w:themeColor="text2" w:themeShade="BF"/>
      <w:sz w:val="32"/>
      <w:szCs w:val="26"/>
      <w:lang w:val="es-CO"/>
    </w:rPr>
  </w:style>
  <w:style w:type="character" w:customStyle="1" w:styleId="Heading3Char">
    <w:name w:val="Heading 3 Char"/>
    <w:basedOn w:val="DefaultParagraphFont"/>
    <w:link w:val="Heading3"/>
    <w:uiPriority w:val="9"/>
    <w:rsid w:val="003429FE"/>
    <w:rPr>
      <w:rFonts w:asciiTheme="majorHAnsi" w:eastAsiaTheme="majorEastAsia" w:hAnsiTheme="majorHAnsi" w:cstheme="majorBidi"/>
      <w:b/>
      <w:bCs/>
      <w:color w:val="17365D" w:themeColor="text2" w:themeShade="BF"/>
      <w:lang w:val="es-CO"/>
    </w:rPr>
  </w:style>
  <w:style w:type="character" w:customStyle="1" w:styleId="Heading4Char">
    <w:name w:val="Heading 4 Char"/>
    <w:basedOn w:val="DefaultParagraphFont"/>
    <w:link w:val="Heading4"/>
    <w:uiPriority w:val="9"/>
    <w:rsid w:val="003429F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429F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429F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429F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429F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429FE"/>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3429FE"/>
    <w:rPr>
      <w:rFonts w:asciiTheme="majorHAnsi" w:eastAsiaTheme="majorEastAsia" w:hAnsiTheme="majorHAnsi" w:cstheme="majorBidi"/>
      <w:color w:val="17365D" w:themeColor="text2" w:themeShade="BF"/>
      <w:spacing w:val="5"/>
      <w:sz w:val="52"/>
      <w:szCs w:val="52"/>
    </w:rPr>
  </w:style>
  <w:style w:type="paragraph" w:styleId="Subtitle">
    <w:name w:val="Subtitle"/>
    <w:basedOn w:val="Normal"/>
    <w:next w:val="Normal"/>
    <w:link w:val="SubtitleChar"/>
    <w:uiPriority w:val="11"/>
    <w:qFormat/>
    <w:rsid w:val="003429FE"/>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3429FE"/>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3429FE"/>
    <w:pPr>
      <w:spacing w:after="0" w:line="240" w:lineRule="auto"/>
    </w:pPr>
  </w:style>
  <w:style w:type="paragraph" w:styleId="Quote">
    <w:name w:val="Quote"/>
    <w:basedOn w:val="Normal"/>
    <w:next w:val="Normal"/>
    <w:link w:val="QuoteChar"/>
    <w:uiPriority w:val="29"/>
    <w:qFormat/>
    <w:rsid w:val="003429FE"/>
    <w:pPr>
      <w:spacing w:after="200" w:line="276" w:lineRule="auto"/>
    </w:pPr>
    <w:rPr>
      <w:i/>
      <w:iCs/>
      <w:color w:val="000000" w:themeColor="text1"/>
    </w:rPr>
  </w:style>
  <w:style w:type="character" w:customStyle="1" w:styleId="QuoteChar">
    <w:name w:val="Quote Char"/>
    <w:basedOn w:val="DefaultParagraphFont"/>
    <w:link w:val="Quote"/>
    <w:uiPriority w:val="29"/>
    <w:rsid w:val="003429FE"/>
    <w:rPr>
      <w:i/>
      <w:iCs/>
      <w:color w:val="000000" w:themeColor="text1"/>
      <w:sz w:val="24"/>
      <w:lang w:val="es-CO"/>
    </w:rPr>
  </w:style>
  <w:style w:type="paragraph" w:styleId="IntenseQuote">
    <w:name w:val="Intense Quote"/>
    <w:basedOn w:val="Heading1"/>
    <w:next w:val="Normal"/>
    <w:link w:val="IntenseQuoteChar"/>
    <w:autoRedefine/>
    <w:uiPriority w:val="30"/>
    <w:qFormat/>
    <w:rsid w:val="003372DF"/>
    <w:rPr>
      <w:b/>
      <w:bCs/>
      <w:i w:val="0"/>
      <w:iCs w:val="0"/>
      <w:lang w:val="en-US"/>
    </w:rPr>
  </w:style>
  <w:style w:type="character" w:customStyle="1" w:styleId="IntenseQuoteChar">
    <w:name w:val="Intense Quote Char"/>
    <w:basedOn w:val="DefaultParagraphFont"/>
    <w:link w:val="IntenseQuote"/>
    <w:uiPriority w:val="30"/>
    <w:rsid w:val="00822EBC"/>
    <w:rPr>
      <w:rFonts w:ascii="Times New Roman" w:eastAsiaTheme="majorEastAsia" w:hAnsi="Times New Roman" w:cstheme="majorBidi"/>
      <w:b/>
      <w:bCs/>
      <w:color w:val="17365D" w:themeColor="text2" w:themeShade="BF"/>
      <w:sz w:val="32"/>
      <w:szCs w:val="26"/>
      <w:lang w:val="en-US"/>
    </w:rPr>
  </w:style>
  <w:style w:type="character" w:styleId="SubtleEmphasis">
    <w:name w:val="Subtle Emphasis"/>
    <w:basedOn w:val="DefaultParagraphFont"/>
    <w:uiPriority w:val="19"/>
    <w:qFormat/>
    <w:rsid w:val="003429FE"/>
    <w:rPr>
      <w:i/>
      <w:iCs/>
      <w:color w:val="808080" w:themeColor="text1" w:themeTint="7F"/>
    </w:rPr>
  </w:style>
  <w:style w:type="character" w:styleId="IntenseEmphasis">
    <w:name w:val="Intense Emphasis"/>
    <w:basedOn w:val="DefaultParagraphFont"/>
    <w:uiPriority w:val="21"/>
    <w:qFormat/>
    <w:rsid w:val="003429FE"/>
    <w:rPr>
      <w:b/>
      <w:bCs/>
      <w:i/>
      <w:iCs/>
      <w:color w:val="4F81BD" w:themeColor="accent1"/>
    </w:rPr>
  </w:style>
  <w:style w:type="character" w:styleId="SubtleReference">
    <w:name w:val="Subtle Reference"/>
    <w:basedOn w:val="DefaultParagraphFont"/>
    <w:uiPriority w:val="31"/>
    <w:qFormat/>
    <w:rsid w:val="003429FE"/>
    <w:rPr>
      <w:smallCaps/>
      <w:color w:val="C0504D" w:themeColor="accent2"/>
      <w:u w:val="single"/>
    </w:rPr>
  </w:style>
  <w:style w:type="character" w:styleId="IntenseReference">
    <w:name w:val="Intense Reference"/>
    <w:basedOn w:val="DefaultParagraphFont"/>
    <w:uiPriority w:val="32"/>
    <w:qFormat/>
    <w:rsid w:val="003429FE"/>
    <w:rPr>
      <w:b/>
      <w:bCs/>
      <w:smallCaps/>
      <w:color w:val="C0504D" w:themeColor="accent2"/>
      <w:spacing w:val="5"/>
      <w:u w:val="single"/>
    </w:rPr>
  </w:style>
  <w:style w:type="character" w:styleId="BookTitle">
    <w:name w:val="Book Title"/>
    <w:basedOn w:val="DefaultParagraphFont"/>
    <w:uiPriority w:val="33"/>
    <w:qFormat/>
    <w:rsid w:val="003429FE"/>
    <w:rPr>
      <w:b/>
      <w:bCs/>
      <w:smallCaps/>
      <w:spacing w:val="5"/>
    </w:rPr>
  </w:style>
  <w:style w:type="paragraph" w:styleId="TOCHeading">
    <w:name w:val="TOC Heading"/>
    <w:basedOn w:val="Heading1"/>
    <w:next w:val="Normal"/>
    <w:uiPriority w:val="39"/>
    <w:semiHidden/>
    <w:unhideWhenUsed/>
    <w:qFormat/>
    <w:rsid w:val="003429FE"/>
    <w:pPr>
      <w:outlineLvl w:val="9"/>
    </w:pPr>
  </w:style>
  <w:style w:type="paragraph" w:styleId="NormalWeb">
    <w:name w:val="Normal (Web)"/>
    <w:basedOn w:val="Normal"/>
    <w:uiPriority w:val="99"/>
    <w:unhideWhenUsed/>
    <w:rsid w:val="00DC7740"/>
    <w:pPr>
      <w:spacing w:before="100" w:beforeAutospacing="1" w:after="100" w:afterAutospacing="1"/>
    </w:pPr>
    <w:rPr>
      <w:lang w:eastAsia="es-CO"/>
    </w:rPr>
  </w:style>
  <w:style w:type="paragraph" w:styleId="Bibliography">
    <w:name w:val="Bibliography"/>
    <w:basedOn w:val="Normal"/>
    <w:next w:val="Normal"/>
    <w:uiPriority w:val="37"/>
    <w:unhideWhenUsed/>
    <w:rsid w:val="009D6E68"/>
    <w:pPr>
      <w:spacing w:after="200" w:line="276" w:lineRule="auto"/>
    </w:pPr>
  </w:style>
  <w:style w:type="paragraph" w:styleId="Revision">
    <w:name w:val="Revision"/>
    <w:hidden/>
    <w:uiPriority w:val="99"/>
    <w:semiHidden/>
    <w:rsid w:val="00DB24EB"/>
    <w:pPr>
      <w:spacing w:after="0" w:line="240" w:lineRule="auto"/>
    </w:pPr>
  </w:style>
  <w:style w:type="character" w:customStyle="1" w:styleId="apple-tab-span">
    <w:name w:val="apple-tab-span"/>
    <w:basedOn w:val="DefaultParagraphFont"/>
    <w:rsid w:val="00940290"/>
  </w:style>
  <w:style w:type="character" w:styleId="PlaceholderText">
    <w:name w:val="Placeholder Text"/>
    <w:basedOn w:val="DefaultParagraphFont"/>
    <w:uiPriority w:val="99"/>
    <w:semiHidden/>
    <w:rsid w:val="00931808"/>
    <w:rPr>
      <w:color w:val="808080"/>
    </w:rPr>
  </w:style>
  <w:style w:type="character" w:styleId="UnresolvedMention">
    <w:name w:val="Unresolved Mention"/>
    <w:basedOn w:val="DefaultParagraphFont"/>
    <w:uiPriority w:val="99"/>
    <w:semiHidden/>
    <w:unhideWhenUsed/>
    <w:rsid w:val="004F42B7"/>
    <w:rPr>
      <w:color w:val="605E5C"/>
      <w:shd w:val="clear" w:color="auto" w:fill="E1DFDD"/>
    </w:rPr>
  </w:style>
  <w:style w:type="paragraph" w:styleId="TableofFigures">
    <w:name w:val="table of figures"/>
    <w:basedOn w:val="Normal"/>
    <w:next w:val="Normal"/>
    <w:uiPriority w:val="99"/>
    <w:unhideWhenUsed/>
    <w:rsid w:val="008B64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7124">
      <w:bodyDiv w:val="1"/>
      <w:marLeft w:val="0"/>
      <w:marRight w:val="0"/>
      <w:marTop w:val="0"/>
      <w:marBottom w:val="0"/>
      <w:divBdr>
        <w:top w:val="none" w:sz="0" w:space="0" w:color="auto"/>
        <w:left w:val="none" w:sz="0" w:space="0" w:color="auto"/>
        <w:bottom w:val="none" w:sz="0" w:space="0" w:color="auto"/>
        <w:right w:val="none" w:sz="0" w:space="0" w:color="auto"/>
      </w:divBdr>
    </w:div>
    <w:div w:id="4292326">
      <w:bodyDiv w:val="1"/>
      <w:marLeft w:val="0"/>
      <w:marRight w:val="0"/>
      <w:marTop w:val="0"/>
      <w:marBottom w:val="0"/>
      <w:divBdr>
        <w:top w:val="none" w:sz="0" w:space="0" w:color="auto"/>
        <w:left w:val="none" w:sz="0" w:space="0" w:color="auto"/>
        <w:bottom w:val="none" w:sz="0" w:space="0" w:color="auto"/>
        <w:right w:val="none" w:sz="0" w:space="0" w:color="auto"/>
      </w:divBdr>
    </w:div>
    <w:div w:id="7949234">
      <w:bodyDiv w:val="1"/>
      <w:marLeft w:val="0"/>
      <w:marRight w:val="0"/>
      <w:marTop w:val="0"/>
      <w:marBottom w:val="0"/>
      <w:divBdr>
        <w:top w:val="none" w:sz="0" w:space="0" w:color="auto"/>
        <w:left w:val="none" w:sz="0" w:space="0" w:color="auto"/>
        <w:bottom w:val="none" w:sz="0" w:space="0" w:color="auto"/>
        <w:right w:val="none" w:sz="0" w:space="0" w:color="auto"/>
      </w:divBdr>
    </w:div>
    <w:div w:id="9065086">
      <w:bodyDiv w:val="1"/>
      <w:marLeft w:val="0"/>
      <w:marRight w:val="0"/>
      <w:marTop w:val="0"/>
      <w:marBottom w:val="0"/>
      <w:divBdr>
        <w:top w:val="none" w:sz="0" w:space="0" w:color="auto"/>
        <w:left w:val="none" w:sz="0" w:space="0" w:color="auto"/>
        <w:bottom w:val="none" w:sz="0" w:space="0" w:color="auto"/>
        <w:right w:val="none" w:sz="0" w:space="0" w:color="auto"/>
      </w:divBdr>
    </w:div>
    <w:div w:id="13266327">
      <w:bodyDiv w:val="1"/>
      <w:marLeft w:val="0"/>
      <w:marRight w:val="0"/>
      <w:marTop w:val="0"/>
      <w:marBottom w:val="0"/>
      <w:divBdr>
        <w:top w:val="none" w:sz="0" w:space="0" w:color="auto"/>
        <w:left w:val="none" w:sz="0" w:space="0" w:color="auto"/>
        <w:bottom w:val="none" w:sz="0" w:space="0" w:color="auto"/>
        <w:right w:val="none" w:sz="0" w:space="0" w:color="auto"/>
      </w:divBdr>
    </w:div>
    <w:div w:id="13769129">
      <w:bodyDiv w:val="1"/>
      <w:marLeft w:val="0"/>
      <w:marRight w:val="0"/>
      <w:marTop w:val="0"/>
      <w:marBottom w:val="0"/>
      <w:divBdr>
        <w:top w:val="none" w:sz="0" w:space="0" w:color="auto"/>
        <w:left w:val="none" w:sz="0" w:space="0" w:color="auto"/>
        <w:bottom w:val="none" w:sz="0" w:space="0" w:color="auto"/>
        <w:right w:val="none" w:sz="0" w:space="0" w:color="auto"/>
      </w:divBdr>
    </w:div>
    <w:div w:id="15423786">
      <w:bodyDiv w:val="1"/>
      <w:marLeft w:val="0"/>
      <w:marRight w:val="0"/>
      <w:marTop w:val="0"/>
      <w:marBottom w:val="0"/>
      <w:divBdr>
        <w:top w:val="none" w:sz="0" w:space="0" w:color="auto"/>
        <w:left w:val="none" w:sz="0" w:space="0" w:color="auto"/>
        <w:bottom w:val="none" w:sz="0" w:space="0" w:color="auto"/>
        <w:right w:val="none" w:sz="0" w:space="0" w:color="auto"/>
      </w:divBdr>
    </w:div>
    <w:div w:id="23673898">
      <w:bodyDiv w:val="1"/>
      <w:marLeft w:val="0"/>
      <w:marRight w:val="0"/>
      <w:marTop w:val="0"/>
      <w:marBottom w:val="0"/>
      <w:divBdr>
        <w:top w:val="none" w:sz="0" w:space="0" w:color="auto"/>
        <w:left w:val="none" w:sz="0" w:space="0" w:color="auto"/>
        <w:bottom w:val="none" w:sz="0" w:space="0" w:color="auto"/>
        <w:right w:val="none" w:sz="0" w:space="0" w:color="auto"/>
      </w:divBdr>
    </w:div>
    <w:div w:id="26640187">
      <w:bodyDiv w:val="1"/>
      <w:marLeft w:val="0"/>
      <w:marRight w:val="0"/>
      <w:marTop w:val="0"/>
      <w:marBottom w:val="0"/>
      <w:divBdr>
        <w:top w:val="none" w:sz="0" w:space="0" w:color="auto"/>
        <w:left w:val="none" w:sz="0" w:space="0" w:color="auto"/>
        <w:bottom w:val="none" w:sz="0" w:space="0" w:color="auto"/>
        <w:right w:val="none" w:sz="0" w:space="0" w:color="auto"/>
      </w:divBdr>
    </w:div>
    <w:div w:id="27682932">
      <w:bodyDiv w:val="1"/>
      <w:marLeft w:val="0"/>
      <w:marRight w:val="0"/>
      <w:marTop w:val="0"/>
      <w:marBottom w:val="0"/>
      <w:divBdr>
        <w:top w:val="none" w:sz="0" w:space="0" w:color="auto"/>
        <w:left w:val="none" w:sz="0" w:space="0" w:color="auto"/>
        <w:bottom w:val="none" w:sz="0" w:space="0" w:color="auto"/>
        <w:right w:val="none" w:sz="0" w:space="0" w:color="auto"/>
      </w:divBdr>
    </w:div>
    <w:div w:id="28605732">
      <w:bodyDiv w:val="1"/>
      <w:marLeft w:val="0"/>
      <w:marRight w:val="0"/>
      <w:marTop w:val="0"/>
      <w:marBottom w:val="0"/>
      <w:divBdr>
        <w:top w:val="none" w:sz="0" w:space="0" w:color="auto"/>
        <w:left w:val="none" w:sz="0" w:space="0" w:color="auto"/>
        <w:bottom w:val="none" w:sz="0" w:space="0" w:color="auto"/>
        <w:right w:val="none" w:sz="0" w:space="0" w:color="auto"/>
      </w:divBdr>
    </w:div>
    <w:div w:id="32275168">
      <w:bodyDiv w:val="1"/>
      <w:marLeft w:val="0"/>
      <w:marRight w:val="0"/>
      <w:marTop w:val="0"/>
      <w:marBottom w:val="0"/>
      <w:divBdr>
        <w:top w:val="none" w:sz="0" w:space="0" w:color="auto"/>
        <w:left w:val="none" w:sz="0" w:space="0" w:color="auto"/>
        <w:bottom w:val="none" w:sz="0" w:space="0" w:color="auto"/>
        <w:right w:val="none" w:sz="0" w:space="0" w:color="auto"/>
      </w:divBdr>
      <w:divsChild>
        <w:div w:id="757169631">
          <w:marLeft w:val="0"/>
          <w:marRight w:val="0"/>
          <w:marTop w:val="0"/>
          <w:marBottom w:val="0"/>
          <w:divBdr>
            <w:top w:val="none" w:sz="0" w:space="0" w:color="auto"/>
            <w:left w:val="none" w:sz="0" w:space="0" w:color="auto"/>
            <w:bottom w:val="none" w:sz="0" w:space="0" w:color="auto"/>
            <w:right w:val="none" w:sz="0" w:space="0" w:color="auto"/>
          </w:divBdr>
          <w:divsChild>
            <w:div w:id="1407024541">
              <w:marLeft w:val="0"/>
              <w:marRight w:val="0"/>
              <w:marTop w:val="0"/>
              <w:marBottom w:val="0"/>
              <w:divBdr>
                <w:top w:val="none" w:sz="0" w:space="0" w:color="auto"/>
                <w:left w:val="none" w:sz="0" w:space="0" w:color="auto"/>
                <w:bottom w:val="none" w:sz="0" w:space="0" w:color="auto"/>
                <w:right w:val="none" w:sz="0" w:space="0" w:color="auto"/>
              </w:divBdr>
              <w:divsChild>
                <w:div w:id="715929462">
                  <w:marLeft w:val="0"/>
                  <w:marRight w:val="0"/>
                  <w:marTop w:val="0"/>
                  <w:marBottom w:val="0"/>
                  <w:divBdr>
                    <w:top w:val="none" w:sz="0" w:space="0" w:color="auto"/>
                    <w:left w:val="none" w:sz="0" w:space="0" w:color="auto"/>
                    <w:bottom w:val="none" w:sz="0" w:space="0" w:color="auto"/>
                    <w:right w:val="none" w:sz="0" w:space="0" w:color="auto"/>
                  </w:divBdr>
                  <w:divsChild>
                    <w:div w:id="176318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11067">
      <w:bodyDiv w:val="1"/>
      <w:marLeft w:val="0"/>
      <w:marRight w:val="0"/>
      <w:marTop w:val="0"/>
      <w:marBottom w:val="0"/>
      <w:divBdr>
        <w:top w:val="none" w:sz="0" w:space="0" w:color="auto"/>
        <w:left w:val="none" w:sz="0" w:space="0" w:color="auto"/>
        <w:bottom w:val="none" w:sz="0" w:space="0" w:color="auto"/>
        <w:right w:val="none" w:sz="0" w:space="0" w:color="auto"/>
      </w:divBdr>
    </w:div>
    <w:div w:id="39479535">
      <w:bodyDiv w:val="1"/>
      <w:marLeft w:val="0"/>
      <w:marRight w:val="0"/>
      <w:marTop w:val="0"/>
      <w:marBottom w:val="0"/>
      <w:divBdr>
        <w:top w:val="none" w:sz="0" w:space="0" w:color="auto"/>
        <w:left w:val="none" w:sz="0" w:space="0" w:color="auto"/>
        <w:bottom w:val="none" w:sz="0" w:space="0" w:color="auto"/>
        <w:right w:val="none" w:sz="0" w:space="0" w:color="auto"/>
      </w:divBdr>
    </w:div>
    <w:div w:id="40592238">
      <w:bodyDiv w:val="1"/>
      <w:marLeft w:val="0"/>
      <w:marRight w:val="0"/>
      <w:marTop w:val="0"/>
      <w:marBottom w:val="0"/>
      <w:divBdr>
        <w:top w:val="none" w:sz="0" w:space="0" w:color="auto"/>
        <w:left w:val="none" w:sz="0" w:space="0" w:color="auto"/>
        <w:bottom w:val="none" w:sz="0" w:space="0" w:color="auto"/>
        <w:right w:val="none" w:sz="0" w:space="0" w:color="auto"/>
      </w:divBdr>
    </w:div>
    <w:div w:id="40712378">
      <w:bodyDiv w:val="1"/>
      <w:marLeft w:val="0"/>
      <w:marRight w:val="0"/>
      <w:marTop w:val="0"/>
      <w:marBottom w:val="0"/>
      <w:divBdr>
        <w:top w:val="none" w:sz="0" w:space="0" w:color="auto"/>
        <w:left w:val="none" w:sz="0" w:space="0" w:color="auto"/>
        <w:bottom w:val="none" w:sz="0" w:space="0" w:color="auto"/>
        <w:right w:val="none" w:sz="0" w:space="0" w:color="auto"/>
      </w:divBdr>
    </w:div>
    <w:div w:id="43599762">
      <w:bodyDiv w:val="1"/>
      <w:marLeft w:val="0"/>
      <w:marRight w:val="0"/>
      <w:marTop w:val="0"/>
      <w:marBottom w:val="0"/>
      <w:divBdr>
        <w:top w:val="none" w:sz="0" w:space="0" w:color="auto"/>
        <w:left w:val="none" w:sz="0" w:space="0" w:color="auto"/>
        <w:bottom w:val="none" w:sz="0" w:space="0" w:color="auto"/>
        <w:right w:val="none" w:sz="0" w:space="0" w:color="auto"/>
      </w:divBdr>
    </w:div>
    <w:div w:id="44912593">
      <w:bodyDiv w:val="1"/>
      <w:marLeft w:val="0"/>
      <w:marRight w:val="0"/>
      <w:marTop w:val="0"/>
      <w:marBottom w:val="0"/>
      <w:divBdr>
        <w:top w:val="none" w:sz="0" w:space="0" w:color="auto"/>
        <w:left w:val="none" w:sz="0" w:space="0" w:color="auto"/>
        <w:bottom w:val="none" w:sz="0" w:space="0" w:color="auto"/>
        <w:right w:val="none" w:sz="0" w:space="0" w:color="auto"/>
      </w:divBdr>
    </w:div>
    <w:div w:id="45422990">
      <w:bodyDiv w:val="1"/>
      <w:marLeft w:val="0"/>
      <w:marRight w:val="0"/>
      <w:marTop w:val="0"/>
      <w:marBottom w:val="0"/>
      <w:divBdr>
        <w:top w:val="none" w:sz="0" w:space="0" w:color="auto"/>
        <w:left w:val="none" w:sz="0" w:space="0" w:color="auto"/>
        <w:bottom w:val="none" w:sz="0" w:space="0" w:color="auto"/>
        <w:right w:val="none" w:sz="0" w:space="0" w:color="auto"/>
      </w:divBdr>
    </w:div>
    <w:div w:id="54160730">
      <w:bodyDiv w:val="1"/>
      <w:marLeft w:val="0"/>
      <w:marRight w:val="0"/>
      <w:marTop w:val="0"/>
      <w:marBottom w:val="0"/>
      <w:divBdr>
        <w:top w:val="none" w:sz="0" w:space="0" w:color="auto"/>
        <w:left w:val="none" w:sz="0" w:space="0" w:color="auto"/>
        <w:bottom w:val="none" w:sz="0" w:space="0" w:color="auto"/>
        <w:right w:val="none" w:sz="0" w:space="0" w:color="auto"/>
      </w:divBdr>
    </w:div>
    <w:div w:id="58212055">
      <w:bodyDiv w:val="1"/>
      <w:marLeft w:val="0"/>
      <w:marRight w:val="0"/>
      <w:marTop w:val="0"/>
      <w:marBottom w:val="0"/>
      <w:divBdr>
        <w:top w:val="none" w:sz="0" w:space="0" w:color="auto"/>
        <w:left w:val="none" w:sz="0" w:space="0" w:color="auto"/>
        <w:bottom w:val="none" w:sz="0" w:space="0" w:color="auto"/>
        <w:right w:val="none" w:sz="0" w:space="0" w:color="auto"/>
      </w:divBdr>
    </w:div>
    <w:div w:id="60254831">
      <w:bodyDiv w:val="1"/>
      <w:marLeft w:val="0"/>
      <w:marRight w:val="0"/>
      <w:marTop w:val="0"/>
      <w:marBottom w:val="0"/>
      <w:divBdr>
        <w:top w:val="none" w:sz="0" w:space="0" w:color="auto"/>
        <w:left w:val="none" w:sz="0" w:space="0" w:color="auto"/>
        <w:bottom w:val="none" w:sz="0" w:space="0" w:color="auto"/>
        <w:right w:val="none" w:sz="0" w:space="0" w:color="auto"/>
      </w:divBdr>
    </w:div>
    <w:div w:id="62073802">
      <w:bodyDiv w:val="1"/>
      <w:marLeft w:val="0"/>
      <w:marRight w:val="0"/>
      <w:marTop w:val="0"/>
      <w:marBottom w:val="0"/>
      <w:divBdr>
        <w:top w:val="none" w:sz="0" w:space="0" w:color="auto"/>
        <w:left w:val="none" w:sz="0" w:space="0" w:color="auto"/>
        <w:bottom w:val="none" w:sz="0" w:space="0" w:color="auto"/>
        <w:right w:val="none" w:sz="0" w:space="0" w:color="auto"/>
      </w:divBdr>
    </w:div>
    <w:div w:id="63140787">
      <w:bodyDiv w:val="1"/>
      <w:marLeft w:val="0"/>
      <w:marRight w:val="0"/>
      <w:marTop w:val="0"/>
      <w:marBottom w:val="0"/>
      <w:divBdr>
        <w:top w:val="none" w:sz="0" w:space="0" w:color="auto"/>
        <w:left w:val="none" w:sz="0" w:space="0" w:color="auto"/>
        <w:bottom w:val="none" w:sz="0" w:space="0" w:color="auto"/>
        <w:right w:val="none" w:sz="0" w:space="0" w:color="auto"/>
      </w:divBdr>
    </w:div>
    <w:div w:id="65417604">
      <w:bodyDiv w:val="1"/>
      <w:marLeft w:val="0"/>
      <w:marRight w:val="0"/>
      <w:marTop w:val="0"/>
      <w:marBottom w:val="0"/>
      <w:divBdr>
        <w:top w:val="none" w:sz="0" w:space="0" w:color="auto"/>
        <w:left w:val="none" w:sz="0" w:space="0" w:color="auto"/>
        <w:bottom w:val="none" w:sz="0" w:space="0" w:color="auto"/>
        <w:right w:val="none" w:sz="0" w:space="0" w:color="auto"/>
      </w:divBdr>
    </w:div>
    <w:div w:id="69471178">
      <w:bodyDiv w:val="1"/>
      <w:marLeft w:val="0"/>
      <w:marRight w:val="0"/>
      <w:marTop w:val="0"/>
      <w:marBottom w:val="0"/>
      <w:divBdr>
        <w:top w:val="none" w:sz="0" w:space="0" w:color="auto"/>
        <w:left w:val="none" w:sz="0" w:space="0" w:color="auto"/>
        <w:bottom w:val="none" w:sz="0" w:space="0" w:color="auto"/>
        <w:right w:val="none" w:sz="0" w:space="0" w:color="auto"/>
      </w:divBdr>
    </w:div>
    <w:div w:id="70545574">
      <w:bodyDiv w:val="1"/>
      <w:marLeft w:val="0"/>
      <w:marRight w:val="0"/>
      <w:marTop w:val="0"/>
      <w:marBottom w:val="0"/>
      <w:divBdr>
        <w:top w:val="none" w:sz="0" w:space="0" w:color="auto"/>
        <w:left w:val="none" w:sz="0" w:space="0" w:color="auto"/>
        <w:bottom w:val="none" w:sz="0" w:space="0" w:color="auto"/>
        <w:right w:val="none" w:sz="0" w:space="0" w:color="auto"/>
      </w:divBdr>
    </w:div>
    <w:div w:id="70784189">
      <w:bodyDiv w:val="1"/>
      <w:marLeft w:val="0"/>
      <w:marRight w:val="0"/>
      <w:marTop w:val="0"/>
      <w:marBottom w:val="0"/>
      <w:divBdr>
        <w:top w:val="none" w:sz="0" w:space="0" w:color="auto"/>
        <w:left w:val="none" w:sz="0" w:space="0" w:color="auto"/>
        <w:bottom w:val="none" w:sz="0" w:space="0" w:color="auto"/>
        <w:right w:val="none" w:sz="0" w:space="0" w:color="auto"/>
      </w:divBdr>
    </w:div>
    <w:div w:id="71393418">
      <w:bodyDiv w:val="1"/>
      <w:marLeft w:val="0"/>
      <w:marRight w:val="0"/>
      <w:marTop w:val="0"/>
      <w:marBottom w:val="0"/>
      <w:divBdr>
        <w:top w:val="none" w:sz="0" w:space="0" w:color="auto"/>
        <w:left w:val="none" w:sz="0" w:space="0" w:color="auto"/>
        <w:bottom w:val="none" w:sz="0" w:space="0" w:color="auto"/>
        <w:right w:val="none" w:sz="0" w:space="0" w:color="auto"/>
      </w:divBdr>
    </w:div>
    <w:div w:id="72169246">
      <w:bodyDiv w:val="1"/>
      <w:marLeft w:val="0"/>
      <w:marRight w:val="0"/>
      <w:marTop w:val="0"/>
      <w:marBottom w:val="0"/>
      <w:divBdr>
        <w:top w:val="none" w:sz="0" w:space="0" w:color="auto"/>
        <w:left w:val="none" w:sz="0" w:space="0" w:color="auto"/>
        <w:bottom w:val="none" w:sz="0" w:space="0" w:color="auto"/>
        <w:right w:val="none" w:sz="0" w:space="0" w:color="auto"/>
      </w:divBdr>
    </w:div>
    <w:div w:id="72437723">
      <w:bodyDiv w:val="1"/>
      <w:marLeft w:val="0"/>
      <w:marRight w:val="0"/>
      <w:marTop w:val="0"/>
      <w:marBottom w:val="0"/>
      <w:divBdr>
        <w:top w:val="none" w:sz="0" w:space="0" w:color="auto"/>
        <w:left w:val="none" w:sz="0" w:space="0" w:color="auto"/>
        <w:bottom w:val="none" w:sz="0" w:space="0" w:color="auto"/>
        <w:right w:val="none" w:sz="0" w:space="0" w:color="auto"/>
      </w:divBdr>
    </w:div>
    <w:div w:id="73359663">
      <w:bodyDiv w:val="1"/>
      <w:marLeft w:val="0"/>
      <w:marRight w:val="0"/>
      <w:marTop w:val="0"/>
      <w:marBottom w:val="0"/>
      <w:divBdr>
        <w:top w:val="none" w:sz="0" w:space="0" w:color="auto"/>
        <w:left w:val="none" w:sz="0" w:space="0" w:color="auto"/>
        <w:bottom w:val="none" w:sz="0" w:space="0" w:color="auto"/>
        <w:right w:val="none" w:sz="0" w:space="0" w:color="auto"/>
      </w:divBdr>
    </w:div>
    <w:div w:id="74328515">
      <w:bodyDiv w:val="1"/>
      <w:marLeft w:val="0"/>
      <w:marRight w:val="0"/>
      <w:marTop w:val="0"/>
      <w:marBottom w:val="0"/>
      <w:divBdr>
        <w:top w:val="none" w:sz="0" w:space="0" w:color="auto"/>
        <w:left w:val="none" w:sz="0" w:space="0" w:color="auto"/>
        <w:bottom w:val="none" w:sz="0" w:space="0" w:color="auto"/>
        <w:right w:val="none" w:sz="0" w:space="0" w:color="auto"/>
      </w:divBdr>
    </w:div>
    <w:div w:id="80757204">
      <w:bodyDiv w:val="1"/>
      <w:marLeft w:val="0"/>
      <w:marRight w:val="0"/>
      <w:marTop w:val="0"/>
      <w:marBottom w:val="0"/>
      <w:divBdr>
        <w:top w:val="none" w:sz="0" w:space="0" w:color="auto"/>
        <w:left w:val="none" w:sz="0" w:space="0" w:color="auto"/>
        <w:bottom w:val="none" w:sz="0" w:space="0" w:color="auto"/>
        <w:right w:val="none" w:sz="0" w:space="0" w:color="auto"/>
      </w:divBdr>
    </w:div>
    <w:div w:id="82652978">
      <w:bodyDiv w:val="1"/>
      <w:marLeft w:val="0"/>
      <w:marRight w:val="0"/>
      <w:marTop w:val="0"/>
      <w:marBottom w:val="0"/>
      <w:divBdr>
        <w:top w:val="none" w:sz="0" w:space="0" w:color="auto"/>
        <w:left w:val="none" w:sz="0" w:space="0" w:color="auto"/>
        <w:bottom w:val="none" w:sz="0" w:space="0" w:color="auto"/>
        <w:right w:val="none" w:sz="0" w:space="0" w:color="auto"/>
      </w:divBdr>
    </w:div>
    <w:div w:id="86116163">
      <w:bodyDiv w:val="1"/>
      <w:marLeft w:val="0"/>
      <w:marRight w:val="0"/>
      <w:marTop w:val="0"/>
      <w:marBottom w:val="0"/>
      <w:divBdr>
        <w:top w:val="none" w:sz="0" w:space="0" w:color="auto"/>
        <w:left w:val="none" w:sz="0" w:space="0" w:color="auto"/>
        <w:bottom w:val="none" w:sz="0" w:space="0" w:color="auto"/>
        <w:right w:val="none" w:sz="0" w:space="0" w:color="auto"/>
      </w:divBdr>
    </w:div>
    <w:div w:id="87819170">
      <w:bodyDiv w:val="1"/>
      <w:marLeft w:val="0"/>
      <w:marRight w:val="0"/>
      <w:marTop w:val="0"/>
      <w:marBottom w:val="0"/>
      <w:divBdr>
        <w:top w:val="none" w:sz="0" w:space="0" w:color="auto"/>
        <w:left w:val="none" w:sz="0" w:space="0" w:color="auto"/>
        <w:bottom w:val="none" w:sz="0" w:space="0" w:color="auto"/>
        <w:right w:val="none" w:sz="0" w:space="0" w:color="auto"/>
      </w:divBdr>
    </w:div>
    <w:div w:id="87896173">
      <w:bodyDiv w:val="1"/>
      <w:marLeft w:val="0"/>
      <w:marRight w:val="0"/>
      <w:marTop w:val="0"/>
      <w:marBottom w:val="0"/>
      <w:divBdr>
        <w:top w:val="none" w:sz="0" w:space="0" w:color="auto"/>
        <w:left w:val="none" w:sz="0" w:space="0" w:color="auto"/>
        <w:bottom w:val="none" w:sz="0" w:space="0" w:color="auto"/>
        <w:right w:val="none" w:sz="0" w:space="0" w:color="auto"/>
      </w:divBdr>
    </w:div>
    <w:div w:id="91124682">
      <w:bodyDiv w:val="1"/>
      <w:marLeft w:val="0"/>
      <w:marRight w:val="0"/>
      <w:marTop w:val="0"/>
      <w:marBottom w:val="0"/>
      <w:divBdr>
        <w:top w:val="none" w:sz="0" w:space="0" w:color="auto"/>
        <w:left w:val="none" w:sz="0" w:space="0" w:color="auto"/>
        <w:bottom w:val="none" w:sz="0" w:space="0" w:color="auto"/>
        <w:right w:val="none" w:sz="0" w:space="0" w:color="auto"/>
      </w:divBdr>
    </w:div>
    <w:div w:id="93477236">
      <w:bodyDiv w:val="1"/>
      <w:marLeft w:val="0"/>
      <w:marRight w:val="0"/>
      <w:marTop w:val="0"/>
      <w:marBottom w:val="0"/>
      <w:divBdr>
        <w:top w:val="none" w:sz="0" w:space="0" w:color="auto"/>
        <w:left w:val="none" w:sz="0" w:space="0" w:color="auto"/>
        <w:bottom w:val="none" w:sz="0" w:space="0" w:color="auto"/>
        <w:right w:val="none" w:sz="0" w:space="0" w:color="auto"/>
      </w:divBdr>
    </w:div>
    <w:div w:id="95444480">
      <w:bodyDiv w:val="1"/>
      <w:marLeft w:val="0"/>
      <w:marRight w:val="0"/>
      <w:marTop w:val="0"/>
      <w:marBottom w:val="0"/>
      <w:divBdr>
        <w:top w:val="none" w:sz="0" w:space="0" w:color="auto"/>
        <w:left w:val="none" w:sz="0" w:space="0" w:color="auto"/>
        <w:bottom w:val="none" w:sz="0" w:space="0" w:color="auto"/>
        <w:right w:val="none" w:sz="0" w:space="0" w:color="auto"/>
      </w:divBdr>
    </w:div>
    <w:div w:id="100030452">
      <w:bodyDiv w:val="1"/>
      <w:marLeft w:val="0"/>
      <w:marRight w:val="0"/>
      <w:marTop w:val="0"/>
      <w:marBottom w:val="0"/>
      <w:divBdr>
        <w:top w:val="none" w:sz="0" w:space="0" w:color="auto"/>
        <w:left w:val="none" w:sz="0" w:space="0" w:color="auto"/>
        <w:bottom w:val="none" w:sz="0" w:space="0" w:color="auto"/>
        <w:right w:val="none" w:sz="0" w:space="0" w:color="auto"/>
      </w:divBdr>
    </w:div>
    <w:div w:id="100803992">
      <w:bodyDiv w:val="1"/>
      <w:marLeft w:val="0"/>
      <w:marRight w:val="0"/>
      <w:marTop w:val="0"/>
      <w:marBottom w:val="0"/>
      <w:divBdr>
        <w:top w:val="none" w:sz="0" w:space="0" w:color="auto"/>
        <w:left w:val="none" w:sz="0" w:space="0" w:color="auto"/>
        <w:bottom w:val="none" w:sz="0" w:space="0" w:color="auto"/>
        <w:right w:val="none" w:sz="0" w:space="0" w:color="auto"/>
      </w:divBdr>
    </w:div>
    <w:div w:id="101456090">
      <w:bodyDiv w:val="1"/>
      <w:marLeft w:val="0"/>
      <w:marRight w:val="0"/>
      <w:marTop w:val="0"/>
      <w:marBottom w:val="0"/>
      <w:divBdr>
        <w:top w:val="none" w:sz="0" w:space="0" w:color="auto"/>
        <w:left w:val="none" w:sz="0" w:space="0" w:color="auto"/>
        <w:bottom w:val="none" w:sz="0" w:space="0" w:color="auto"/>
        <w:right w:val="none" w:sz="0" w:space="0" w:color="auto"/>
      </w:divBdr>
    </w:div>
    <w:div w:id="103118626">
      <w:bodyDiv w:val="1"/>
      <w:marLeft w:val="0"/>
      <w:marRight w:val="0"/>
      <w:marTop w:val="0"/>
      <w:marBottom w:val="0"/>
      <w:divBdr>
        <w:top w:val="none" w:sz="0" w:space="0" w:color="auto"/>
        <w:left w:val="none" w:sz="0" w:space="0" w:color="auto"/>
        <w:bottom w:val="none" w:sz="0" w:space="0" w:color="auto"/>
        <w:right w:val="none" w:sz="0" w:space="0" w:color="auto"/>
      </w:divBdr>
    </w:div>
    <w:div w:id="108164452">
      <w:bodyDiv w:val="1"/>
      <w:marLeft w:val="0"/>
      <w:marRight w:val="0"/>
      <w:marTop w:val="0"/>
      <w:marBottom w:val="0"/>
      <w:divBdr>
        <w:top w:val="none" w:sz="0" w:space="0" w:color="auto"/>
        <w:left w:val="none" w:sz="0" w:space="0" w:color="auto"/>
        <w:bottom w:val="none" w:sz="0" w:space="0" w:color="auto"/>
        <w:right w:val="none" w:sz="0" w:space="0" w:color="auto"/>
      </w:divBdr>
    </w:div>
    <w:div w:id="110320737">
      <w:bodyDiv w:val="1"/>
      <w:marLeft w:val="0"/>
      <w:marRight w:val="0"/>
      <w:marTop w:val="0"/>
      <w:marBottom w:val="0"/>
      <w:divBdr>
        <w:top w:val="none" w:sz="0" w:space="0" w:color="auto"/>
        <w:left w:val="none" w:sz="0" w:space="0" w:color="auto"/>
        <w:bottom w:val="none" w:sz="0" w:space="0" w:color="auto"/>
        <w:right w:val="none" w:sz="0" w:space="0" w:color="auto"/>
      </w:divBdr>
    </w:div>
    <w:div w:id="111093403">
      <w:bodyDiv w:val="1"/>
      <w:marLeft w:val="0"/>
      <w:marRight w:val="0"/>
      <w:marTop w:val="0"/>
      <w:marBottom w:val="0"/>
      <w:divBdr>
        <w:top w:val="none" w:sz="0" w:space="0" w:color="auto"/>
        <w:left w:val="none" w:sz="0" w:space="0" w:color="auto"/>
        <w:bottom w:val="none" w:sz="0" w:space="0" w:color="auto"/>
        <w:right w:val="none" w:sz="0" w:space="0" w:color="auto"/>
      </w:divBdr>
    </w:div>
    <w:div w:id="111557945">
      <w:bodyDiv w:val="1"/>
      <w:marLeft w:val="0"/>
      <w:marRight w:val="0"/>
      <w:marTop w:val="0"/>
      <w:marBottom w:val="0"/>
      <w:divBdr>
        <w:top w:val="none" w:sz="0" w:space="0" w:color="auto"/>
        <w:left w:val="none" w:sz="0" w:space="0" w:color="auto"/>
        <w:bottom w:val="none" w:sz="0" w:space="0" w:color="auto"/>
        <w:right w:val="none" w:sz="0" w:space="0" w:color="auto"/>
      </w:divBdr>
    </w:div>
    <w:div w:id="113868240">
      <w:bodyDiv w:val="1"/>
      <w:marLeft w:val="0"/>
      <w:marRight w:val="0"/>
      <w:marTop w:val="0"/>
      <w:marBottom w:val="0"/>
      <w:divBdr>
        <w:top w:val="none" w:sz="0" w:space="0" w:color="auto"/>
        <w:left w:val="none" w:sz="0" w:space="0" w:color="auto"/>
        <w:bottom w:val="none" w:sz="0" w:space="0" w:color="auto"/>
        <w:right w:val="none" w:sz="0" w:space="0" w:color="auto"/>
      </w:divBdr>
    </w:div>
    <w:div w:id="114641619">
      <w:bodyDiv w:val="1"/>
      <w:marLeft w:val="0"/>
      <w:marRight w:val="0"/>
      <w:marTop w:val="0"/>
      <w:marBottom w:val="0"/>
      <w:divBdr>
        <w:top w:val="none" w:sz="0" w:space="0" w:color="auto"/>
        <w:left w:val="none" w:sz="0" w:space="0" w:color="auto"/>
        <w:bottom w:val="none" w:sz="0" w:space="0" w:color="auto"/>
        <w:right w:val="none" w:sz="0" w:space="0" w:color="auto"/>
      </w:divBdr>
    </w:div>
    <w:div w:id="115874153">
      <w:bodyDiv w:val="1"/>
      <w:marLeft w:val="0"/>
      <w:marRight w:val="0"/>
      <w:marTop w:val="0"/>
      <w:marBottom w:val="0"/>
      <w:divBdr>
        <w:top w:val="none" w:sz="0" w:space="0" w:color="auto"/>
        <w:left w:val="none" w:sz="0" w:space="0" w:color="auto"/>
        <w:bottom w:val="none" w:sz="0" w:space="0" w:color="auto"/>
        <w:right w:val="none" w:sz="0" w:space="0" w:color="auto"/>
      </w:divBdr>
    </w:div>
    <w:div w:id="116026477">
      <w:bodyDiv w:val="1"/>
      <w:marLeft w:val="0"/>
      <w:marRight w:val="0"/>
      <w:marTop w:val="0"/>
      <w:marBottom w:val="0"/>
      <w:divBdr>
        <w:top w:val="none" w:sz="0" w:space="0" w:color="auto"/>
        <w:left w:val="none" w:sz="0" w:space="0" w:color="auto"/>
        <w:bottom w:val="none" w:sz="0" w:space="0" w:color="auto"/>
        <w:right w:val="none" w:sz="0" w:space="0" w:color="auto"/>
      </w:divBdr>
    </w:div>
    <w:div w:id="118424151">
      <w:bodyDiv w:val="1"/>
      <w:marLeft w:val="0"/>
      <w:marRight w:val="0"/>
      <w:marTop w:val="0"/>
      <w:marBottom w:val="0"/>
      <w:divBdr>
        <w:top w:val="none" w:sz="0" w:space="0" w:color="auto"/>
        <w:left w:val="none" w:sz="0" w:space="0" w:color="auto"/>
        <w:bottom w:val="none" w:sz="0" w:space="0" w:color="auto"/>
        <w:right w:val="none" w:sz="0" w:space="0" w:color="auto"/>
      </w:divBdr>
    </w:div>
    <w:div w:id="123348608">
      <w:bodyDiv w:val="1"/>
      <w:marLeft w:val="0"/>
      <w:marRight w:val="0"/>
      <w:marTop w:val="0"/>
      <w:marBottom w:val="0"/>
      <w:divBdr>
        <w:top w:val="none" w:sz="0" w:space="0" w:color="auto"/>
        <w:left w:val="none" w:sz="0" w:space="0" w:color="auto"/>
        <w:bottom w:val="none" w:sz="0" w:space="0" w:color="auto"/>
        <w:right w:val="none" w:sz="0" w:space="0" w:color="auto"/>
      </w:divBdr>
    </w:div>
    <w:div w:id="125776934">
      <w:bodyDiv w:val="1"/>
      <w:marLeft w:val="0"/>
      <w:marRight w:val="0"/>
      <w:marTop w:val="0"/>
      <w:marBottom w:val="0"/>
      <w:divBdr>
        <w:top w:val="none" w:sz="0" w:space="0" w:color="auto"/>
        <w:left w:val="none" w:sz="0" w:space="0" w:color="auto"/>
        <w:bottom w:val="none" w:sz="0" w:space="0" w:color="auto"/>
        <w:right w:val="none" w:sz="0" w:space="0" w:color="auto"/>
      </w:divBdr>
    </w:div>
    <w:div w:id="126514102">
      <w:bodyDiv w:val="1"/>
      <w:marLeft w:val="0"/>
      <w:marRight w:val="0"/>
      <w:marTop w:val="0"/>
      <w:marBottom w:val="0"/>
      <w:divBdr>
        <w:top w:val="none" w:sz="0" w:space="0" w:color="auto"/>
        <w:left w:val="none" w:sz="0" w:space="0" w:color="auto"/>
        <w:bottom w:val="none" w:sz="0" w:space="0" w:color="auto"/>
        <w:right w:val="none" w:sz="0" w:space="0" w:color="auto"/>
      </w:divBdr>
    </w:div>
    <w:div w:id="128863132">
      <w:bodyDiv w:val="1"/>
      <w:marLeft w:val="0"/>
      <w:marRight w:val="0"/>
      <w:marTop w:val="0"/>
      <w:marBottom w:val="0"/>
      <w:divBdr>
        <w:top w:val="none" w:sz="0" w:space="0" w:color="auto"/>
        <w:left w:val="none" w:sz="0" w:space="0" w:color="auto"/>
        <w:bottom w:val="none" w:sz="0" w:space="0" w:color="auto"/>
        <w:right w:val="none" w:sz="0" w:space="0" w:color="auto"/>
      </w:divBdr>
    </w:div>
    <w:div w:id="130442982">
      <w:bodyDiv w:val="1"/>
      <w:marLeft w:val="0"/>
      <w:marRight w:val="0"/>
      <w:marTop w:val="0"/>
      <w:marBottom w:val="0"/>
      <w:divBdr>
        <w:top w:val="none" w:sz="0" w:space="0" w:color="auto"/>
        <w:left w:val="none" w:sz="0" w:space="0" w:color="auto"/>
        <w:bottom w:val="none" w:sz="0" w:space="0" w:color="auto"/>
        <w:right w:val="none" w:sz="0" w:space="0" w:color="auto"/>
      </w:divBdr>
    </w:div>
    <w:div w:id="132797594">
      <w:bodyDiv w:val="1"/>
      <w:marLeft w:val="0"/>
      <w:marRight w:val="0"/>
      <w:marTop w:val="0"/>
      <w:marBottom w:val="0"/>
      <w:divBdr>
        <w:top w:val="none" w:sz="0" w:space="0" w:color="auto"/>
        <w:left w:val="none" w:sz="0" w:space="0" w:color="auto"/>
        <w:bottom w:val="none" w:sz="0" w:space="0" w:color="auto"/>
        <w:right w:val="none" w:sz="0" w:space="0" w:color="auto"/>
      </w:divBdr>
    </w:div>
    <w:div w:id="137111662">
      <w:bodyDiv w:val="1"/>
      <w:marLeft w:val="0"/>
      <w:marRight w:val="0"/>
      <w:marTop w:val="0"/>
      <w:marBottom w:val="0"/>
      <w:divBdr>
        <w:top w:val="none" w:sz="0" w:space="0" w:color="auto"/>
        <w:left w:val="none" w:sz="0" w:space="0" w:color="auto"/>
        <w:bottom w:val="none" w:sz="0" w:space="0" w:color="auto"/>
        <w:right w:val="none" w:sz="0" w:space="0" w:color="auto"/>
      </w:divBdr>
    </w:div>
    <w:div w:id="139546023">
      <w:bodyDiv w:val="1"/>
      <w:marLeft w:val="0"/>
      <w:marRight w:val="0"/>
      <w:marTop w:val="0"/>
      <w:marBottom w:val="0"/>
      <w:divBdr>
        <w:top w:val="none" w:sz="0" w:space="0" w:color="auto"/>
        <w:left w:val="none" w:sz="0" w:space="0" w:color="auto"/>
        <w:bottom w:val="none" w:sz="0" w:space="0" w:color="auto"/>
        <w:right w:val="none" w:sz="0" w:space="0" w:color="auto"/>
      </w:divBdr>
    </w:div>
    <w:div w:id="141823321">
      <w:bodyDiv w:val="1"/>
      <w:marLeft w:val="0"/>
      <w:marRight w:val="0"/>
      <w:marTop w:val="0"/>
      <w:marBottom w:val="0"/>
      <w:divBdr>
        <w:top w:val="none" w:sz="0" w:space="0" w:color="auto"/>
        <w:left w:val="none" w:sz="0" w:space="0" w:color="auto"/>
        <w:bottom w:val="none" w:sz="0" w:space="0" w:color="auto"/>
        <w:right w:val="none" w:sz="0" w:space="0" w:color="auto"/>
      </w:divBdr>
    </w:div>
    <w:div w:id="143133544">
      <w:bodyDiv w:val="1"/>
      <w:marLeft w:val="0"/>
      <w:marRight w:val="0"/>
      <w:marTop w:val="0"/>
      <w:marBottom w:val="0"/>
      <w:divBdr>
        <w:top w:val="none" w:sz="0" w:space="0" w:color="auto"/>
        <w:left w:val="none" w:sz="0" w:space="0" w:color="auto"/>
        <w:bottom w:val="none" w:sz="0" w:space="0" w:color="auto"/>
        <w:right w:val="none" w:sz="0" w:space="0" w:color="auto"/>
      </w:divBdr>
    </w:div>
    <w:div w:id="144398536">
      <w:bodyDiv w:val="1"/>
      <w:marLeft w:val="0"/>
      <w:marRight w:val="0"/>
      <w:marTop w:val="0"/>
      <w:marBottom w:val="0"/>
      <w:divBdr>
        <w:top w:val="none" w:sz="0" w:space="0" w:color="auto"/>
        <w:left w:val="none" w:sz="0" w:space="0" w:color="auto"/>
        <w:bottom w:val="none" w:sz="0" w:space="0" w:color="auto"/>
        <w:right w:val="none" w:sz="0" w:space="0" w:color="auto"/>
      </w:divBdr>
    </w:div>
    <w:div w:id="144401068">
      <w:bodyDiv w:val="1"/>
      <w:marLeft w:val="0"/>
      <w:marRight w:val="0"/>
      <w:marTop w:val="0"/>
      <w:marBottom w:val="0"/>
      <w:divBdr>
        <w:top w:val="none" w:sz="0" w:space="0" w:color="auto"/>
        <w:left w:val="none" w:sz="0" w:space="0" w:color="auto"/>
        <w:bottom w:val="none" w:sz="0" w:space="0" w:color="auto"/>
        <w:right w:val="none" w:sz="0" w:space="0" w:color="auto"/>
      </w:divBdr>
    </w:div>
    <w:div w:id="144469588">
      <w:bodyDiv w:val="1"/>
      <w:marLeft w:val="0"/>
      <w:marRight w:val="0"/>
      <w:marTop w:val="0"/>
      <w:marBottom w:val="0"/>
      <w:divBdr>
        <w:top w:val="none" w:sz="0" w:space="0" w:color="auto"/>
        <w:left w:val="none" w:sz="0" w:space="0" w:color="auto"/>
        <w:bottom w:val="none" w:sz="0" w:space="0" w:color="auto"/>
        <w:right w:val="none" w:sz="0" w:space="0" w:color="auto"/>
      </w:divBdr>
    </w:div>
    <w:div w:id="148402148">
      <w:bodyDiv w:val="1"/>
      <w:marLeft w:val="0"/>
      <w:marRight w:val="0"/>
      <w:marTop w:val="0"/>
      <w:marBottom w:val="0"/>
      <w:divBdr>
        <w:top w:val="none" w:sz="0" w:space="0" w:color="auto"/>
        <w:left w:val="none" w:sz="0" w:space="0" w:color="auto"/>
        <w:bottom w:val="none" w:sz="0" w:space="0" w:color="auto"/>
        <w:right w:val="none" w:sz="0" w:space="0" w:color="auto"/>
      </w:divBdr>
    </w:div>
    <w:div w:id="148635896">
      <w:bodyDiv w:val="1"/>
      <w:marLeft w:val="0"/>
      <w:marRight w:val="0"/>
      <w:marTop w:val="0"/>
      <w:marBottom w:val="0"/>
      <w:divBdr>
        <w:top w:val="none" w:sz="0" w:space="0" w:color="auto"/>
        <w:left w:val="none" w:sz="0" w:space="0" w:color="auto"/>
        <w:bottom w:val="none" w:sz="0" w:space="0" w:color="auto"/>
        <w:right w:val="none" w:sz="0" w:space="0" w:color="auto"/>
      </w:divBdr>
    </w:div>
    <w:div w:id="148644528">
      <w:bodyDiv w:val="1"/>
      <w:marLeft w:val="0"/>
      <w:marRight w:val="0"/>
      <w:marTop w:val="0"/>
      <w:marBottom w:val="0"/>
      <w:divBdr>
        <w:top w:val="none" w:sz="0" w:space="0" w:color="auto"/>
        <w:left w:val="none" w:sz="0" w:space="0" w:color="auto"/>
        <w:bottom w:val="none" w:sz="0" w:space="0" w:color="auto"/>
        <w:right w:val="none" w:sz="0" w:space="0" w:color="auto"/>
      </w:divBdr>
    </w:div>
    <w:div w:id="155539487">
      <w:bodyDiv w:val="1"/>
      <w:marLeft w:val="0"/>
      <w:marRight w:val="0"/>
      <w:marTop w:val="0"/>
      <w:marBottom w:val="0"/>
      <w:divBdr>
        <w:top w:val="none" w:sz="0" w:space="0" w:color="auto"/>
        <w:left w:val="none" w:sz="0" w:space="0" w:color="auto"/>
        <w:bottom w:val="none" w:sz="0" w:space="0" w:color="auto"/>
        <w:right w:val="none" w:sz="0" w:space="0" w:color="auto"/>
      </w:divBdr>
    </w:div>
    <w:div w:id="155876368">
      <w:bodyDiv w:val="1"/>
      <w:marLeft w:val="0"/>
      <w:marRight w:val="0"/>
      <w:marTop w:val="0"/>
      <w:marBottom w:val="0"/>
      <w:divBdr>
        <w:top w:val="none" w:sz="0" w:space="0" w:color="auto"/>
        <w:left w:val="none" w:sz="0" w:space="0" w:color="auto"/>
        <w:bottom w:val="none" w:sz="0" w:space="0" w:color="auto"/>
        <w:right w:val="none" w:sz="0" w:space="0" w:color="auto"/>
      </w:divBdr>
    </w:div>
    <w:div w:id="159932776">
      <w:bodyDiv w:val="1"/>
      <w:marLeft w:val="0"/>
      <w:marRight w:val="0"/>
      <w:marTop w:val="0"/>
      <w:marBottom w:val="0"/>
      <w:divBdr>
        <w:top w:val="none" w:sz="0" w:space="0" w:color="auto"/>
        <w:left w:val="none" w:sz="0" w:space="0" w:color="auto"/>
        <w:bottom w:val="none" w:sz="0" w:space="0" w:color="auto"/>
        <w:right w:val="none" w:sz="0" w:space="0" w:color="auto"/>
      </w:divBdr>
    </w:div>
    <w:div w:id="161044227">
      <w:bodyDiv w:val="1"/>
      <w:marLeft w:val="0"/>
      <w:marRight w:val="0"/>
      <w:marTop w:val="0"/>
      <w:marBottom w:val="0"/>
      <w:divBdr>
        <w:top w:val="none" w:sz="0" w:space="0" w:color="auto"/>
        <w:left w:val="none" w:sz="0" w:space="0" w:color="auto"/>
        <w:bottom w:val="none" w:sz="0" w:space="0" w:color="auto"/>
        <w:right w:val="none" w:sz="0" w:space="0" w:color="auto"/>
      </w:divBdr>
    </w:div>
    <w:div w:id="162548882">
      <w:bodyDiv w:val="1"/>
      <w:marLeft w:val="0"/>
      <w:marRight w:val="0"/>
      <w:marTop w:val="0"/>
      <w:marBottom w:val="0"/>
      <w:divBdr>
        <w:top w:val="none" w:sz="0" w:space="0" w:color="auto"/>
        <w:left w:val="none" w:sz="0" w:space="0" w:color="auto"/>
        <w:bottom w:val="none" w:sz="0" w:space="0" w:color="auto"/>
        <w:right w:val="none" w:sz="0" w:space="0" w:color="auto"/>
      </w:divBdr>
    </w:div>
    <w:div w:id="166674129">
      <w:bodyDiv w:val="1"/>
      <w:marLeft w:val="0"/>
      <w:marRight w:val="0"/>
      <w:marTop w:val="0"/>
      <w:marBottom w:val="0"/>
      <w:divBdr>
        <w:top w:val="none" w:sz="0" w:space="0" w:color="auto"/>
        <w:left w:val="none" w:sz="0" w:space="0" w:color="auto"/>
        <w:bottom w:val="none" w:sz="0" w:space="0" w:color="auto"/>
        <w:right w:val="none" w:sz="0" w:space="0" w:color="auto"/>
      </w:divBdr>
    </w:div>
    <w:div w:id="171070962">
      <w:bodyDiv w:val="1"/>
      <w:marLeft w:val="0"/>
      <w:marRight w:val="0"/>
      <w:marTop w:val="0"/>
      <w:marBottom w:val="0"/>
      <w:divBdr>
        <w:top w:val="none" w:sz="0" w:space="0" w:color="auto"/>
        <w:left w:val="none" w:sz="0" w:space="0" w:color="auto"/>
        <w:bottom w:val="none" w:sz="0" w:space="0" w:color="auto"/>
        <w:right w:val="none" w:sz="0" w:space="0" w:color="auto"/>
      </w:divBdr>
    </w:div>
    <w:div w:id="172450915">
      <w:bodyDiv w:val="1"/>
      <w:marLeft w:val="0"/>
      <w:marRight w:val="0"/>
      <w:marTop w:val="0"/>
      <w:marBottom w:val="0"/>
      <w:divBdr>
        <w:top w:val="none" w:sz="0" w:space="0" w:color="auto"/>
        <w:left w:val="none" w:sz="0" w:space="0" w:color="auto"/>
        <w:bottom w:val="none" w:sz="0" w:space="0" w:color="auto"/>
        <w:right w:val="none" w:sz="0" w:space="0" w:color="auto"/>
      </w:divBdr>
    </w:div>
    <w:div w:id="173615498">
      <w:bodyDiv w:val="1"/>
      <w:marLeft w:val="0"/>
      <w:marRight w:val="0"/>
      <w:marTop w:val="0"/>
      <w:marBottom w:val="0"/>
      <w:divBdr>
        <w:top w:val="none" w:sz="0" w:space="0" w:color="auto"/>
        <w:left w:val="none" w:sz="0" w:space="0" w:color="auto"/>
        <w:bottom w:val="none" w:sz="0" w:space="0" w:color="auto"/>
        <w:right w:val="none" w:sz="0" w:space="0" w:color="auto"/>
      </w:divBdr>
    </w:div>
    <w:div w:id="173880064">
      <w:bodyDiv w:val="1"/>
      <w:marLeft w:val="0"/>
      <w:marRight w:val="0"/>
      <w:marTop w:val="0"/>
      <w:marBottom w:val="0"/>
      <w:divBdr>
        <w:top w:val="none" w:sz="0" w:space="0" w:color="auto"/>
        <w:left w:val="none" w:sz="0" w:space="0" w:color="auto"/>
        <w:bottom w:val="none" w:sz="0" w:space="0" w:color="auto"/>
        <w:right w:val="none" w:sz="0" w:space="0" w:color="auto"/>
      </w:divBdr>
    </w:div>
    <w:div w:id="174420081">
      <w:bodyDiv w:val="1"/>
      <w:marLeft w:val="0"/>
      <w:marRight w:val="0"/>
      <w:marTop w:val="0"/>
      <w:marBottom w:val="0"/>
      <w:divBdr>
        <w:top w:val="none" w:sz="0" w:space="0" w:color="auto"/>
        <w:left w:val="none" w:sz="0" w:space="0" w:color="auto"/>
        <w:bottom w:val="none" w:sz="0" w:space="0" w:color="auto"/>
        <w:right w:val="none" w:sz="0" w:space="0" w:color="auto"/>
      </w:divBdr>
    </w:div>
    <w:div w:id="175120399">
      <w:bodyDiv w:val="1"/>
      <w:marLeft w:val="0"/>
      <w:marRight w:val="0"/>
      <w:marTop w:val="0"/>
      <w:marBottom w:val="0"/>
      <w:divBdr>
        <w:top w:val="none" w:sz="0" w:space="0" w:color="auto"/>
        <w:left w:val="none" w:sz="0" w:space="0" w:color="auto"/>
        <w:bottom w:val="none" w:sz="0" w:space="0" w:color="auto"/>
        <w:right w:val="none" w:sz="0" w:space="0" w:color="auto"/>
      </w:divBdr>
    </w:div>
    <w:div w:id="178586581">
      <w:bodyDiv w:val="1"/>
      <w:marLeft w:val="0"/>
      <w:marRight w:val="0"/>
      <w:marTop w:val="0"/>
      <w:marBottom w:val="0"/>
      <w:divBdr>
        <w:top w:val="none" w:sz="0" w:space="0" w:color="auto"/>
        <w:left w:val="none" w:sz="0" w:space="0" w:color="auto"/>
        <w:bottom w:val="none" w:sz="0" w:space="0" w:color="auto"/>
        <w:right w:val="none" w:sz="0" w:space="0" w:color="auto"/>
      </w:divBdr>
    </w:div>
    <w:div w:id="181284388">
      <w:bodyDiv w:val="1"/>
      <w:marLeft w:val="0"/>
      <w:marRight w:val="0"/>
      <w:marTop w:val="0"/>
      <w:marBottom w:val="0"/>
      <w:divBdr>
        <w:top w:val="none" w:sz="0" w:space="0" w:color="auto"/>
        <w:left w:val="none" w:sz="0" w:space="0" w:color="auto"/>
        <w:bottom w:val="none" w:sz="0" w:space="0" w:color="auto"/>
        <w:right w:val="none" w:sz="0" w:space="0" w:color="auto"/>
      </w:divBdr>
    </w:div>
    <w:div w:id="182672936">
      <w:bodyDiv w:val="1"/>
      <w:marLeft w:val="0"/>
      <w:marRight w:val="0"/>
      <w:marTop w:val="0"/>
      <w:marBottom w:val="0"/>
      <w:divBdr>
        <w:top w:val="none" w:sz="0" w:space="0" w:color="auto"/>
        <w:left w:val="none" w:sz="0" w:space="0" w:color="auto"/>
        <w:bottom w:val="none" w:sz="0" w:space="0" w:color="auto"/>
        <w:right w:val="none" w:sz="0" w:space="0" w:color="auto"/>
      </w:divBdr>
    </w:div>
    <w:div w:id="184446343">
      <w:bodyDiv w:val="1"/>
      <w:marLeft w:val="0"/>
      <w:marRight w:val="0"/>
      <w:marTop w:val="0"/>
      <w:marBottom w:val="0"/>
      <w:divBdr>
        <w:top w:val="none" w:sz="0" w:space="0" w:color="auto"/>
        <w:left w:val="none" w:sz="0" w:space="0" w:color="auto"/>
        <w:bottom w:val="none" w:sz="0" w:space="0" w:color="auto"/>
        <w:right w:val="none" w:sz="0" w:space="0" w:color="auto"/>
      </w:divBdr>
    </w:div>
    <w:div w:id="190802217">
      <w:bodyDiv w:val="1"/>
      <w:marLeft w:val="0"/>
      <w:marRight w:val="0"/>
      <w:marTop w:val="0"/>
      <w:marBottom w:val="0"/>
      <w:divBdr>
        <w:top w:val="none" w:sz="0" w:space="0" w:color="auto"/>
        <w:left w:val="none" w:sz="0" w:space="0" w:color="auto"/>
        <w:bottom w:val="none" w:sz="0" w:space="0" w:color="auto"/>
        <w:right w:val="none" w:sz="0" w:space="0" w:color="auto"/>
      </w:divBdr>
    </w:div>
    <w:div w:id="198127557">
      <w:bodyDiv w:val="1"/>
      <w:marLeft w:val="0"/>
      <w:marRight w:val="0"/>
      <w:marTop w:val="0"/>
      <w:marBottom w:val="0"/>
      <w:divBdr>
        <w:top w:val="none" w:sz="0" w:space="0" w:color="auto"/>
        <w:left w:val="none" w:sz="0" w:space="0" w:color="auto"/>
        <w:bottom w:val="none" w:sz="0" w:space="0" w:color="auto"/>
        <w:right w:val="none" w:sz="0" w:space="0" w:color="auto"/>
      </w:divBdr>
    </w:div>
    <w:div w:id="201789971">
      <w:bodyDiv w:val="1"/>
      <w:marLeft w:val="0"/>
      <w:marRight w:val="0"/>
      <w:marTop w:val="0"/>
      <w:marBottom w:val="0"/>
      <w:divBdr>
        <w:top w:val="none" w:sz="0" w:space="0" w:color="auto"/>
        <w:left w:val="none" w:sz="0" w:space="0" w:color="auto"/>
        <w:bottom w:val="none" w:sz="0" w:space="0" w:color="auto"/>
        <w:right w:val="none" w:sz="0" w:space="0" w:color="auto"/>
      </w:divBdr>
    </w:div>
    <w:div w:id="202719077">
      <w:bodyDiv w:val="1"/>
      <w:marLeft w:val="0"/>
      <w:marRight w:val="0"/>
      <w:marTop w:val="0"/>
      <w:marBottom w:val="0"/>
      <w:divBdr>
        <w:top w:val="none" w:sz="0" w:space="0" w:color="auto"/>
        <w:left w:val="none" w:sz="0" w:space="0" w:color="auto"/>
        <w:bottom w:val="none" w:sz="0" w:space="0" w:color="auto"/>
        <w:right w:val="none" w:sz="0" w:space="0" w:color="auto"/>
      </w:divBdr>
    </w:div>
    <w:div w:id="203829376">
      <w:bodyDiv w:val="1"/>
      <w:marLeft w:val="0"/>
      <w:marRight w:val="0"/>
      <w:marTop w:val="0"/>
      <w:marBottom w:val="0"/>
      <w:divBdr>
        <w:top w:val="none" w:sz="0" w:space="0" w:color="auto"/>
        <w:left w:val="none" w:sz="0" w:space="0" w:color="auto"/>
        <w:bottom w:val="none" w:sz="0" w:space="0" w:color="auto"/>
        <w:right w:val="none" w:sz="0" w:space="0" w:color="auto"/>
      </w:divBdr>
    </w:div>
    <w:div w:id="204102054">
      <w:bodyDiv w:val="1"/>
      <w:marLeft w:val="0"/>
      <w:marRight w:val="0"/>
      <w:marTop w:val="0"/>
      <w:marBottom w:val="0"/>
      <w:divBdr>
        <w:top w:val="none" w:sz="0" w:space="0" w:color="auto"/>
        <w:left w:val="none" w:sz="0" w:space="0" w:color="auto"/>
        <w:bottom w:val="none" w:sz="0" w:space="0" w:color="auto"/>
        <w:right w:val="none" w:sz="0" w:space="0" w:color="auto"/>
      </w:divBdr>
    </w:div>
    <w:div w:id="207499336">
      <w:bodyDiv w:val="1"/>
      <w:marLeft w:val="0"/>
      <w:marRight w:val="0"/>
      <w:marTop w:val="0"/>
      <w:marBottom w:val="0"/>
      <w:divBdr>
        <w:top w:val="none" w:sz="0" w:space="0" w:color="auto"/>
        <w:left w:val="none" w:sz="0" w:space="0" w:color="auto"/>
        <w:bottom w:val="none" w:sz="0" w:space="0" w:color="auto"/>
        <w:right w:val="none" w:sz="0" w:space="0" w:color="auto"/>
      </w:divBdr>
    </w:div>
    <w:div w:id="208078235">
      <w:bodyDiv w:val="1"/>
      <w:marLeft w:val="0"/>
      <w:marRight w:val="0"/>
      <w:marTop w:val="0"/>
      <w:marBottom w:val="0"/>
      <w:divBdr>
        <w:top w:val="none" w:sz="0" w:space="0" w:color="auto"/>
        <w:left w:val="none" w:sz="0" w:space="0" w:color="auto"/>
        <w:bottom w:val="none" w:sz="0" w:space="0" w:color="auto"/>
        <w:right w:val="none" w:sz="0" w:space="0" w:color="auto"/>
      </w:divBdr>
    </w:div>
    <w:div w:id="209651966">
      <w:bodyDiv w:val="1"/>
      <w:marLeft w:val="0"/>
      <w:marRight w:val="0"/>
      <w:marTop w:val="0"/>
      <w:marBottom w:val="0"/>
      <w:divBdr>
        <w:top w:val="none" w:sz="0" w:space="0" w:color="auto"/>
        <w:left w:val="none" w:sz="0" w:space="0" w:color="auto"/>
        <w:bottom w:val="none" w:sz="0" w:space="0" w:color="auto"/>
        <w:right w:val="none" w:sz="0" w:space="0" w:color="auto"/>
      </w:divBdr>
    </w:div>
    <w:div w:id="217936499">
      <w:bodyDiv w:val="1"/>
      <w:marLeft w:val="0"/>
      <w:marRight w:val="0"/>
      <w:marTop w:val="0"/>
      <w:marBottom w:val="0"/>
      <w:divBdr>
        <w:top w:val="none" w:sz="0" w:space="0" w:color="auto"/>
        <w:left w:val="none" w:sz="0" w:space="0" w:color="auto"/>
        <w:bottom w:val="none" w:sz="0" w:space="0" w:color="auto"/>
        <w:right w:val="none" w:sz="0" w:space="0" w:color="auto"/>
      </w:divBdr>
    </w:div>
    <w:div w:id="222717685">
      <w:bodyDiv w:val="1"/>
      <w:marLeft w:val="0"/>
      <w:marRight w:val="0"/>
      <w:marTop w:val="0"/>
      <w:marBottom w:val="0"/>
      <w:divBdr>
        <w:top w:val="none" w:sz="0" w:space="0" w:color="auto"/>
        <w:left w:val="none" w:sz="0" w:space="0" w:color="auto"/>
        <w:bottom w:val="none" w:sz="0" w:space="0" w:color="auto"/>
        <w:right w:val="none" w:sz="0" w:space="0" w:color="auto"/>
      </w:divBdr>
    </w:div>
    <w:div w:id="227543830">
      <w:bodyDiv w:val="1"/>
      <w:marLeft w:val="0"/>
      <w:marRight w:val="0"/>
      <w:marTop w:val="0"/>
      <w:marBottom w:val="0"/>
      <w:divBdr>
        <w:top w:val="none" w:sz="0" w:space="0" w:color="auto"/>
        <w:left w:val="none" w:sz="0" w:space="0" w:color="auto"/>
        <w:bottom w:val="none" w:sz="0" w:space="0" w:color="auto"/>
        <w:right w:val="none" w:sz="0" w:space="0" w:color="auto"/>
      </w:divBdr>
    </w:div>
    <w:div w:id="228737938">
      <w:bodyDiv w:val="1"/>
      <w:marLeft w:val="0"/>
      <w:marRight w:val="0"/>
      <w:marTop w:val="0"/>
      <w:marBottom w:val="0"/>
      <w:divBdr>
        <w:top w:val="none" w:sz="0" w:space="0" w:color="auto"/>
        <w:left w:val="none" w:sz="0" w:space="0" w:color="auto"/>
        <w:bottom w:val="none" w:sz="0" w:space="0" w:color="auto"/>
        <w:right w:val="none" w:sz="0" w:space="0" w:color="auto"/>
      </w:divBdr>
    </w:div>
    <w:div w:id="232400716">
      <w:bodyDiv w:val="1"/>
      <w:marLeft w:val="0"/>
      <w:marRight w:val="0"/>
      <w:marTop w:val="0"/>
      <w:marBottom w:val="0"/>
      <w:divBdr>
        <w:top w:val="none" w:sz="0" w:space="0" w:color="auto"/>
        <w:left w:val="none" w:sz="0" w:space="0" w:color="auto"/>
        <w:bottom w:val="none" w:sz="0" w:space="0" w:color="auto"/>
        <w:right w:val="none" w:sz="0" w:space="0" w:color="auto"/>
      </w:divBdr>
    </w:div>
    <w:div w:id="234973206">
      <w:bodyDiv w:val="1"/>
      <w:marLeft w:val="0"/>
      <w:marRight w:val="0"/>
      <w:marTop w:val="0"/>
      <w:marBottom w:val="0"/>
      <w:divBdr>
        <w:top w:val="none" w:sz="0" w:space="0" w:color="auto"/>
        <w:left w:val="none" w:sz="0" w:space="0" w:color="auto"/>
        <w:bottom w:val="none" w:sz="0" w:space="0" w:color="auto"/>
        <w:right w:val="none" w:sz="0" w:space="0" w:color="auto"/>
      </w:divBdr>
    </w:div>
    <w:div w:id="239684463">
      <w:bodyDiv w:val="1"/>
      <w:marLeft w:val="0"/>
      <w:marRight w:val="0"/>
      <w:marTop w:val="0"/>
      <w:marBottom w:val="0"/>
      <w:divBdr>
        <w:top w:val="none" w:sz="0" w:space="0" w:color="auto"/>
        <w:left w:val="none" w:sz="0" w:space="0" w:color="auto"/>
        <w:bottom w:val="none" w:sz="0" w:space="0" w:color="auto"/>
        <w:right w:val="none" w:sz="0" w:space="0" w:color="auto"/>
      </w:divBdr>
    </w:div>
    <w:div w:id="245237642">
      <w:bodyDiv w:val="1"/>
      <w:marLeft w:val="0"/>
      <w:marRight w:val="0"/>
      <w:marTop w:val="0"/>
      <w:marBottom w:val="0"/>
      <w:divBdr>
        <w:top w:val="none" w:sz="0" w:space="0" w:color="auto"/>
        <w:left w:val="none" w:sz="0" w:space="0" w:color="auto"/>
        <w:bottom w:val="none" w:sz="0" w:space="0" w:color="auto"/>
        <w:right w:val="none" w:sz="0" w:space="0" w:color="auto"/>
      </w:divBdr>
    </w:div>
    <w:div w:id="247541467">
      <w:bodyDiv w:val="1"/>
      <w:marLeft w:val="0"/>
      <w:marRight w:val="0"/>
      <w:marTop w:val="0"/>
      <w:marBottom w:val="0"/>
      <w:divBdr>
        <w:top w:val="none" w:sz="0" w:space="0" w:color="auto"/>
        <w:left w:val="none" w:sz="0" w:space="0" w:color="auto"/>
        <w:bottom w:val="none" w:sz="0" w:space="0" w:color="auto"/>
        <w:right w:val="none" w:sz="0" w:space="0" w:color="auto"/>
      </w:divBdr>
    </w:div>
    <w:div w:id="248196109">
      <w:bodyDiv w:val="1"/>
      <w:marLeft w:val="0"/>
      <w:marRight w:val="0"/>
      <w:marTop w:val="0"/>
      <w:marBottom w:val="0"/>
      <w:divBdr>
        <w:top w:val="none" w:sz="0" w:space="0" w:color="auto"/>
        <w:left w:val="none" w:sz="0" w:space="0" w:color="auto"/>
        <w:bottom w:val="none" w:sz="0" w:space="0" w:color="auto"/>
        <w:right w:val="none" w:sz="0" w:space="0" w:color="auto"/>
      </w:divBdr>
    </w:div>
    <w:div w:id="254636204">
      <w:bodyDiv w:val="1"/>
      <w:marLeft w:val="0"/>
      <w:marRight w:val="0"/>
      <w:marTop w:val="0"/>
      <w:marBottom w:val="0"/>
      <w:divBdr>
        <w:top w:val="none" w:sz="0" w:space="0" w:color="auto"/>
        <w:left w:val="none" w:sz="0" w:space="0" w:color="auto"/>
        <w:bottom w:val="none" w:sz="0" w:space="0" w:color="auto"/>
        <w:right w:val="none" w:sz="0" w:space="0" w:color="auto"/>
      </w:divBdr>
    </w:div>
    <w:div w:id="256251017">
      <w:bodyDiv w:val="1"/>
      <w:marLeft w:val="0"/>
      <w:marRight w:val="0"/>
      <w:marTop w:val="0"/>
      <w:marBottom w:val="0"/>
      <w:divBdr>
        <w:top w:val="none" w:sz="0" w:space="0" w:color="auto"/>
        <w:left w:val="none" w:sz="0" w:space="0" w:color="auto"/>
        <w:bottom w:val="none" w:sz="0" w:space="0" w:color="auto"/>
        <w:right w:val="none" w:sz="0" w:space="0" w:color="auto"/>
      </w:divBdr>
    </w:div>
    <w:div w:id="256452000">
      <w:bodyDiv w:val="1"/>
      <w:marLeft w:val="0"/>
      <w:marRight w:val="0"/>
      <w:marTop w:val="0"/>
      <w:marBottom w:val="0"/>
      <w:divBdr>
        <w:top w:val="none" w:sz="0" w:space="0" w:color="auto"/>
        <w:left w:val="none" w:sz="0" w:space="0" w:color="auto"/>
        <w:bottom w:val="none" w:sz="0" w:space="0" w:color="auto"/>
        <w:right w:val="none" w:sz="0" w:space="0" w:color="auto"/>
      </w:divBdr>
    </w:div>
    <w:div w:id="257494178">
      <w:bodyDiv w:val="1"/>
      <w:marLeft w:val="0"/>
      <w:marRight w:val="0"/>
      <w:marTop w:val="0"/>
      <w:marBottom w:val="0"/>
      <w:divBdr>
        <w:top w:val="none" w:sz="0" w:space="0" w:color="auto"/>
        <w:left w:val="none" w:sz="0" w:space="0" w:color="auto"/>
        <w:bottom w:val="none" w:sz="0" w:space="0" w:color="auto"/>
        <w:right w:val="none" w:sz="0" w:space="0" w:color="auto"/>
      </w:divBdr>
    </w:div>
    <w:div w:id="257951743">
      <w:bodyDiv w:val="1"/>
      <w:marLeft w:val="0"/>
      <w:marRight w:val="0"/>
      <w:marTop w:val="0"/>
      <w:marBottom w:val="0"/>
      <w:divBdr>
        <w:top w:val="none" w:sz="0" w:space="0" w:color="auto"/>
        <w:left w:val="none" w:sz="0" w:space="0" w:color="auto"/>
        <w:bottom w:val="none" w:sz="0" w:space="0" w:color="auto"/>
        <w:right w:val="none" w:sz="0" w:space="0" w:color="auto"/>
      </w:divBdr>
    </w:div>
    <w:div w:id="261954236">
      <w:bodyDiv w:val="1"/>
      <w:marLeft w:val="0"/>
      <w:marRight w:val="0"/>
      <w:marTop w:val="0"/>
      <w:marBottom w:val="0"/>
      <w:divBdr>
        <w:top w:val="none" w:sz="0" w:space="0" w:color="auto"/>
        <w:left w:val="none" w:sz="0" w:space="0" w:color="auto"/>
        <w:bottom w:val="none" w:sz="0" w:space="0" w:color="auto"/>
        <w:right w:val="none" w:sz="0" w:space="0" w:color="auto"/>
      </w:divBdr>
    </w:div>
    <w:div w:id="262032432">
      <w:bodyDiv w:val="1"/>
      <w:marLeft w:val="0"/>
      <w:marRight w:val="0"/>
      <w:marTop w:val="0"/>
      <w:marBottom w:val="0"/>
      <w:divBdr>
        <w:top w:val="none" w:sz="0" w:space="0" w:color="auto"/>
        <w:left w:val="none" w:sz="0" w:space="0" w:color="auto"/>
        <w:bottom w:val="none" w:sz="0" w:space="0" w:color="auto"/>
        <w:right w:val="none" w:sz="0" w:space="0" w:color="auto"/>
      </w:divBdr>
    </w:div>
    <w:div w:id="262036992">
      <w:bodyDiv w:val="1"/>
      <w:marLeft w:val="0"/>
      <w:marRight w:val="0"/>
      <w:marTop w:val="0"/>
      <w:marBottom w:val="0"/>
      <w:divBdr>
        <w:top w:val="none" w:sz="0" w:space="0" w:color="auto"/>
        <w:left w:val="none" w:sz="0" w:space="0" w:color="auto"/>
        <w:bottom w:val="none" w:sz="0" w:space="0" w:color="auto"/>
        <w:right w:val="none" w:sz="0" w:space="0" w:color="auto"/>
      </w:divBdr>
    </w:div>
    <w:div w:id="267548020">
      <w:bodyDiv w:val="1"/>
      <w:marLeft w:val="0"/>
      <w:marRight w:val="0"/>
      <w:marTop w:val="0"/>
      <w:marBottom w:val="0"/>
      <w:divBdr>
        <w:top w:val="none" w:sz="0" w:space="0" w:color="auto"/>
        <w:left w:val="none" w:sz="0" w:space="0" w:color="auto"/>
        <w:bottom w:val="none" w:sz="0" w:space="0" w:color="auto"/>
        <w:right w:val="none" w:sz="0" w:space="0" w:color="auto"/>
      </w:divBdr>
    </w:div>
    <w:div w:id="269747799">
      <w:bodyDiv w:val="1"/>
      <w:marLeft w:val="0"/>
      <w:marRight w:val="0"/>
      <w:marTop w:val="0"/>
      <w:marBottom w:val="0"/>
      <w:divBdr>
        <w:top w:val="none" w:sz="0" w:space="0" w:color="auto"/>
        <w:left w:val="none" w:sz="0" w:space="0" w:color="auto"/>
        <w:bottom w:val="none" w:sz="0" w:space="0" w:color="auto"/>
        <w:right w:val="none" w:sz="0" w:space="0" w:color="auto"/>
      </w:divBdr>
    </w:div>
    <w:div w:id="271402645">
      <w:bodyDiv w:val="1"/>
      <w:marLeft w:val="0"/>
      <w:marRight w:val="0"/>
      <w:marTop w:val="0"/>
      <w:marBottom w:val="0"/>
      <w:divBdr>
        <w:top w:val="none" w:sz="0" w:space="0" w:color="auto"/>
        <w:left w:val="none" w:sz="0" w:space="0" w:color="auto"/>
        <w:bottom w:val="none" w:sz="0" w:space="0" w:color="auto"/>
        <w:right w:val="none" w:sz="0" w:space="0" w:color="auto"/>
      </w:divBdr>
    </w:div>
    <w:div w:id="277492940">
      <w:bodyDiv w:val="1"/>
      <w:marLeft w:val="0"/>
      <w:marRight w:val="0"/>
      <w:marTop w:val="0"/>
      <w:marBottom w:val="0"/>
      <w:divBdr>
        <w:top w:val="none" w:sz="0" w:space="0" w:color="auto"/>
        <w:left w:val="none" w:sz="0" w:space="0" w:color="auto"/>
        <w:bottom w:val="none" w:sz="0" w:space="0" w:color="auto"/>
        <w:right w:val="none" w:sz="0" w:space="0" w:color="auto"/>
      </w:divBdr>
    </w:div>
    <w:div w:id="280504575">
      <w:bodyDiv w:val="1"/>
      <w:marLeft w:val="0"/>
      <w:marRight w:val="0"/>
      <w:marTop w:val="0"/>
      <w:marBottom w:val="0"/>
      <w:divBdr>
        <w:top w:val="none" w:sz="0" w:space="0" w:color="auto"/>
        <w:left w:val="none" w:sz="0" w:space="0" w:color="auto"/>
        <w:bottom w:val="none" w:sz="0" w:space="0" w:color="auto"/>
        <w:right w:val="none" w:sz="0" w:space="0" w:color="auto"/>
      </w:divBdr>
    </w:div>
    <w:div w:id="280957667">
      <w:bodyDiv w:val="1"/>
      <w:marLeft w:val="0"/>
      <w:marRight w:val="0"/>
      <w:marTop w:val="0"/>
      <w:marBottom w:val="0"/>
      <w:divBdr>
        <w:top w:val="none" w:sz="0" w:space="0" w:color="auto"/>
        <w:left w:val="none" w:sz="0" w:space="0" w:color="auto"/>
        <w:bottom w:val="none" w:sz="0" w:space="0" w:color="auto"/>
        <w:right w:val="none" w:sz="0" w:space="0" w:color="auto"/>
      </w:divBdr>
    </w:div>
    <w:div w:id="282424029">
      <w:bodyDiv w:val="1"/>
      <w:marLeft w:val="0"/>
      <w:marRight w:val="0"/>
      <w:marTop w:val="0"/>
      <w:marBottom w:val="0"/>
      <w:divBdr>
        <w:top w:val="none" w:sz="0" w:space="0" w:color="auto"/>
        <w:left w:val="none" w:sz="0" w:space="0" w:color="auto"/>
        <w:bottom w:val="none" w:sz="0" w:space="0" w:color="auto"/>
        <w:right w:val="none" w:sz="0" w:space="0" w:color="auto"/>
      </w:divBdr>
    </w:div>
    <w:div w:id="283385528">
      <w:bodyDiv w:val="1"/>
      <w:marLeft w:val="0"/>
      <w:marRight w:val="0"/>
      <w:marTop w:val="0"/>
      <w:marBottom w:val="0"/>
      <w:divBdr>
        <w:top w:val="none" w:sz="0" w:space="0" w:color="auto"/>
        <w:left w:val="none" w:sz="0" w:space="0" w:color="auto"/>
        <w:bottom w:val="none" w:sz="0" w:space="0" w:color="auto"/>
        <w:right w:val="none" w:sz="0" w:space="0" w:color="auto"/>
      </w:divBdr>
    </w:div>
    <w:div w:id="284384536">
      <w:bodyDiv w:val="1"/>
      <w:marLeft w:val="0"/>
      <w:marRight w:val="0"/>
      <w:marTop w:val="0"/>
      <w:marBottom w:val="0"/>
      <w:divBdr>
        <w:top w:val="none" w:sz="0" w:space="0" w:color="auto"/>
        <w:left w:val="none" w:sz="0" w:space="0" w:color="auto"/>
        <w:bottom w:val="none" w:sz="0" w:space="0" w:color="auto"/>
        <w:right w:val="none" w:sz="0" w:space="0" w:color="auto"/>
      </w:divBdr>
    </w:div>
    <w:div w:id="284696896">
      <w:bodyDiv w:val="1"/>
      <w:marLeft w:val="0"/>
      <w:marRight w:val="0"/>
      <w:marTop w:val="0"/>
      <w:marBottom w:val="0"/>
      <w:divBdr>
        <w:top w:val="none" w:sz="0" w:space="0" w:color="auto"/>
        <w:left w:val="none" w:sz="0" w:space="0" w:color="auto"/>
        <w:bottom w:val="none" w:sz="0" w:space="0" w:color="auto"/>
        <w:right w:val="none" w:sz="0" w:space="0" w:color="auto"/>
      </w:divBdr>
    </w:div>
    <w:div w:id="286012798">
      <w:bodyDiv w:val="1"/>
      <w:marLeft w:val="0"/>
      <w:marRight w:val="0"/>
      <w:marTop w:val="0"/>
      <w:marBottom w:val="0"/>
      <w:divBdr>
        <w:top w:val="none" w:sz="0" w:space="0" w:color="auto"/>
        <w:left w:val="none" w:sz="0" w:space="0" w:color="auto"/>
        <w:bottom w:val="none" w:sz="0" w:space="0" w:color="auto"/>
        <w:right w:val="none" w:sz="0" w:space="0" w:color="auto"/>
      </w:divBdr>
      <w:divsChild>
        <w:div w:id="1151019992">
          <w:marLeft w:val="-495"/>
          <w:marRight w:val="0"/>
          <w:marTop w:val="0"/>
          <w:marBottom w:val="0"/>
          <w:divBdr>
            <w:top w:val="none" w:sz="0" w:space="0" w:color="auto"/>
            <w:left w:val="none" w:sz="0" w:space="0" w:color="auto"/>
            <w:bottom w:val="none" w:sz="0" w:space="0" w:color="auto"/>
            <w:right w:val="none" w:sz="0" w:space="0" w:color="auto"/>
          </w:divBdr>
        </w:div>
      </w:divsChild>
    </w:div>
    <w:div w:id="288752374">
      <w:bodyDiv w:val="1"/>
      <w:marLeft w:val="0"/>
      <w:marRight w:val="0"/>
      <w:marTop w:val="0"/>
      <w:marBottom w:val="0"/>
      <w:divBdr>
        <w:top w:val="none" w:sz="0" w:space="0" w:color="auto"/>
        <w:left w:val="none" w:sz="0" w:space="0" w:color="auto"/>
        <w:bottom w:val="none" w:sz="0" w:space="0" w:color="auto"/>
        <w:right w:val="none" w:sz="0" w:space="0" w:color="auto"/>
      </w:divBdr>
    </w:div>
    <w:div w:id="289173595">
      <w:bodyDiv w:val="1"/>
      <w:marLeft w:val="0"/>
      <w:marRight w:val="0"/>
      <w:marTop w:val="0"/>
      <w:marBottom w:val="0"/>
      <w:divBdr>
        <w:top w:val="none" w:sz="0" w:space="0" w:color="auto"/>
        <w:left w:val="none" w:sz="0" w:space="0" w:color="auto"/>
        <w:bottom w:val="none" w:sz="0" w:space="0" w:color="auto"/>
        <w:right w:val="none" w:sz="0" w:space="0" w:color="auto"/>
      </w:divBdr>
    </w:div>
    <w:div w:id="289749456">
      <w:bodyDiv w:val="1"/>
      <w:marLeft w:val="0"/>
      <w:marRight w:val="0"/>
      <w:marTop w:val="0"/>
      <w:marBottom w:val="0"/>
      <w:divBdr>
        <w:top w:val="none" w:sz="0" w:space="0" w:color="auto"/>
        <w:left w:val="none" w:sz="0" w:space="0" w:color="auto"/>
        <w:bottom w:val="none" w:sz="0" w:space="0" w:color="auto"/>
        <w:right w:val="none" w:sz="0" w:space="0" w:color="auto"/>
      </w:divBdr>
    </w:div>
    <w:div w:id="290744505">
      <w:bodyDiv w:val="1"/>
      <w:marLeft w:val="0"/>
      <w:marRight w:val="0"/>
      <w:marTop w:val="0"/>
      <w:marBottom w:val="0"/>
      <w:divBdr>
        <w:top w:val="none" w:sz="0" w:space="0" w:color="auto"/>
        <w:left w:val="none" w:sz="0" w:space="0" w:color="auto"/>
        <w:bottom w:val="none" w:sz="0" w:space="0" w:color="auto"/>
        <w:right w:val="none" w:sz="0" w:space="0" w:color="auto"/>
      </w:divBdr>
    </w:div>
    <w:div w:id="291712914">
      <w:bodyDiv w:val="1"/>
      <w:marLeft w:val="0"/>
      <w:marRight w:val="0"/>
      <w:marTop w:val="0"/>
      <w:marBottom w:val="0"/>
      <w:divBdr>
        <w:top w:val="none" w:sz="0" w:space="0" w:color="auto"/>
        <w:left w:val="none" w:sz="0" w:space="0" w:color="auto"/>
        <w:bottom w:val="none" w:sz="0" w:space="0" w:color="auto"/>
        <w:right w:val="none" w:sz="0" w:space="0" w:color="auto"/>
      </w:divBdr>
    </w:div>
    <w:div w:id="299386625">
      <w:bodyDiv w:val="1"/>
      <w:marLeft w:val="0"/>
      <w:marRight w:val="0"/>
      <w:marTop w:val="0"/>
      <w:marBottom w:val="0"/>
      <w:divBdr>
        <w:top w:val="none" w:sz="0" w:space="0" w:color="auto"/>
        <w:left w:val="none" w:sz="0" w:space="0" w:color="auto"/>
        <w:bottom w:val="none" w:sz="0" w:space="0" w:color="auto"/>
        <w:right w:val="none" w:sz="0" w:space="0" w:color="auto"/>
      </w:divBdr>
    </w:div>
    <w:div w:id="300038069">
      <w:bodyDiv w:val="1"/>
      <w:marLeft w:val="0"/>
      <w:marRight w:val="0"/>
      <w:marTop w:val="0"/>
      <w:marBottom w:val="0"/>
      <w:divBdr>
        <w:top w:val="none" w:sz="0" w:space="0" w:color="auto"/>
        <w:left w:val="none" w:sz="0" w:space="0" w:color="auto"/>
        <w:bottom w:val="none" w:sz="0" w:space="0" w:color="auto"/>
        <w:right w:val="none" w:sz="0" w:space="0" w:color="auto"/>
      </w:divBdr>
    </w:div>
    <w:div w:id="300891856">
      <w:bodyDiv w:val="1"/>
      <w:marLeft w:val="0"/>
      <w:marRight w:val="0"/>
      <w:marTop w:val="0"/>
      <w:marBottom w:val="0"/>
      <w:divBdr>
        <w:top w:val="none" w:sz="0" w:space="0" w:color="auto"/>
        <w:left w:val="none" w:sz="0" w:space="0" w:color="auto"/>
        <w:bottom w:val="none" w:sz="0" w:space="0" w:color="auto"/>
        <w:right w:val="none" w:sz="0" w:space="0" w:color="auto"/>
      </w:divBdr>
    </w:div>
    <w:div w:id="302808016">
      <w:bodyDiv w:val="1"/>
      <w:marLeft w:val="0"/>
      <w:marRight w:val="0"/>
      <w:marTop w:val="0"/>
      <w:marBottom w:val="0"/>
      <w:divBdr>
        <w:top w:val="none" w:sz="0" w:space="0" w:color="auto"/>
        <w:left w:val="none" w:sz="0" w:space="0" w:color="auto"/>
        <w:bottom w:val="none" w:sz="0" w:space="0" w:color="auto"/>
        <w:right w:val="none" w:sz="0" w:space="0" w:color="auto"/>
      </w:divBdr>
    </w:div>
    <w:div w:id="304507233">
      <w:bodyDiv w:val="1"/>
      <w:marLeft w:val="0"/>
      <w:marRight w:val="0"/>
      <w:marTop w:val="0"/>
      <w:marBottom w:val="0"/>
      <w:divBdr>
        <w:top w:val="none" w:sz="0" w:space="0" w:color="auto"/>
        <w:left w:val="none" w:sz="0" w:space="0" w:color="auto"/>
        <w:bottom w:val="none" w:sz="0" w:space="0" w:color="auto"/>
        <w:right w:val="none" w:sz="0" w:space="0" w:color="auto"/>
      </w:divBdr>
    </w:div>
    <w:div w:id="315307326">
      <w:bodyDiv w:val="1"/>
      <w:marLeft w:val="0"/>
      <w:marRight w:val="0"/>
      <w:marTop w:val="0"/>
      <w:marBottom w:val="0"/>
      <w:divBdr>
        <w:top w:val="none" w:sz="0" w:space="0" w:color="auto"/>
        <w:left w:val="none" w:sz="0" w:space="0" w:color="auto"/>
        <w:bottom w:val="none" w:sz="0" w:space="0" w:color="auto"/>
        <w:right w:val="none" w:sz="0" w:space="0" w:color="auto"/>
      </w:divBdr>
    </w:div>
    <w:div w:id="315456476">
      <w:bodyDiv w:val="1"/>
      <w:marLeft w:val="0"/>
      <w:marRight w:val="0"/>
      <w:marTop w:val="0"/>
      <w:marBottom w:val="0"/>
      <w:divBdr>
        <w:top w:val="none" w:sz="0" w:space="0" w:color="auto"/>
        <w:left w:val="none" w:sz="0" w:space="0" w:color="auto"/>
        <w:bottom w:val="none" w:sz="0" w:space="0" w:color="auto"/>
        <w:right w:val="none" w:sz="0" w:space="0" w:color="auto"/>
      </w:divBdr>
      <w:divsChild>
        <w:div w:id="1980915315">
          <w:marLeft w:val="0"/>
          <w:marRight w:val="0"/>
          <w:marTop w:val="0"/>
          <w:marBottom w:val="0"/>
          <w:divBdr>
            <w:top w:val="none" w:sz="0" w:space="0" w:color="auto"/>
            <w:left w:val="none" w:sz="0" w:space="0" w:color="auto"/>
            <w:bottom w:val="none" w:sz="0" w:space="0" w:color="auto"/>
            <w:right w:val="none" w:sz="0" w:space="0" w:color="auto"/>
          </w:divBdr>
        </w:div>
      </w:divsChild>
    </w:div>
    <w:div w:id="317151556">
      <w:bodyDiv w:val="1"/>
      <w:marLeft w:val="0"/>
      <w:marRight w:val="0"/>
      <w:marTop w:val="0"/>
      <w:marBottom w:val="0"/>
      <w:divBdr>
        <w:top w:val="none" w:sz="0" w:space="0" w:color="auto"/>
        <w:left w:val="none" w:sz="0" w:space="0" w:color="auto"/>
        <w:bottom w:val="none" w:sz="0" w:space="0" w:color="auto"/>
        <w:right w:val="none" w:sz="0" w:space="0" w:color="auto"/>
      </w:divBdr>
    </w:div>
    <w:div w:id="319239298">
      <w:bodyDiv w:val="1"/>
      <w:marLeft w:val="0"/>
      <w:marRight w:val="0"/>
      <w:marTop w:val="0"/>
      <w:marBottom w:val="0"/>
      <w:divBdr>
        <w:top w:val="none" w:sz="0" w:space="0" w:color="auto"/>
        <w:left w:val="none" w:sz="0" w:space="0" w:color="auto"/>
        <w:bottom w:val="none" w:sz="0" w:space="0" w:color="auto"/>
        <w:right w:val="none" w:sz="0" w:space="0" w:color="auto"/>
      </w:divBdr>
    </w:div>
    <w:div w:id="320155853">
      <w:bodyDiv w:val="1"/>
      <w:marLeft w:val="0"/>
      <w:marRight w:val="0"/>
      <w:marTop w:val="0"/>
      <w:marBottom w:val="0"/>
      <w:divBdr>
        <w:top w:val="none" w:sz="0" w:space="0" w:color="auto"/>
        <w:left w:val="none" w:sz="0" w:space="0" w:color="auto"/>
        <w:bottom w:val="none" w:sz="0" w:space="0" w:color="auto"/>
        <w:right w:val="none" w:sz="0" w:space="0" w:color="auto"/>
      </w:divBdr>
    </w:div>
    <w:div w:id="320235406">
      <w:bodyDiv w:val="1"/>
      <w:marLeft w:val="0"/>
      <w:marRight w:val="0"/>
      <w:marTop w:val="0"/>
      <w:marBottom w:val="0"/>
      <w:divBdr>
        <w:top w:val="none" w:sz="0" w:space="0" w:color="auto"/>
        <w:left w:val="none" w:sz="0" w:space="0" w:color="auto"/>
        <w:bottom w:val="none" w:sz="0" w:space="0" w:color="auto"/>
        <w:right w:val="none" w:sz="0" w:space="0" w:color="auto"/>
      </w:divBdr>
    </w:div>
    <w:div w:id="321084788">
      <w:bodyDiv w:val="1"/>
      <w:marLeft w:val="0"/>
      <w:marRight w:val="0"/>
      <w:marTop w:val="0"/>
      <w:marBottom w:val="0"/>
      <w:divBdr>
        <w:top w:val="none" w:sz="0" w:space="0" w:color="auto"/>
        <w:left w:val="none" w:sz="0" w:space="0" w:color="auto"/>
        <w:bottom w:val="none" w:sz="0" w:space="0" w:color="auto"/>
        <w:right w:val="none" w:sz="0" w:space="0" w:color="auto"/>
      </w:divBdr>
    </w:div>
    <w:div w:id="323707228">
      <w:bodyDiv w:val="1"/>
      <w:marLeft w:val="0"/>
      <w:marRight w:val="0"/>
      <w:marTop w:val="0"/>
      <w:marBottom w:val="0"/>
      <w:divBdr>
        <w:top w:val="none" w:sz="0" w:space="0" w:color="auto"/>
        <w:left w:val="none" w:sz="0" w:space="0" w:color="auto"/>
        <w:bottom w:val="none" w:sz="0" w:space="0" w:color="auto"/>
        <w:right w:val="none" w:sz="0" w:space="0" w:color="auto"/>
      </w:divBdr>
    </w:div>
    <w:div w:id="328101001">
      <w:bodyDiv w:val="1"/>
      <w:marLeft w:val="0"/>
      <w:marRight w:val="0"/>
      <w:marTop w:val="0"/>
      <w:marBottom w:val="0"/>
      <w:divBdr>
        <w:top w:val="none" w:sz="0" w:space="0" w:color="auto"/>
        <w:left w:val="none" w:sz="0" w:space="0" w:color="auto"/>
        <w:bottom w:val="none" w:sz="0" w:space="0" w:color="auto"/>
        <w:right w:val="none" w:sz="0" w:space="0" w:color="auto"/>
      </w:divBdr>
    </w:div>
    <w:div w:id="328363458">
      <w:bodyDiv w:val="1"/>
      <w:marLeft w:val="0"/>
      <w:marRight w:val="0"/>
      <w:marTop w:val="0"/>
      <w:marBottom w:val="0"/>
      <w:divBdr>
        <w:top w:val="none" w:sz="0" w:space="0" w:color="auto"/>
        <w:left w:val="none" w:sz="0" w:space="0" w:color="auto"/>
        <w:bottom w:val="none" w:sz="0" w:space="0" w:color="auto"/>
        <w:right w:val="none" w:sz="0" w:space="0" w:color="auto"/>
      </w:divBdr>
    </w:div>
    <w:div w:id="329061693">
      <w:bodyDiv w:val="1"/>
      <w:marLeft w:val="0"/>
      <w:marRight w:val="0"/>
      <w:marTop w:val="0"/>
      <w:marBottom w:val="0"/>
      <w:divBdr>
        <w:top w:val="none" w:sz="0" w:space="0" w:color="auto"/>
        <w:left w:val="none" w:sz="0" w:space="0" w:color="auto"/>
        <w:bottom w:val="none" w:sz="0" w:space="0" w:color="auto"/>
        <w:right w:val="none" w:sz="0" w:space="0" w:color="auto"/>
      </w:divBdr>
    </w:div>
    <w:div w:id="331565986">
      <w:bodyDiv w:val="1"/>
      <w:marLeft w:val="0"/>
      <w:marRight w:val="0"/>
      <w:marTop w:val="0"/>
      <w:marBottom w:val="0"/>
      <w:divBdr>
        <w:top w:val="none" w:sz="0" w:space="0" w:color="auto"/>
        <w:left w:val="none" w:sz="0" w:space="0" w:color="auto"/>
        <w:bottom w:val="none" w:sz="0" w:space="0" w:color="auto"/>
        <w:right w:val="none" w:sz="0" w:space="0" w:color="auto"/>
      </w:divBdr>
    </w:div>
    <w:div w:id="333339167">
      <w:bodyDiv w:val="1"/>
      <w:marLeft w:val="0"/>
      <w:marRight w:val="0"/>
      <w:marTop w:val="0"/>
      <w:marBottom w:val="0"/>
      <w:divBdr>
        <w:top w:val="none" w:sz="0" w:space="0" w:color="auto"/>
        <w:left w:val="none" w:sz="0" w:space="0" w:color="auto"/>
        <w:bottom w:val="none" w:sz="0" w:space="0" w:color="auto"/>
        <w:right w:val="none" w:sz="0" w:space="0" w:color="auto"/>
      </w:divBdr>
    </w:div>
    <w:div w:id="333413443">
      <w:bodyDiv w:val="1"/>
      <w:marLeft w:val="0"/>
      <w:marRight w:val="0"/>
      <w:marTop w:val="0"/>
      <w:marBottom w:val="0"/>
      <w:divBdr>
        <w:top w:val="none" w:sz="0" w:space="0" w:color="auto"/>
        <w:left w:val="none" w:sz="0" w:space="0" w:color="auto"/>
        <w:bottom w:val="none" w:sz="0" w:space="0" w:color="auto"/>
        <w:right w:val="none" w:sz="0" w:space="0" w:color="auto"/>
      </w:divBdr>
    </w:div>
    <w:div w:id="341127955">
      <w:bodyDiv w:val="1"/>
      <w:marLeft w:val="0"/>
      <w:marRight w:val="0"/>
      <w:marTop w:val="0"/>
      <w:marBottom w:val="0"/>
      <w:divBdr>
        <w:top w:val="none" w:sz="0" w:space="0" w:color="auto"/>
        <w:left w:val="none" w:sz="0" w:space="0" w:color="auto"/>
        <w:bottom w:val="none" w:sz="0" w:space="0" w:color="auto"/>
        <w:right w:val="none" w:sz="0" w:space="0" w:color="auto"/>
      </w:divBdr>
    </w:div>
    <w:div w:id="344090056">
      <w:bodyDiv w:val="1"/>
      <w:marLeft w:val="0"/>
      <w:marRight w:val="0"/>
      <w:marTop w:val="0"/>
      <w:marBottom w:val="0"/>
      <w:divBdr>
        <w:top w:val="none" w:sz="0" w:space="0" w:color="auto"/>
        <w:left w:val="none" w:sz="0" w:space="0" w:color="auto"/>
        <w:bottom w:val="none" w:sz="0" w:space="0" w:color="auto"/>
        <w:right w:val="none" w:sz="0" w:space="0" w:color="auto"/>
      </w:divBdr>
    </w:div>
    <w:div w:id="349530481">
      <w:bodyDiv w:val="1"/>
      <w:marLeft w:val="0"/>
      <w:marRight w:val="0"/>
      <w:marTop w:val="0"/>
      <w:marBottom w:val="0"/>
      <w:divBdr>
        <w:top w:val="none" w:sz="0" w:space="0" w:color="auto"/>
        <w:left w:val="none" w:sz="0" w:space="0" w:color="auto"/>
        <w:bottom w:val="none" w:sz="0" w:space="0" w:color="auto"/>
        <w:right w:val="none" w:sz="0" w:space="0" w:color="auto"/>
      </w:divBdr>
    </w:div>
    <w:div w:id="351304601">
      <w:bodyDiv w:val="1"/>
      <w:marLeft w:val="0"/>
      <w:marRight w:val="0"/>
      <w:marTop w:val="0"/>
      <w:marBottom w:val="0"/>
      <w:divBdr>
        <w:top w:val="none" w:sz="0" w:space="0" w:color="auto"/>
        <w:left w:val="none" w:sz="0" w:space="0" w:color="auto"/>
        <w:bottom w:val="none" w:sz="0" w:space="0" w:color="auto"/>
        <w:right w:val="none" w:sz="0" w:space="0" w:color="auto"/>
      </w:divBdr>
    </w:div>
    <w:div w:id="351683990">
      <w:bodyDiv w:val="1"/>
      <w:marLeft w:val="0"/>
      <w:marRight w:val="0"/>
      <w:marTop w:val="0"/>
      <w:marBottom w:val="0"/>
      <w:divBdr>
        <w:top w:val="none" w:sz="0" w:space="0" w:color="auto"/>
        <w:left w:val="none" w:sz="0" w:space="0" w:color="auto"/>
        <w:bottom w:val="none" w:sz="0" w:space="0" w:color="auto"/>
        <w:right w:val="none" w:sz="0" w:space="0" w:color="auto"/>
      </w:divBdr>
    </w:div>
    <w:div w:id="356856014">
      <w:bodyDiv w:val="1"/>
      <w:marLeft w:val="0"/>
      <w:marRight w:val="0"/>
      <w:marTop w:val="0"/>
      <w:marBottom w:val="0"/>
      <w:divBdr>
        <w:top w:val="none" w:sz="0" w:space="0" w:color="auto"/>
        <w:left w:val="none" w:sz="0" w:space="0" w:color="auto"/>
        <w:bottom w:val="none" w:sz="0" w:space="0" w:color="auto"/>
        <w:right w:val="none" w:sz="0" w:space="0" w:color="auto"/>
      </w:divBdr>
    </w:div>
    <w:div w:id="364988241">
      <w:bodyDiv w:val="1"/>
      <w:marLeft w:val="0"/>
      <w:marRight w:val="0"/>
      <w:marTop w:val="0"/>
      <w:marBottom w:val="0"/>
      <w:divBdr>
        <w:top w:val="none" w:sz="0" w:space="0" w:color="auto"/>
        <w:left w:val="none" w:sz="0" w:space="0" w:color="auto"/>
        <w:bottom w:val="none" w:sz="0" w:space="0" w:color="auto"/>
        <w:right w:val="none" w:sz="0" w:space="0" w:color="auto"/>
      </w:divBdr>
    </w:div>
    <w:div w:id="368339593">
      <w:bodyDiv w:val="1"/>
      <w:marLeft w:val="0"/>
      <w:marRight w:val="0"/>
      <w:marTop w:val="0"/>
      <w:marBottom w:val="0"/>
      <w:divBdr>
        <w:top w:val="none" w:sz="0" w:space="0" w:color="auto"/>
        <w:left w:val="none" w:sz="0" w:space="0" w:color="auto"/>
        <w:bottom w:val="none" w:sz="0" w:space="0" w:color="auto"/>
        <w:right w:val="none" w:sz="0" w:space="0" w:color="auto"/>
      </w:divBdr>
    </w:div>
    <w:div w:id="371419483">
      <w:bodyDiv w:val="1"/>
      <w:marLeft w:val="0"/>
      <w:marRight w:val="0"/>
      <w:marTop w:val="0"/>
      <w:marBottom w:val="0"/>
      <w:divBdr>
        <w:top w:val="none" w:sz="0" w:space="0" w:color="auto"/>
        <w:left w:val="none" w:sz="0" w:space="0" w:color="auto"/>
        <w:bottom w:val="none" w:sz="0" w:space="0" w:color="auto"/>
        <w:right w:val="none" w:sz="0" w:space="0" w:color="auto"/>
      </w:divBdr>
    </w:div>
    <w:div w:id="371542630">
      <w:bodyDiv w:val="1"/>
      <w:marLeft w:val="0"/>
      <w:marRight w:val="0"/>
      <w:marTop w:val="0"/>
      <w:marBottom w:val="0"/>
      <w:divBdr>
        <w:top w:val="none" w:sz="0" w:space="0" w:color="auto"/>
        <w:left w:val="none" w:sz="0" w:space="0" w:color="auto"/>
        <w:bottom w:val="none" w:sz="0" w:space="0" w:color="auto"/>
        <w:right w:val="none" w:sz="0" w:space="0" w:color="auto"/>
      </w:divBdr>
    </w:div>
    <w:div w:id="376274843">
      <w:bodyDiv w:val="1"/>
      <w:marLeft w:val="0"/>
      <w:marRight w:val="0"/>
      <w:marTop w:val="0"/>
      <w:marBottom w:val="0"/>
      <w:divBdr>
        <w:top w:val="none" w:sz="0" w:space="0" w:color="auto"/>
        <w:left w:val="none" w:sz="0" w:space="0" w:color="auto"/>
        <w:bottom w:val="none" w:sz="0" w:space="0" w:color="auto"/>
        <w:right w:val="none" w:sz="0" w:space="0" w:color="auto"/>
      </w:divBdr>
    </w:div>
    <w:div w:id="379132208">
      <w:bodyDiv w:val="1"/>
      <w:marLeft w:val="0"/>
      <w:marRight w:val="0"/>
      <w:marTop w:val="0"/>
      <w:marBottom w:val="0"/>
      <w:divBdr>
        <w:top w:val="none" w:sz="0" w:space="0" w:color="auto"/>
        <w:left w:val="none" w:sz="0" w:space="0" w:color="auto"/>
        <w:bottom w:val="none" w:sz="0" w:space="0" w:color="auto"/>
        <w:right w:val="none" w:sz="0" w:space="0" w:color="auto"/>
      </w:divBdr>
      <w:divsChild>
        <w:div w:id="220285467">
          <w:marLeft w:val="-450"/>
          <w:marRight w:val="0"/>
          <w:marTop w:val="0"/>
          <w:marBottom w:val="0"/>
          <w:divBdr>
            <w:top w:val="none" w:sz="0" w:space="0" w:color="auto"/>
            <w:left w:val="none" w:sz="0" w:space="0" w:color="auto"/>
            <w:bottom w:val="none" w:sz="0" w:space="0" w:color="auto"/>
            <w:right w:val="none" w:sz="0" w:space="0" w:color="auto"/>
          </w:divBdr>
        </w:div>
      </w:divsChild>
    </w:div>
    <w:div w:id="381368084">
      <w:bodyDiv w:val="1"/>
      <w:marLeft w:val="0"/>
      <w:marRight w:val="0"/>
      <w:marTop w:val="0"/>
      <w:marBottom w:val="0"/>
      <w:divBdr>
        <w:top w:val="none" w:sz="0" w:space="0" w:color="auto"/>
        <w:left w:val="none" w:sz="0" w:space="0" w:color="auto"/>
        <w:bottom w:val="none" w:sz="0" w:space="0" w:color="auto"/>
        <w:right w:val="none" w:sz="0" w:space="0" w:color="auto"/>
      </w:divBdr>
    </w:div>
    <w:div w:id="381561124">
      <w:bodyDiv w:val="1"/>
      <w:marLeft w:val="0"/>
      <w:marRight w:val="0"/>
      <w:marTop w:val="0"/>
      <w:marBottom w:val="0"/>
      <w:divBdr>
        <w:top w:val="none" w:sz="0" w:space="0" w:color="auto"/>
        <w:left w:val="none" w:sz="0" w:space="0" w:color="auto"/>
        <w:bottom w:val="none" w:sz="0" w:space="0" w:color="auto"/>
        <w:right w:val="none" w:sz="0" w:space="0" w:color="auto"/>
      </w:divBdr>
    </w:div>
    <w:div w:id="385835737">
      <w:bodyDiv w:val="1"/>
      <w:marLeft w:val="0"/>
      <w:marRight w:val="0"/>
      <w:marTop w:val="0"/>
      <w:marBottom w:val="0"/>
      <w:divBdr>
        <w:top w:val="none" w:sz="0" w:space="0" w:color="auto"/>
        <w:left w:val="none" w:sz="0" w:space="0" w:color="auto"/>
        <w:bottom w:val="none" w:sz="0" w:space="0" w:color="auto"/>
        <w:right w:val="none" w:sz="0" w:space="0" w:color="auto"/>
      </w:divBdr>
    </w:div>
    <w:div w:id="387345841">
      <w:bodyDiv w:val="1"/>
      <w:marLeft w:val="0"/>
      <w:marRight w:val="0"/>
      <w:marTop w:val="0"/>
      <w:marBottom w:val="0"/>
      <w:divBdr>
        <w:top w:val="none" w:sz="0" w:space="0" w:color="auto"/>
        <w:left w:val="none" w:sz="0" w:space="0" w:color="auto"/>
        <w:bottom w:val="none" w:sz="0" w:space="0" w:color="auto"/>
        <w:right w:val="none" w:sz="0" w:space="0" w:color="auto"/>
      </w:divBdr>
    </w:div>
    <w:div w:id="388840809">
      <w:bodyDiv w:val="1"/>
      <w:marLeft w:val="0"/>
      <w:marRight w:val="0"/>
      <w:marTop w:val="0"/>
      <w:marBottom w:val="0"/>
      <w:divBdr>
        <w:top w:val="none" w:sz="0" w:space="0" w:color="auto"/>
        <w:left w:val="none" w:sz="0" w:space="0" w:color="auto"/>
        <w:bottom w:val="none" w:sz="0" w:space="0" w:color="auto"/>
        <w:right w:val="none" w:sz="0" w:space="0" w:color="auto"/>
      </w:divBdr>
    </w:div>
    <w:div w:id="390468264">
      <w:bodyDiv w:val="1"/>
      <w:marLeft w:val="0"/>
      <w:marRight w:val="0"/>
      <w:marTop w:val="0"/>
      <w:marBottom w:val="0"/>
      <w:divBdr>
        <w:top w:val="none" w:sz="0" w:space="0" w:color="auto"/>
        <w:left w:val="none" w:sz="0" w:space="0" w:color="auto"/>
        <w:bottom w:val="none" w:sz="0" w:space="0" w:color="auto"/>
        <w:right w:val="none" w:sz="0" w:space="0" w:color="auto"/>
      </w:divBdr>
    </w:div>
    <w:div w:id="395669407">
      <w:bodyDiv w:val="1"/>
      <w:marLeft w:val="0"/>
      <w:marRight w:val="0"/>
      <w:marTop w:val="0"/>
      <w:marBottom w:val="0"/>
      <w:divBdr>
        <w:top w:val="none" w:sz="0" w:space="0" w:color="auto"/>
        <w:left w:val="none" w:sz="0" w:space="0" w:color="auto"/>
        <w:bottom w:val="none" w:sz="0" w:space="0" w:color="auto"/>
        <w:right w:val="none" w:sz="0" w:space="0" w:color="auto"/>
      </w:divBdr>
    </w:div>
    <w:div w:id="396250012">
      <w:bodyDiv w:val="1"/>
      <w:marLeft w:val="0"/>
      <w:marRight w:val="0"/>
      <w:marTop w:val="0"/>
      <w:marBottom w:val="0"/>
      <w:divBdr>
        <w:top w:val="none" w:sz="0" w:space="0" w:color="auto"/>
        <w:left w:val="none" w:sz="0" w:space="0" w:color="auto"/>
        <w:bottom w:val="none" w:sz="0" w:space="0" w:color="auto"/>
        <w:right w:val="none" w:sz="0" w:space="0" w:color="auto"/>
      </w:divBdr>
    </w:div>
    <w:div w:id="398092452">
      <w:bodyDiv w:val="1"/>
      <w:marLeft w:val="0"/>
      <w:marRight w:val="0"/>
      <w:marTop w:val="0"/>
      <w:marBottom w:val="0"/>
      <w:divBdr>
        <w:top w:val="none" w:sz="0" w:space="0" w:color="auto"/>
        <w:left w:val="none" w:sz="0" w:space="0" w:color="auto"/>
        <w:bottom w:val="none" w:sz="0" w:space="0" w:color="auto"/>
        <w:right w:val="none" w:sz="0" w:space="0" w:color="auto"/>
      </w:divBdr>
    </w:div>
    <w:div w:id="401297701">
      <w:bodyDiv w:val="1"/>
      <w:marLeft w:val="0"/>
      <w:marRight w:val="0"/>
      <w:marTop w:val="0"/>
      <w:marBottom w:val="0"/>
      <w:divBdr>
        <w:top w:val="none" w:sz="0" w:space="0" w:color="auto"/>
        <w:left w:val="none" w:sz="0" w:space="0" w:color="auto"/>
        <w:bottom w:val="none" w:sz="0" w:space="0" w:color="auto"/>
        <w:right w:val="none" w:sz="0" w:space="0" w:color="auto"/>
      </w:divBdr>
    </w:div>
    <w:div w:id="403339407">
      <w:bodyDiv w:val="1"/>
      <w:marLeft w:val="0"/>
      <w:marRight w:val="0"/>
      <w:marTop w:val="0"/>
      <w:marBottom w:val="0"/>
      <w:divBdr>
        <w:top w:val="none" w:sz="0" w:space="0" w:color="auto"/>
        <w:left w:val="none" w:sz="0" w:space="0" w:color="auto"/>
        <w:bottom w:val="none" w:sz="0" w:space="0" w:color="auto"/>
        <w:right w:val="none" w:sz="0" w:space="0" w:color="auto"/>
      </w:divBdr>
    </w:div>
    <w:div w:id="403573636">
      <w:bodyDiv w:val="1"/>
      <w:marLeft w:val="0"/>
      <w:marRight w:val="0"/>
      <w:marTop w:val="0"/>
      <w:marBottom w:val="0"/>
      <w:divBdr>
        <w:top w:val="none" w:sz="0" w:space="0" w:color="auto"/>
        <w:left w:val="none" w:sz="0" w:space="0" w:color="auto"/>
        <w:bottom w:val="none" w:sz="0" w:space="0" w:color="auto"/>
        <w:right w:val="none" w:sz="0" w:space="0" w:color="auto"/>
      </w:divBdr>
    </w:div>
    <w:div w:id="404838242">
      <w:bodyDiv w:val="1"/>
      <w:marLeft w:val="0"/>
      <w:marRight w:val="0"/>
      <w:marTop w:val="0"/>
      <w:marBottom w:val="0"/>
      <w:divBdr>
        <w:top w:val="none" w:sz="0" w:space="0" w:color="auto"/>
        <w:left w:val="none" w:sz="0" w:space="0" w:color="auto"/>
        <w:bottom w:val="none" w:sz="0" w:space="0" w:color="auto"/>
        <w:right w:val="none" w:sz="0" w:space="0" w:color="auto"/>
      </w:divBdr>
    </w:div>
    <w:div w:id="409617351">
      <w:bodyDiv w:val="1"/>
      <w:marLeft w:val="0"/>
      <w:marRight w:val="0"/>
      <w:marTop w:val="0"/>
      <w:marBottom w:val="0"/>
      <w:divBdr>
        <w:top w:val="none" w:sz="0" w:space="0" w:color="auto"/>
        <w:left w:val="none" w:sz="0" w:space="0" w:color="auto"/>
        <w:bottom w:val="none" w:sz="0" w:space="0" w:color="auto"/>
        <w:right w:val="none" w:sz="0" w:space="0" w:color="auto"/>
      </w:divBdr>
    </w:div>
    <w:div w:id="409740157">
      <w:bodyDiv w:val="1"/>
      <w:marLeft w:val="0"/>
      <w:marRight w:val="0"/>
      <w:marTop w:val="0"/>
      <w:marBottom w:val="0"/>
      <w:divBdr>
        <w:top w:val="none" w:sz="0" w:space="0" w:color="auto"/>
        <w:left w:val="none" w:sz="0" w:space="0" w:color="auto"/>
        <w:bottom w:val="none" w:sz="0" w:space="0" w:color="auto"/>
        <w:right w:val="none" w:sz="0" w:space="0" w:color="auto"/>
      </w:divBdr>
    </w:div>
    <w:div w:id="412241502">
      <w:bodyDiv w:val="1"/>
      <w:marLeft w:val="0"/>
      <w:marRight w:val="0"/>
      <w:marTop w:val="0"/>
      <w:marBottom w:val="0"/>
      <w:divBdr>
        <w:top w:val="none" w:sz="0" w:space="0" w:color="auto"/>
        <w:left w:val="none" w:sz="0" w:space="0" w:color="auto"/>
        <w:bottom w:val="none" w:sz="0" w:space="0" w:color="auto"/>
        <w:right w:val="none" w:sz="0" w:space="0" w:color="auto"/>
      </w:divBdr>
      <w:divsChild>
        <w:div w:id="651830555">
          <w:marLeft w:val="0"/>
          <w:marRight w:val="0"/>
          <w:marTop w:val="0"/>
          <w:marBottom w:val="0"/>
          <w:divBdr>
            <w:top w:val="none" w:sz="0" w:space="0" w:color="auto"/>
            <w:left w:val="none" w:sz="0" w:space="0" w:color="auto"/>
            <w:bottom w:val="none" w:sz="0" w:space="0" w:color="auto"/>
            <w:right w:val="none" w:sz="0" w:space="0" w:color="auto"/>
          </w:divBdr>
        </w:div>
        <w:div w:id="1832938791">
          <w:marLeft w:val="0"/>
          <w:marRight w:val="0"/>
          <w:marTop w:val="0"/>
          <w:marBottom w:val="0"/>
          <w:divBdr>
            <w:top w:val="none" w:sz="0" w:space="0" w:color="auto"/>
            <w:left w:val="none" w:sz="0" w:space="0" w:color="auto"/>
            <w:bottom w:val="none" w:sz="0" w:space="0" w:color="auto"/>
            <w:right w:val="none" w:sz="0" w:space="0" w:color="auto"/>
          </w:divBdr>
        </w:div>
      </w:divsChild>
    </w:div>
    <w:div w:id="412552008">
      <w:bodyDiv w:val="1"/>
      <w:marLeft w:val="0"/>
      <w:marRight w:val="0"/>
      <w:marTop w:val="0"/>
      <w:marBottom w:val="0"/>
      <w:divBdr>
        <w:top w:val="none" w:sz="0" w:space="0" w:color="auto"/>
        <w:left w:val="none" w:sz="0" w:space="0" w:color="auto"/>
        <w:bottom w:val="none" w:sz="0" w:space="0" w:color="auto"/>
        <w:right w:val="none" w:sz="0" w:space="0" w:color="auto"/>
      </w:divBdr>
    </w:div>
    <w:div w:id="416170286">
      <w:bodyDiv w:val="1"/>
      <w:marLeft w:val="0"/>
      <w:marRight w:val="0"/>
      <w:marTop w:val="0"/>
      <w:marBottom w:val="0"/>
      <w:divBdr>
        <w:top w:val="none" w:sz="0" w:space="0" w:color="auto"/>
        <w:left w:val="none" w:sz="0" w:space="0" w:color="auto"/>
        <w:bottom w:val="none" w:sz="0" w:space="0" w:color="auto"/>
        <w:right w:val="none" w:sz="0" w:space="0" w:color="auto"/>
      </w:divBdr>
    </w:div>
    <w:div w:id="416171869">
      <w:bodyDiv w:val="1"/>
      <w:marLeft w:val="0"/>
      <w:marRight w:val="0"/>
      <w:marTop w:val="0"/>
      <w:marBottom w:val="0"/>
      <w:divBdr>
        <w:top w:val="none" w:sz="0" w:space="0" w:color="auto"/>
        <w:left w:val="none" w:sz="0" w:space="0" w:color="auto"/>
        <w:bottom w:val="none" w:sz="0" w:space="0" w:color="auto"/>
        <w:right w:val="none" w:sz="0" w:space="0" w:color="auto"/>
      </w:divBdr>
    </w:div>
    <w:div w:id="420370784">
      <w:bodyDiv w:val="1"/>
      <w:marLeft w:val="0"/>
      <w:marRight w:val="0"/>
      <w:marTop w:val="0"/>
      <w:marBottom w:val="0"/>
      <w:divBdr>
        <w:top w:val="none" w:sz="0" w:space="0" w:color="auto"/>
        <w:left w:val="none" w:sz="0" w:space="0" w:color="auto"/>
        <w:bottom w:val="none" w:sz="0" w:space="0" w:color="auto"/>
        <w:right w:val="none" w:sz="0" w:space="0" w:color="auto"/>
      </w:divBdr>
    </w:div>
    <w:div w:id="420562615">
      <w:bodyDiv w:val="1"/>
      <w:marLeft w:val="0"/>
      <w:marRight w:val="0"/>
      <w:marTop w:val="0"/>
      <w:marBottom w:val="0"/>
      <w:divBdr>
        <w:top w:val="none" w:sz="0" w:space="0" w:color="auto"/>
        <w:left w:val="none" w:sz="0" w:space="0" w:color="auto"/>
        <w:bottom w:val="none" w:sz="0" w:space="0" w:color="auto"/>
        <w:right w:val="none" w:sz="0" w:space="0" w:color="auto"/>
      </w:divBdr>
    </w:div>
    <w:div w:id="422412065">
      <w:bodyDiv w:val="1"/>
      <w:marLeft w:val="0"/>
      <w:marRight w:val="0"/>
      <w:marTop w:val="0"/>
      <w:marBottom w:val="0"/>
      <w:divBdr>
        <w:top w:val="none" w:sz="0" w:space="0" w:color="auto"/>
        <w:left w:val="none" w:sz="0" w:space="0" w:color="auto"/>
        <w:bottom w:val="none" w:sz="0" w:space="0" w:color="auto"/>
        <w:right w:val="none" w:sz="0" w:space="0" w:color="auto"/>
      </w:divBdr>
    </w:div>
    <w:div w:id="424038012">
      <w:bodyDiv w:val="1"/>
      <w:marLeft w:val="0"/>
      <w:marRight w:val="0"/>
      <w:marTop w:val="0"/>
      <w:marBottom w:val="0"/>
      <w:divBdr>
        <w:top w:val="none" w:sz="0" w:space="0" w:color="auto"/>
        <w:left w:val="none" w:sz="0" w:space="0" w:color="auto"/>
        <w:bottom w:val="none" w:sz="0" w:space="0" w:color="auto"/>
        <w:right w:val="none" w:sz="0" w:space="0" w:color="auto"/>
      </w:divBdr>
    </w:div>
    <w:div w:id="425419624">
      <w:bodyDiv w:val="1"/>
      <w:marLeft w:val="0"/>
      <w:marRight w:val="0"/>
      <w:marTop w:val="0"/>
      <w:marBottom w:val="0"/>
      <w:divBdr>
        <w:top w:val="none" w:sz="0" w:space="0" w:color="auto"/>
        <w:left w:val="none" w:sz="0" w:space="0" w:color="auto"/>
        <w:bottom w:val="none" w:sz="0" w:space="0" w:color="auto"/>
        <w:right w:val="none" w:sz="0" w:space="0" w:color="auto"/>
      </w:divBdr>
    </w:div>
    <w:div w:id="426123341">
      <w:bodyDiv w:val="1"/>
      <w:marLeft w:val="0"/>
      <w:marRight w:val="0"/>
      <w:marTop w:val="0"/>
      <w:marBottom w:val="0"/>
      <w:divBdr>
        <w:top w:val="none" w:sz="0" w:space="0" w:color="auto"/>
        <w:left w:val="none" w:sz="0" w:space="0" w:color="auto"/>
        <w:bottom w:val="none" w:sz="0" w:space="0" w:color="auto"/>
        <w:right w:val="none" w:sz="0" w:space="0" w:color="auto"/>
      </w:divBdr>
    </w:div>
    <w:div w:id="427391508">
      <w:bodyDiv w:val="1"/>
      <w:marLeft w:val="0"/>
      <w:marRight w:val="0"/>
      <w:marTop w:val="0"/>
      <w:marBottom w:val="0"/>
      <w:divBdr>
        <w:top w:val="none" w:sz="0" w:space="0" w:color="auto"/>
        <w:left w:val="none" w:sz="0" w:space="0" w:color="auto"/>
        <w:bottom w:val="none" w:sz="0" w:space="0" w:color="auto"/>
        <w:right w:val="none" w:sz="0" w:space="0" w:color="auto"/>
      </w:divBdr>
    </w:div>
    <w:div w:id="433325524">
      <w:bodyDiv w:val="1"/>
      <w:marLeft w:val="0"/>
      <w:marRight w:val="0"/>
      <w:marTop w:val="0"/>
      <w:marBottom w:val="0"/>
      <w:divBdr>
        <w:top w:val="none" w:sz="0" w:space="0" w:color="auto"/>
        <w:left w:val="none" w:sz="0" w:space="0" w:color="auto"/>
        <w:bottom w:val="none" w:sz="0" w:space="0" w:color="auto"/>
        <w:right w:val="none" w:sz="0" w:space="0" w:color="auto"/>
      </w:divBdr>
    </w:div>
    <w:div w:id="434637831">
      <w:bodyDiv w:val="1"/>
      <w:marLeft w:val="0"/>
      <w:marRight w:val="0"/>
      <w:marTop w:val="0"/>
      <w:marBottom w:val="0"/>
      <w:divBdr>
        <w:top w:val="none" w:sz="0" w:space="0" w:color="auto"/>
        <w:left w:val="none" w:sz="0" w:space="0" w:color="auto"/>
        <w:bottom w:val="none" w:sz="0" w:space="0" w:color="auto"/>
        <w:right w:val="none" w:sz="0" w:space="0" w:color="auto"/>
      </w:divBdr>
    </w:div>
    <w:div w:id="436338841">
      <w:bodyDiv w:val="1"/>
      <w:marLeft w:val="0"/>
      <w:marRight w:val="0"/>
      <w:marTop w:val="0"/>
      <w:marBottom w:val="0"/>
      <w:divBdr>
        <w:top w:val="none" w:sz="0" w:space="0" w:color="auto"/>
        <w:left w:val="none" w:sz="0" w:space="0" w:color="auto"/>
        <w:bottom w:val="none" w:sz="0" w:space="0" w:color="auto"/>
        <w:right w:val="none" w:sz="0" w:space="0" w:color="auto"/>
      </w:divBdr>
    </w:div>
    <w:div w:id="439183322">
      <w:bodyDiv w:val="1"/>
      <w:marLeft w:val="0"/>
      <w:marRight w:val="0"/>
      <w:marTop w:val="0"/>
      <w:marBottom w:val="0"/>
      <w:divBdr>
        <w:top w:val="none" w:sz="0" w:space="0" w:color="auto"/>
        <w:left w:val="none" w:sz="0" w:space="0" w:color="auto"/>
        <w:bottom w:val="none" w:sz="0" w:space="0" w:color="auto"/>
        <w:right w:val="none" w:sz="0" w:space="0" w:color="auto"/>
      </w:divBdr>
    </w:div>
    <w:div w:id="442922478">
      <w:bodyDiv w:val="1"/>
      <w:marLeft w:val="0"/>
      <w:marRight w:val="0"/>
      <w:marTop w:val="0"/>
      <w:marBottom w:val="0"/>
      <w:divBdr>
        <w:top w:val="none" w:sz="0" w:space="0" w:color="auto"/>
        <w:left w:val="none" w:sz="0" w:space="0" w:color="auto"/>
        <w:bottom w:val="none" w:sz="0" w:space="0" w:color="auto"/>
        <w:right w:val="none" w:sz="0" w:space="0" w:color="auto"/>
      </w:divBdr>
    </w:div>
    <w:div w:id="448085017">
      <w:bodyDiv w:val="1"/>
      <w:marLeft w:val="0"/>
      <w:marRight w:val="0"/>
      <w:marTop w:val="0"/>
      <w:marBottom w:val="0"/>
      <w:divBdr>
        <w:top w:val="none" w:sz="0" w:space="0" w:color="auto"/>
        <w:left w:val="none" w:sz="0" w:space="0" w:color="auto"/>
        <w:bottom w:val="none" w:sz="0" w:space="0" w:color="auto"/>
        <w:right w:val="none" w:sz="0" w:space="0" w:color="auto"/>
      </w:divBdr>
    </w:div>
    <w:div w:id="453211933">
      <w:bodyDiv w:val="1"/>
      <w:marLeft w:val="0"/>
      <w:marRight w:val="0"/>
      <w:marTop w:val="0"/>
      <w:marBottom w:val="0"/>
      <w:divBdr>
        <w:top w:val="none" w:sz="0" w:space="0" w:color="auto"/>
        <w:left w:val="none" w:sz="0" w:space="0" w:color="auto"/>
        <w:bottom w:val="none" w:sz="0" w:space="0" w:color="auto"/>
        <w:right w:val="none" w:sz="0" w:space="0" w:color="auto"/>
      </w:divBdr>
    </w:div>
    <w:div w:id="456490585">
      <w:bodyDiv w:val="1"/>
      <w:marLeft w:val="0"/>
      <w:marRight w:val="0"/>
      <w:marTop w:val="0"/>
      <w:marBottom w:val="0"/>
      <w:divBdr>
        <w:top w:val="none" w:sz="0" w:space="0" w:color="auto"/>
        <w:left w:val="none" w:sz="0" w:space="0" w:color="auto"/>
        <w:bottom w:val="none" w:sz="0" w:space="0" w:color="auto"/>
        <w:right w:val="none" w:sz="0" w:space="0" w:color="auto"/>
      </w:divBdr>
    </w:div>
    <w:div w:id="458886665">
      <w:bodyDiv w:val="1"/>
      <w:marLeft w:val="0"/>
      <w:marRight w:val="0"/>
      <w:marTop w:val="0"/>
      <w:marBottom w:val="0"/>
      <w:divBdr>
        <w:top w:val="none" w:sz="0" w:space="0" w:color="auto"/>
        <w:left w:val="none" w:sz="0" w:space="0" w:color="auto"/>
        <w:bottom w:val="none" w:sz="0" w:space="0" w:color="auto"/>
        <w:right w:val="none" w:sz="0" w:space="0" w:color="auto"/>
      </w:divBdr>
    </w:div>
    <w:div w:id="460802257">
      <w:bodyDiv w:val="1"/>
      <w:marLeft w:val="0"/>
      <w:marRight w:val="0"/>
      <w:marTop w:val="0"/>
      <w:marBottom w:val="0"/>
      <w:divBdr>
        <w:top w:val="none" w:sz="0" w:space="0" w:color="auto"/>
        <w:left w:val="none" w:sz="0" w:space="0" w:color="auto"/>
        <w:bottom w:val="none" w:sz="0" w:space="0" w:color="auto"/>
        <w:right w:val="none" w:sz="0" w:space="0" w:color="auto"/>
      </w:divBdr>
    </w:div>
    <w:div w:id="460808399">
      <w:bodyDiv w:val="1"/>
      <w:marLeft w:val="0"/>
      <w:marRight w:val="0"/>
      <w:marTop w:val="0"/>
      <w:marBottom w:val="0"/>
      <w:divBdr>
        <w:top w:val="none" w:sz="0" w:space="0" w:color="auto"/>
        <w:left w:val="none" w:sz="0" w:space="0" w:color="auto"/>
        <w:bottom w:val="none" w:sz="0" w:space="0" w:color="auto"/>
        <w:right w:val="none" w:sz="0" w:space="0" w:color="auto"/>
      </w:divBdr>
    </w:div>
    <w:div w:id="465007304">
      <w:bodyDiv w:val="1"/>
      <w:marLeft w:val="0"/>
      <w:marRight w:val="0"/>
      <w:marTop w:val="0"/>
      <w:marBottom w:val="0"/>
      <w:divBdr>
        <w:top w:val="none" w:sz="0" w:space="0" w:color="auto"/>
        <w:left w:val="none" w:sz="0" w:space="0" w:color="auto"/>
        <w:bottom w:val="none" w:sz="0" w:space="0" w:color="auto"/>
        <w:right w:val="none" w:sz="0" w:space="0" w:color="auto"/>
      </w:divBdr>
    </w:div>
    <w:div w:id="468402827">
      <w:bodyDiv w:val="1"/>
      <w:marLeft w:val="0"/>
      <w:marRight w:val="0"/>
      <w:marTop w:val="0"/>
      <w:marBottom w:val="0"/>
      <w:divBdr>
        <w:top w:val="none" w:sz="0" w:space="0" w:color="auto"/>
        <w:left w:val="none" w:sz="0" w:space="0" w:color="auto"/>
        <w:bottom w:val="none" w:sz="0" w:space="0" w:color="auto"/>
        <w:right w:val="none" w:sz="0" w:space="0" w:color="auto"/>
      </w:divBdr>
    </w:div>
    <w:div w:id="470905800">
      <w:bodyDiv w:val="1"/>
      <w:marLeft w:val="0"/>
      <w:marRight w:val="0"/>
      <w:marTop w:val="0"/>
      <w:marBottom w:val="0"/>
      <w:divBdr>
        <w:top w:val="none" w:sz="0" w:space="0" w:color="auto"/>
        <w:left w:val="none" w:sz="0" w:space="0" w:color="auto"/>
        <w:bottom w:val="none" w:sz="0" w:space="0" w:color="auto"/>
        <w:right w:val="none" w:sz="0" w:space="0" w:color="auto"/>
      </w:divBdr>
    </w:div>
    <w:div w:id="472067953">
      <w:bodyDiv w:val="1"/>
      <w:marLeft w:val="0"/>
      <w:marRight w:val="0"/>
      <w:marTop w:val="0"/>
      <w:marBottom w:val="0"/>
      <w:divBdr>
        <w:top w:val="none" w:sz="0" w:space="0" w:color="auto"/>
        <w:left w:val="none" w:sz="0" w:space="0" w:color="auto"/>
        <w:bottom w:val="none" w:sz="0" w:space="0" w:color="auto"/>
        <w:right w:val="none" w:sz="0" w:space="0" w:color="auto"/>
      </w:divBdr>
    </w:div>
    <w:div w:id="474949388">
      <w:bodyDiv w:val="1"/>
      <w:marLeft w:val="0"/>
      <w:marRight w:val="0"/>
      <w:marTop w:val="0"/>
      <w:marBottom w:val="0"/>
      <w:divBdr>
        <w:top w:val="none" w:sz="0" w:space="0" w:color="auto"/>
        <w:left w:val="none" w:sz="0" w:space="0" w:color="auto"/>
        <w:bottom w:val="none" w:sz="0" w:space="0" w:color="auto"/>
        <w:right w:val="none" w:sz="0" w:space="0" w:color="auto"/>
      </w:divBdr>
    </w:div>
    <w:div w:id="476263531">
      <w:bodyDiv w:val="1"/>
      <w:marLeft w:val="0"/>
      <w:marRight w:val="0"/>
      <w:marTop w:val="0"/>
      <w:marBottom w:val="0"/>
      <w:divBdr>
        <w:top w:val="none" w:sz="0" w:space="0" w:color="auto"/>
        <w:left w:val="none" w:sz="0" w:space="0" w:color="auto"/>
        <w:bottom w:val="none" w:sz="0" w:space="0" w:color="auto"/>
        <w:right w:val="none" w:sz="0" w:space="0" w:color="auto"/>
      </w:divBdr>
    </w:div>
    <w:div w:id="478112342">
      <w:bodyDiv w:val="1"/>
      <w:marLeft w:val="0"/>
      <w:marRight w:val="0"/>
      <w:marTop w:val="0"/>
      <w:marBottom w:val="0"/>
      <w:divBdr>
        <w:top w:val="none" w:sz="0" w:space="0" w:color="auto"/>
        <w:left w:val="none" w:sz="0" w:space="0" w:color="auto"/>
        <w:bottom w:val="none" w:sz="0" w:space="0" w:color="auto"/>
        <w:right w:val="none" w:sz="0" w:space="0" w:color="auto"/>
      </w:divBdr>
    </w:div>
    <w:div w:id="478618508">
      <w:bodyDiv w:val="1"/>
      <w:marLeft w:val="0"/>
      <w:marRight w:val="0"/>
      <w:marTop w:val="0"/>
      <w:marBottom w:val="0"/>
      <w:divBdr>
        <w:top w:val="none" w:sz="0" w:space="0" w:color="auto"/>
        <w:left w:val="none" w:sz="0" w:space="0" w:color="auto"/>
        <w:bottom w:val="none" w:sz="0" w:space="0" w:color="auto"/>
        <w:right w:val="none" w:sz="0" w:space="0" w:color="auto"/>
      </w:divBdr>
    </w:div>
    <w:div w:id="479539342">
      <w:bodyDiv w:val="1"/>
      <w:marLeft w:val="0"/>
      <w:marRight w:val="0"/>
      <w:marTop w:val="0"/>
      <w:marBottom w:val="0"/>
      <w:divBdr>
        <w:top w:val="none" w:sz="0" w:space="0" w:color="auto"/>
        <w:left w:val="none" w:sz="0" w:space="0" w:color="auto"/>
        <w:bottom w:val="none" w:sz="0" w:space="0" w:color="auto"/>
        <w:right w:val="none" w:sz="0" w:space="0" w:color="auto"/>
      </w:divBdr>
    </w:div>
    <w:div w:id="485052268">
      <w:bodyDiv w:val="1"/>
      <w:marLeft w:val="0"/>
      <w:marRight w:val="0"/>
      <w:marTop w:val="0"/>
      <w:marBottom w:val="0"/>
      <w:divBdr>
        <w:top w:val="none" w:sz="0" w:space="0" w:color="auto"/>
        <w:left w:val="none" w:sz="0" w:space="0" w:color="auto"/>
        <w:bottom w:val="none" w:sz="0" w:space="0" w:color="auto"/>
        <w:right w:val="none" w:sz="0" w:space="0" w:color="auto"/>
      </w:divBdr>
    </w:div>
    <w:div w:id="487399964">
      <w:bodyDiv w:val="1"/>
      <w:marLeft w:val="0"/>
      <w:marRight w:val="0"/>
      <w:marTop w:val="0"/>
      <w:marBottom w:val="0"/>
      <w:divBdr>
        <w:top w:val="none" w:sz="0" w:space="0" w:color="auto"/>
        <w:left w:val="none" w:sz="0" w:space="0" w:color="auto"/>
        <w:bottom w:val="none" w:sz="0" w:space="0" w:color="auto"/>
        <w:right w:val="none" w:sz="0" w:space="0" w:color="auto"/>
      </w:divBdr>
    </w:div>
    <w:div w:id="489754762">
      <w:bodyDiv w:val="1"/>
      <w:marLeft w:val="0"/>
      <w:marRight w:val="0"/>
      <w:marTop w:val="0"/>
      <w:marBottom w:val="0"/>
      <w:divBdr>
        <w:top w:val="none" w:sz="0" w:space="0" w:color="auto"/>
        <w:left w:val="none" w:sz="0" w:space="0" w:color="auto"/>
        <w:bottom w:val="none" w:sz="0" w:space="0" w:color="auto"/>
        <w:right w:val="none" w:sz="0" w:space="0" w:color="auto"/>
      </w:divBdr>
    </w:div>
    <w:div w:id="492797059">
      <w:bodyDiv w:val="1"/>
      <w:marLeft w:val="0"/>
      <w:marRight w:val="0"/>
      <w:marTop w:val="0"/>
      <w:marBottom w:val="0"/>
      <w:divBdr>
        <w:top w:val="none" w:sz="0" w:space="0" w:color="auto"/>
        <w:left w:val="none" w:sz="0" w:space="0" w:color="auto"/>
        <w:bottom w:val="none" w:sz="0" w:space="0" w:color="auto"/>
        <w:right w:val="none" w:sz="0" w:space="0" w:color="auto"/>
      </w:divBdr>
    </w:div>
    <w:div w:id="497623140">
      <w:bodyDiv w:val="1"/>
      <w:marLeft w:val="0"/>
      <w:marRight w:val="0"/>
      <w:marTop w:val="0"/>
      <w:marBottom w:val="0"/>
      <w:divBdr>
        <w:top w:val="none" w:sz="0" w:space="0" w:color="auto"/>
        <w:left w:val="none" w:sz="0" w:space="0" w:color="auto"/>
        <w:bottom w:val="none" w:sz="0" w:space="0" w:color="auto"/>
        <w:right w:val="none" w:sz="0" w:space="0" w:color="auto"/>
      </w:divBdr>
    </w:div>
    <w:div w:id="498931673">
      <w:bodyDiv w:val="1"/>
      <w:marLeft w:val="0"/>
      <w:marRight w:val="0"/>
      <w:marTop w:val="0"/>
      <w:marBottom w:val="0"/>
      <w:divBdr>
        <w:top w:val="none" w:sz="0" w:space="0" w:color="auto"/>
        <w:left w:val="none" w:sz="0" w:space="0" w:color="auto"/>
        <w:bottom w:val="none" w:sz="0" w:space="0" w:color="auto"/>
        <w:right w:val="none" w:sz="0" w:space="0" w:color="auto"/>
      </w:divBdr>
    </w:div>
    <w:div w:id="502550078">
      <w:bodyDiv w:val="1"/>
      <w:marLeft w:val="0"/>
      <w:marRight w:val="0"/>
      <w:marTop w:val="0"/>
      <w:marBottom w:val="0"/>
      <w:divBdr>
        <w:top w:val="none" w:sz="0" w:space="0" w:color="auto"/>
        <w:left w:val="none" w:sz="0" w:space="0" w:color="auto"/>
        <w:bottom w:val="none" w:sz="0" w:space="0" w:color="auto"/>
        <w:right w:val="none" w:sz="0" w:space="0" w:color="auto"/>
      </w:divBdr>
    </w:div>
    <w:div w:id="503670027">
      <w:bodyDiv w:val="1"/>
      <w:marLeft w:val="0"/>
      <w:marRight w:val="0"/>
      <w:marTop w:val="0"/>
      <w:marBottom w:val="0"/>
      <w:divBdr>
        <w:top w:val="none" w:sz="0" w:space="0" w:color="auto"/>
        <w:left w:val="none" w:sz="0" w:space="0" w:color="auto"/>
        <w:bottom w:val="none" w:sz="0" w:space="0" w:color="auto"/>
        <w:right w:val="none" w:sz="0" w:space="0" w:color="auto"/>
      </w:divBdr>
    </w:div>
    <w:div w:id="504243071">
      <w:bodyDiv w:val="1"/>
      <w:marLeft w:val="0"/>
      <w:marRight w:val="0"/>
      <w:marTop w:val="0"/>
      <w:marBottom w:val="0"/>
      <w:divBdr>
        <w:top w:val="none" w:sz="0" w:space="0" w:color="auto"/>
        <w:left w:val="none" w:sz="0" w:space="0" w:color="auto"/>
        <w:bottom w:val="none" w:sz="0" w:space="0" w:color="auto"/>
        <w:right w:val="none" w:sz="0" w:space="0" w:color="auto"/>
      </w:divBdr>
    </w:div>
    <w:div w:id="508177110">
      <w:bodyDiv w:val="1"/>
      <w:marLeft w:val="0"/>
      <w:marRight w:val="0"/>
      <w:marTop w:val="0"/>
      <w:marBottom w:val="0"/>
      <w:divBdr>
        <w:top w:val="none" w:sz="0" w:space="0" w:color="auto"/>
        <w:left w:val="none" w:sz="0" w:space="0" w:color="auto"/>
        <w:bottom w:val="none" w:sz="0" w:space="0" w:color="auto"/>
        <w:right w:val="none" w:sz="0" w:space="0" w:color="auto"/>
      </w:divBdr>
    </w:div>
    <w:div w:id="509760085">
      <w:bodyDiv w:val="1"/>
      <w:marLeft w:val="0"/>
      <w:marRight w:val="0"/>
      <w:marTop w:val="0"/>
      <w:marBottom w:val="0"/>
      <w:divBdr>
        <w:top w:val="none" w:sz="0" w:space="0" w:color="auto"/>
        <w:left w:val="none" w:sz="0" w:space="0" w:color="auto"/>
        <w:bottom w:val="none" w:sz="0" w:space="0" w:color="auto"/>
        <w:right w:val="none" w:sz="0" w:space="0" w:color="auto"/>
      </w:divBdr>
    </w:div>
    <w:div w:id="511380210">
      <w:bodyDiv w:val="1"/>
      <w:marLeft w:val="0"/>
      <w:marRight w:val="0"/>
      <w:marTop w:val="0"/>
      <w:marBottom w:val="0"/>
      <w:divBdr>
        <w:top w:val="none" w:sz="0" w:space="0" w:color="auto"/>
        <w:left w:val="none" w:sz="0" w:space="0" w:color="auto"/>
        <w:bottom w:val="none" w:sz="0" w:space="0" w:color="auto"/>
        <w:right w:val="none" w:sz="0" w:space="0" w:color="auto"/>
      </w:divBdr>
    </w:div>
    <w:div w:id="512500697">
      <w:bodyDiv w:val="1"/>
      <w:marLeft w:val="0"/>
      <w:marRight w:val="0"/>
      <w:marTop w:val="0"/>
      <w:marBottom w:val="0"/>
      <w:divBdr>
        <w:top w:val="none" w:sz="0" w:space="0" w:color="auto"/>
        <w:left w:val="none" w:sz="0" w:space="0" w:color="auto"/>
        <w:bottom w:val="none" w:sz="0" w:space="0" w:color="auto"/>
        <w:right w:val="none" w:sz="0" w:space="0" w:color="auto"/>
      </w:divBdr>
    </w:div>
    <w:div w:id="514731286">
      <w:bodyDiv w:val="1"/>
      <w:marLeft w:val="0"/>
      <w:marRight w:val="0"/>
      <w:marTop w:val="0"/>
      <w:marBottom w:val="0"/>
      <w:divBdr>
        <w:top w:val="none" w:sz="0" w:space="0" w:color="auto"/>
        <w:left w:val="none" w:sz="0" w:space="0" w:color="auto"/>
        <w:bottom w:val="none" w:sz="0" w:space="0" w:color="auto"/>
        <w:right w:val="none" w:sz="0" w:space="0" w:color="auto"/>
      </w:divBdr>
    </w:div>
    <w:div w:id="514810405">
      <w:bodyDiv w:val="1"/>
      <w:marLeft w:val="0"/>
      <w:marRight w:val="0"/>
      <w:marTop w:val="0"/>
      <w:marBottom w:val="0"/>
      <w:divBdr>
        <w:top w:val="none" w:sz="0" w:space="0" w:color="auto"/>
        <w:left w:val="none" w:sz="0" w:space="0" w:color="auto"/>
        <w:bottom w:val="none" w:sz="0" w:space="0" w:color="auto"/>
        <w:right w:val="none" w:sz="0" w:space="0" w:color="auto"/>
      </w:divBdr>
    </w:div>
    <w:div w:id="522405637">
      <w:bodyDiv w:val="1"/>
      <w:marLeft w:val="0"/>
      <w:marRight w:val="0"/>
      <w:marTop w:val="0"/>
      <w:marBottom w:val="0"/>
      <w:divBdr>
        <w:top w:val="none" w:sz="0" w:space="0" w:color="auto"/>
        <w:left w:val="none" w:sz="0" w:space="0" w:color="auto"/>
        <w:bottom w:val="none" w:sz="0" w:space="0" w:color="auto"/>
        <w:right w:val="none" w:sz="0" w:space="0" w:color="auto"/>
      </w:divBdr>
    </w:div>
    <w:div w:id="526676718">
      <w:bodyDiv w:val="1"/>
      <w:marLeft w:val="0"/>
      <w:marRight w:val="0"/>
      <w:marTop w:val="0"/>
      <w:marBottom w:val="0"/>
      <w:divBdr>
        <w:top w:val="none" w:sz="0" w:space="0" w:color="auto"/>
        <w:left w:val="none" w:sz="0" w:space="0" w:color="auto"/>
        <w:bottom w:val="none" w:sz="0" w:space="0" w:color="auto"/>
        <w:right w:val="none" w:sz="0" w:space="0" w:color="auto"/>
      </w:divBdr>
    </w:div>
    <w:div w:id="528488616">
      <w:bodyDiv w:val="1"/>
      <w:marLeft w:val="0"/>
      <w:marRight w:val="0"/>
      <w:marTop w:val="0"/>
      <w:marBottom w:val="0"/>
      <w:divBdr>
        <w:top w:val="none" w:sz="0" w:space="0" w:color="auto"/>
        <w:left w:val="none" w:sz="0" w:space="0" w:color="auto"/>
        <w:bottom w:val="none" w:sz="0" w:space="0" w:color="auto"/>
        <w:right w:val="none" w:sz="0" w:space="0" w:color="auto"/>
      </w:divBdr>
    </w:div>
    <w:div w:id="529075954">
      <w:bodyDiv w:val="1"/>
      <w:marLeft w:val="0"/>
      <w:marRight w:val="0"/>
      <w:marTop w:val="0"/>
      <w:marBottom w:val="0"/>
      <w:divBdr>
        <w:top w:val="none" w:sz="0" w:space="0" w:color="auto"/>
        <w:left w:val="none" w:sz="0" w:space="0" w:color="auto"/>
        <w:bottom w:val="none" w:sz="0" w:space="0" w:color="auto"/>
        <w:right w:val="none" w:sz="0" w:space="0" w:color="auto"/>
      </w:divBdr>
    </w:div>
    <w:div w:id="531461286">
      <w:bodyDiv w:val="1"/>
      <w:marLeft w:val="0"/>
      <w:marRight w:val="0"/>
      <w:marTop w:val="0"/>
      <w:marBottom w:val="0"/>
      <w:divBdr>
        <w:top w:val="none" w:sz="0" w:space="0" w:color="auto"/>
        <w:left w:val="none" w:sz="0" w:space="0" w:color="auto"/>
        <w:bottom w:val="none" w:sz="0" w:space="0" w:color="auto"/>
        <w:right w:val="none" w:sz="0" w:space="0" w:color="auto"/>
      </w:divBdr>
    </w:div>
    <w:div w:id="535049734">
      <w:bodyDiv w:val="1"/>
      <w:marLeft w:val="0"/>
      <w:marRight w:val="0"/>
      <w:marTop w:val="0"/>
      <w:marBottom w:val="0"/>
      <w:divBdr>
        <w:top w:val="none" w:sz="0" w:space="0" w:color="auto"/>
        <w:left w:val="none" w:sz="0" w:space="0" w:color="auto"/>
        <w:bottom w:val="none" w:sz="0" w:space="0" w:color="auto"/>
        <w:right w:val="none" w:sz="0" w:space="0" w:color="auto"/>
      </w:divBdr>
    </w:div>
    <w:div w:id="535582678">
      <w:bodyDiv w:val="1"/>
      <w:marLeft w:val="0"/>
      <w:marRight w:val="0"/>
      <w:marTop w:val="0"/>
      <w:marBottom w:val="0"/>
      <w:divBdr>
        <w:top w:val="none" w:sz="0" w:space="0" w:color="auto"/>
        <w:left w:val="none" w:sz="0" w:space="0" w:color="auto"/>
        <w:bottom w:val="none" w:sz="0" w:space="0" w:color="auto"/>
        <w:right w:val="none" w:sz="0" w:space="0" w:color="auto"/>
      </w:divBdr>
    </w:div>
    <w:div w:id="536701256">
      <w:bodyDiv w:val="1"/>
      <w:marLeft w:val="0"/>
      <w:marRight w:val="0"/>
      <w:marTop w:val="0"/>
      <w:marBottom w:val="0"/>
      <w:divBdr>
        <w:top w:val="none" w:sz="0" w:space="0" w:color="auto"/>
        <w:left w:val="none" w:sz="0" w:space="0" w:color="auto"/>
        <w:bottom w:val="none" w:sz="0" w:space="0" w:color="auto"/>
        <w:right w:val="none" w:sz="0" w:space="0" w:color="auto"/>
      </w:divBdr>
    </w:div>
    <w:div w:id="539173114">
      <w:bodyDiv w:val="1"/>
      <w:marLeft w:val="0"/>
      <w:marRight w:val="0"/>
      <w:marTop w:val="0"/>
      <w:marBottom w:val="0"/>
      <w:divBdr>
        <w:top w:val="none" w:sz="0" w:space="0" w:color="auto"/>
        <w:left w:val="none" w:sz="0" w:space="0" w:color="auto"/>
        <w:bottom w:val="none" w:sz="0" w:space="0" w:color="auto"/>
        <w:right w:val="none" w:sz="0" w:space="0" w:color="auto"/>
      </w:divBdr>
    </w:div>
    <w:div w:id="540242350">
      <w:bodyDiv w:val="1"/>
      <w:marLeft w:val="0"/>
      <w:marRight w:val="0"/>
      <w:marTop w:val="0"/>
      <w:marBottom w:val="0"/>
      <w:divBdr>
        <w:top w:val="none" w:sz="0" w:space="0" w:color="auto"/>
        <w:left w:val="none" w:sz="0" w:space="0" w:color="auto"/>
        <w:bottom w:val="none" w:sz="0" w:space="0" w:color="auto"/>
        <w:right w:val="none" w:sz="0" w:space="0" w:color="auto"/>
      </w:divBdr>
    </w:div>
    <w:div w:id="541984863">
      <w:bodyDiv w:val="1"/>
      <w:marLeft w:val="0"/>
      <w:marRight w:val="0"/>
      <w:marTop w:val="0"/>
      <w:marBottom w:val="0"/>
      <w:divBdr>
        <w:top w:val="none" w:sz="0" w:space="0" w:color="auto"/>
        <w:left w:val="none" w:sz="0" w:space="0" w:color="auto"/>
        <w:bottom w:val="none" w:sz="0" w:space="0" w:color="auto"/>
        <w:right w:val="none" w:sz="0" w:space="0" w:color="auto"/>
      </w:divBdr>
    </w:div>
    <w:div w:id="547181272">
      <w:bodyDiv w:val="1"/>
      <w:marLeft w:val="0"/>
      <w:marRight w:val="0"/>
      <w:marTop w:val="0"/>
      <w:marBottom w:val="0"/>
      <w:divBdr>
        <w:top w:val="none" w:sz="0" w:space="0" w:color="auto"/>
        <w:left w:val="none" w:sz="0" w:space="0" w:color="auto"/>
        <w:bottom w:val="none" w:sz="0" w:space="0" w:color="auto"/>
        <w:right w:val="none" w:sz="0" w:space="0" w:color="auto"/>
      </w:divBdr>
    </w:div>
    <w:div w:id="549221258">
      <w:bodyDiv w:val="1"/>
      <w:marLeft w:val="0"/>
      <w:marRight w:val="0"/>
      <w:marTop w:val="0"/>
      <w:marBottom w:val="0"/>
      <w:divBdr>
        <w:top w:val="none" w:sz="0" w:space="0" w:color="auto"/>
        <w:left w:val="none" w:sz="0" w:space="0" w:color="auto"/>
        <w:bottom w:val="none" w:sz="0" w:space="0" w:color="auto"/>
        <w:right w:val="none" w:sz="0" w:space="0" w:color="auto"/>
      </w:divBdr>
    </w:div>
    <w:div w:id="554312678">
      <w:bodyDiv w:val="1"/>
      <w:marLeft w:val="0"/>
      <w:marRight w:val="0"/>
      <w:marTop w:val="0"/>
      <w:marBottom w:val="0"/>
      <w:divBdr>
        <w:top w:val="none" w:sz="0" w:space="0" w:color="auto"/>
        <w:left w:val="none" w:sz="0" w:space="0" w:color="auto"/>
        <w:bottom w:val="none" w:sz="0" w:space="0" w:color="auto"/>
        <w:right w:val="none" w:sz="0" w:space="0" w:color="auto"/>
      </w:divBdr>
    </w:div>
    <w:div w:id="555313980">
      <w:bodyDiv w:val="1"/>
      <w:marLeft w:val="0"/>
      <w:marRight w:val="0"/>
      <w:marTop w:val="0"/>
      <w:marBottom w:val="0"/>
      <w:divBdr>
        <w:top w:val="none" w:sz="0" w:space="0" w:color="auto"/>
        <w:left w:val="none" w:sz="0" w:space="0" w:color="auto"/>
        <w:bottom w:val="none" w:sz="0" w:space="0" w:color="auto"/>
        <w:right w:val="none" w:sz="0" w:space="0" w:color="auto"/>
      </w:divBdr>
    </w:div>
    <w:div w:id="556429743">
      <w:bodyDiv w:val="1"/>
      <w:marLeft w:val="0"/>
      <w:marRight w:val="0"/>
      <w:marTop w:val="0"/>
      <w:marBottom w:val="0"/>
      <w:divBdr>
        <w:top w:val="none" w:sz="0" w:space="0" w:color="auto"/>
        <w:left w:val="none" w:sz="0" w:space="0" w:color="auto"/>
        <w:bottom w:val="none" w:sz="0" w:space="0" w:color="auto"/>
        <w:right w:val="none" w:sz="0" w:space="0" w:color="auto"/>
      </w:divBdr>
    </w:div>
    <w:div w:id="558253006">
      <w:bodyDiv w:val="1"/>
      <w:marLeft w:val="0"/>
      <w:marRight w:val="0"/>
      <w:marTop w:val="0"/>
      <w:marBottom w:val="0"/>
      <w:divBdr>
        <w:top w:val="none" w:sz="0" w:space="0" w:color="auto"/>
        <w:left w:val="none" w:sz="0" w:space="0" w:color="auto"/>
        <w:bottom w:val="none" w:sz="0" w:space="0" w:color="auto"/>
        <w:right w:val="none" w:sz="0" w:space="0" w:color="auto"/>
      </w:divBdr>
    </w:div>
    <w:div w:id="559026022">
      <w:bodyDiv w:val="1"/>
      <w:marLeft w:val="0"/>
      <w:marRight w:val="0"/>
      <w:marTop w:val="0"/>
      <w:marBottom w:val="0"/>
      <w:divBdr>
        <w:top w:val="none" w:sz="0" w:space="0" w:color="auto"/>
        <w:left w:val="none" w:sz="0" w:space="0" w:color="auto"/>
        <w:bottom w:val="none" w:sz="0" w:space="0" w:color="auto"/>
        <w:right w:val="none" w:sz="0" w:space="0" w:color="auto"/>
      </w:divBdr>
    </w:div>
    <w:div w:id="560100152">
      <w:bodyDiv w:val="1"/>
      <w:marLeft w:val="0"/>
      <w:marRight w:val="0"/>
      <w:marTop w:val="0"/>
      <w:marBottom w:val="0"/>
      <w:divBdr>
        <w:top w:val="none" w:sz="0" w:space="0" w:color="auto"/>
        <w:left w:val="none" w:sz="0" w:space="0" w:color="auto"/>
        <w:bottom w:val="none" w:sz="0" w:space="0" w:color="auto"/>
        <w:right w:val="none" w:sz="0" w:space="0" w:color="auto"/>
      </w:divBdr>
    </w:div>
    <w:div w:id="564529314">
      <w:bodyDiv w:val="1"/>
      <w:marLeft w:val="0"/>
      <w:marRight w:val="0"/>
      <w:marTop w:val="0"/>
      <w:marBottom w:val="0"/>
      <w:divBdr>
        <w:top w:val="none" w:sz="0" w:space="0" w:color="auto"/>
        <w:left w:val="none" w:sz="0" w:space="0" w:color="auto"/>
        <w:bottom w:val="none" w:sz="0" w:space="0" w:color="auto"/>
        <w:right w:val="none" w:sz="0" w:space="0" w:color="auto"/>
      </w:divBdr>
    </w:div>
    <w:div w:id="569657138">
      <w:bodyDiv w:val="1"/>
      <w:marLeft w:val="0"/>
      <w:marRight w:val="0"/>
      <w:marTop w:val="0"/>
      <w:marBottom w:val="0"/>
      <w:divBdr>
        <w:top w:val="none" w:sz="0" w:space="0" w:color="auto"/>
        <w:left w:val="none" w:sz="0" w:space="0" w:color="auto"/>
        <w:bottom w:val="none" w:sz="0" w:space="0" w:color="auto"/>
        <w:right w:val="none" w:sz="0" w:space="0" w:color="auto"/>
      </w:divBdr>
    </w:div>
    <w:div w:id="575747541">
      <w:bodyDiv w:val="1"/>
      <w:marLeft w:val="0"/>
      <w:marRight w:val="0"/>
      <w:marTop w:val="0"/>
      <w:marBottom w:val="0"/>
      <w:divBdr>
        <w:top w:val="none" w:sz="0" w:space="0" w:color="auto"/>
        <w:left w:val="none" w:sz="0" w:space="0" w:color="auto"/>
        <w:bottom w:val="none" w:sz="0" w:space="0" w:color="auto"/>
        <w:right w:val="none" w:sz="0" w:space="0" w:color="auto"/>
      </w:divBdr>
    </w:div>
    <w:div w:id="577524289">
      <w:bodyDiv w:val="1"/>
      <w:marLeft w:val="0"/>
      <w:marRight w:val="0"/>
      <w:marTop w:val="0"/>
      <w:marBottom w:val="0"/>
      <w:divBdr>
        <w:top w:val="none" w:sz="0" w:space="0" w:color="auto"/>
        <w:left w:val="none" w:sz="0" w:space="0" w:color="auto"/>
        <w:bottom w:val="none" w:sz="0" w:space="0" w:color="auto"/>
        <w:right w:val="none" w:sz="0" w:space="0" w:color="auto"/>
      </w:divBdr>
    </w:div>
    <w:div w:id="579367141">
      <w:bodyDiv w:val="1"/>
      <w:marLeft w:val="0"/>
      <w:marRight w:val="0"/>
      <w:marTop w:val="0"/>
      <w:marBottom w:val="0"/>
      <w:divBdr>
        <w:top w:val="none" w:sz="0" w:space="0" w:color="auto"/>
        <w:left w:val="none" w:sz="0" w:space="0" w:color="auto"/>
        <w:bottom w:val="none" w:sz="0" w:space="0" w:color="auto"/>
        <w:right w:val="none" w:sz="0" w:space="0" w:color="auto"/>
      </w:divBdr>
    </w:div>
    <w:div w:id="580724547">
      <w:bodyDiv w:val="1"/>
      <w:marLeft w:val="0"/>
      <w:marRight w:val="0"/>
      <w:marTop w:val="0"/>
      <w:marBottom w:val="0"/>
      <w:divBdr>
        <w:top w:val="none" w:sz="0" w:space="0" w:color="auto"/>
        <w:left w:val="none" w:sz="0" w:space="0" w:color="auto"/>
        <w:bottom w:val="none" w:sz="0" w:space="0" w:color="auto"/>
        <w:right w:val="none" w:sz="0" w:space="0" w:color="auto"/>
      </w:divBdr>
    </w:div>
    <w:div w:id="582300569">
      <w:bodyDiv w:val="1"/>
      <w:marLeft w:val="0"/>
      <w:marRight w:val="0"/>
      <w:marTop w:val="0"/>
      <w:marBottom w:val="0"/>
      <w:divBdr>
        <w:top w:val="none" w:sz="0" w:space="0" w:color="auto"/>
        <w:left w:val="none" w:sz="0" w:space="0" w:color="auto"/>
        <w:bottom w:val="none" w:sz="0" w:space="0" w:color="auto"/>
        <w:right w:val="none" w:sz="0" w:space="0" w:color="auto"/>
      </w:divBdr>
    </w:div>
    <w:div w:id="586352957">
      <w:bodyDiv w:val="1"/>
      <w:marLeft w:val="0"/>
      <w:marRight w:val="0"/>
      <w:marTop w:val="0"/>
      <w:marBottom w:val="0"/>
      <w:divBdr>
        <w:top w:val="none" w:sz="0" w:space="0" w:color="auto"/>
        <w:left w:val="none" w:sz="0" w:space="0" w:color="auto"/>
        <w:bottom w:val="none" w:sz="0" w:space="0" w:color="auto"/>
        <w:right w:val="none" w:sz="0" w:space="0" w:color="auto"/>
      </w:divBdr>
    </w:div>
    <w:div w:id="587007324">
      <w:bodyDiv w:val="1"/>
      <w:marLeft w:val="0"/>
      <w:marRight w:val="0"/>
      <w:marTop w:val="0"/>
      <w:marBottom w:val="0"/>
      <w:divBdr>
        <w:top w:val="none" w:sz="0" w:space="0" w:color="auto"/>
        <w:left w:val="none" w:sz="0" w:space="0" w:color="auto"/>
        <w:bottom w:val="none" w:sz="0" w:space="0" w:color="auto"/>
        <w:right w:val="none" w:sz="0" w:space="0" w:color="auto"/>
      </w:divBdr>
    </w:div>
    <w:div w:id="588124084">
      <w:bodyDiv w:val="1"/>
      <w:marLeft w:val="0"/>
      <w:marRight w:val="0"/>
      <w:marTop w:val="0"/>
      <w:marBottom w:val="0"/>
      <w:divBdr>
        <w:top w:val="none" w:sz="0" w:space="0" w:color="auto"/>
        <w:left w:val="none" w:sz="0" w:space="0" w:color="auto"/>
        <w:bottom w:val="none" w:sz="0" w:space="0" w:color="auto"/>
        <w:right w:val="none" w:sz="0" w:space="0" w:color="auto"/>
      </w:divBdr>
    </w:div>
    <w:div w:id="588345753">
      <w:bodyDiv w:val="1"/>
      <w:marLeft w:val="0"/>
      <w:marRight w:val="0"/>
      <w:marTop w:val="0"/>
      <w:marBottom w:val="0"/>
      <w:divBdr>
        <w:top w:val="none" w:sz="0" w:space="0" w:color="auto"/>
        <w:left w:val="none" w:sz="0" w:space="0" w:color="auto"/>
        <w:bottom w:val="none" w:sz="0" w:space="0" w:color="auto"/>
        <w:right w:val="none" w:sz="0" w:space="0" w:color="auto"/>
      </w:divBdr>
    </w:div>
    <w:div w:id="588732423">
      <w:bodyDiv w:val="1"/>
      <w:marLeft w:val="0"/>
      <w:marRight w:val="0"/>
      <w:marTop w:val="0"/>
      <w:marBottom w:val="0"/>
      <w:divBdr>
        <w:top w:val="none" w:sz="0" w:space="0" w:color="auto"/>
        <w:left w:val="none" w:sz="0" w:space="0" w:color="auto"/>
        <w:bottom w:val="none" w:sz="0" w:space="0" w:color="auto"/>
        <w:right w:val="none" w:sz="0" w:space="0" w:color="auto"/>
      </w:divBdr>
    </w:div>
    <w:div w:id="600796077">
      <w:bodyDiv w:val="1"/>
      <w:marLeft w:val="0"/>
      <w:marRight w:val="0"/>
      <w:marTop w:val="0"/>
      <w:marBottom w:val="0"/>
      <w:divBdr>
        <w:top w:val="none" w:sz="0" w:space="0" w:color="auto"/>
        <w:left w:val="none" w:sz="0" w:space="0" w:color="auto"/>
        <w:bottom w:val="none" w:sz="0" w:space="0" w:color="auto"/>
        <w:right w:val="none" w:sz="0" w:space="0" w:color="auto"/>
      </w:divBdr>
    </w:div>
    <w:div w:id="601256748">
      <w:bodyDiv w:val="1"/>
      <w:marLeft w:val="0"/>
      <w:marRight w:val="0"/>
      <w:marTop w:val="0"/>
      <w:marBottom w:val="0"/>
      <w:divBdr>
        <w:top w:val="none" w:sz="0" w:space="0" w:color="auto"/>
        <w:left w:val="none" w:sz="0" w:space="0" w:color="auto"/>
        <w:bottom w:val="none" w:sz="0" w:space="0" w:color="auto"/>
        <w:right w:val="none" w:sz="0" w:space="0" w:color="auto"/>
      </w:divBdr>
    </w:div>
    <w:div w:id="602690320">
      <w:bodyDiv w:val="1"/>
      <w:marLeft w:val="0"/>
      <w:marRight w:val="0"/>
      <w:marTop w:val="0"/>
      <w:marBottom w:val="0"/>
      <w:divBdr>
        <w:top w:val="none" w:sz="0" w:space="0" w:color="auto"/>
        <w:left w:val="none" w:sz="0" w:space="0" w:color="auto"/>
        <w:bottom w:val="none" w:sz="0" w:space="0" w:color="auto"/>
        <w:right w:val="none" w:sz="0" w:space="0" w:color="auto"/>
      </w:divBdr>
    </w:div>
    <w:div w:id="606230555">
      <w:bodyDiv w:val="1"/>
      <w:marLeft w:val="0"/>
      <w:marRight w:val="0"/>
      <w:marTop w:val="0"/>
      <w:marBottom w:val="0"/>
      <w:divBdr>
        <w:top w:val="none" w:sz="0" w:space="0" w:color="auto"/>
        <w:left w:val="none" w:sz="0" w:space="0" w:color="auto"/>
        <w:bottom w:val="none" w:sz="0" w:space="0" w:color="auto"/>
        <w:right w:val="none" w:sz="0" w:space="0" w:color="auto"/>
      </w:divBdr>
    </w:div>
    <w:div w:id="609162086">
      <w:bodyDiv w:val="1"/>
      <w:marLeft w:val="0"/>
      <w:marRight w:val="0"/>
      <w:marTop w:val="0"/>
      <w:marBottom w:val="0"/>
      <w:divBdr>
        <w:top w:val="none" w:sz="0" w:space="0" w:color="auto"/>
        <w:left w:val="none" w:sz="0" w:space="0" w:color="auto"/>
        <w:bottom w:val="none" w:sz="0" w:space="0" w:color="auto"/>
        <w:right w:val="none" w:sz="0" w:space="0" w:color="auto"/>
      </w:divBdr>
    </w:div>
    <w:div w:id="611519744">
      <w:bodyDiv w:val="1"/>
      <w:marLeft w:val="0"/>
      <w:marRight w:val="0"/>
      <w:marTop w:val="0"/>
      <w:marBottom w:val="0"/>
      <w:divBdr>
        <w:top w:val="none" w:sz="0" w:space="0" w:color="auto"/>
        <w:left w:val="none" w:sz="0" w:space="0" w:color="auto"/>
        <w:bottom w:val="none" w:sz="0" w:space="0" w:color="auto"/>
        <w:right w:val="none" w:sz="0" w:space="0" w:color="auto"/>
      </w:divBdr>
    </w:div>
    <w:div w:id="616063890">
      <w:bodyDiv w:val="1"/>
      <w:marLeft w:val="0"/>
      <w:marRight w:val="0"/>
      <w:marTop w:val="0"/>
      <w:marBottom w:val="0"/>
      <w:divBdr>
        <w:top w:val="none" w:sz="0" w:space="0" w:color="auto"/>
        <w:left w:val="none" w:sz="0" w:space="0" w:color="auto"/>
        <w:bottom w:val="none" w:sz="0" w:space="0" w:color="auto"/>
        <w:right w:val="none" w:sz="0" w:space="0" w:color="auto"/>
      </w:divBdr>
    </w:div>
    <w:div w:id="617643839">
      <w:bodyDiv w:val="1"/>
      <w:marLeft w:val="0"/>
      <w:marRight w:val="0"/>
      <w:marTop w:val="0"/>
      <w:marBottom w:val="0"/>
      <w:divBdr>
        <w:top w:val="none" w:sz="0" w:space="0" w:color="auto"/>
        <w:left w:val="none" w:sz="0" w:space="0" w:color="auto"/>
        <w:bottom w:val="none" w:sz="0" w:space="0" w:color="auto"/>
        <w:right w:val="none" w:sz="0" w:space="0" w:color="auto"/>
      </w:divBdr>
    </w:div>
    <w:div w:id="618339816">
      <w:bodyDiv w:val="1"/>
      <w:marLeft w:val="0"/>
      <w:marRight w:val="0"/>
      <w:marTop w:val="0"/>
      <w:marBottom w:val="0"/>
      <w:divBdr>
        <w:top w:val="none" w:sz="0" w:space="0" w:color="auto"/>
        <w:left w:val="none" w:sz="0" w:space="0" w:color="auto"/>
        <w:bottom w:val="none" w:sz="0" w:space="0" w:color="auto"/>
        <w:right w:val="none" w:sz="0" w:space="0" w:color="auto"/>
      </w:divBdr>
    </w:div>
    <w:div w:id="621420714">
      <w:bodyDiv w:val="1"/>
      <w:marLeft w:val="0"/>
      <w:marRight w:val="0"/>
      <w:marTop w:val="0"/>
      <w:marBottom w:val="0"/>
      <w:divBdr>
        <w:top w:val="none" w:sz="0" w:space="0" w:color="auto"/>
        <w:left w:val="none" w:sz="0" w:space="0" w:color="auto"/>
        <w:bottom w:val="none" w:sz="0" w:space="0" w:color="auto"/>
        <w:right w:val="none" w:sz="0" w:space="0" w:color="auto"/>
      </w:divBdr>
    </w:div>
    <w:div w:id="625357061">
      <w:bodyDiv w:val="1"/>
      <w:marLeft w:val="0"/>
      <w:marRight w:val="0"/>
      <w:marTop w:val="0"/>
      <w:marBottom w:val="0"/>
      <w:divBdr>
        <w:top w:val="none" w:sz="0" w:space="0" w:color="auto"/>
        <w:left w:val="none" w:sz="0" w:space="0" w:color="auto"/>
        <w:bottom w:val="none" w:sz="0" w:space="0" w:color="auto"/>
        <w:right w:val="none" w:sz="0" w:space="0" w:color="auto"/>
      </w:divBdr>
    </w:div>
    <w:div w:id="627666305">
      <w:bodyDiv w:val="1"/>
      <w:marLeft w:val="0"/>
      <w:marRight w:val="0"/>
      <w:marTop w:val="0"/>
      <w:marBottom w:val="0"/>
      <w:divBdr>
        <w:top w:val="none" w:sz="0" w:space="0" w:color="auto"/>
        <w:left w:val="none" w:sz="0" w:space="0" w:color="auto"/>
        <w:bottom w:val="none" w:sz="0" w:space="0" w:color="auto"/>
        <w:right w:val="none" w:sz="0" w:space="0" w:color="auto"/>
      </w:divBdr>
    </w:div>
    <w:div w:id="629357823">
      <w:bodyDiv w:val="1"/>
      <w:marLeft w:val="0"/>
      <w:marRight w:val="0"/>
      <w:marTop w:val="0"/>
      <w:marBottom w:val="0"/>
      <w:divBdr>
        <w:top w:val="none" w:sz="0" w:space="0" w:color="auto"/>
        <w:left w:val="none" w:sz="0" w:space="0" w:color="auto"/>
        <w:bottom w:val="none" w:sz="0" w:space="0" w:color="auto"/>
        <w:right w:val="none" w:sz="0" w:space="0" w:color="auto"/>
      </w:divBdr>
    </w:div>
    <w:div w:id="631833524">
      <w:bodyDiv w:val="1"/>
      <w:marLeft w:val="0"/>
      <w:marRight w:val="0"/>
      <w:marTop w:val="0"/>
      <w:marBottom w:val="0"/>
      <w:divBdr>
        <w:top w:val="none" w:sz="0" w:space="0" w:color="auto"/>
        <w:left w:val="none" w:sz="0" w:space="0" w:color="auto"/>
        <w:bottom w:val="none" w:sz="0" w:space="0" w:color="auto"/>
        <w:right w:val="none" w:sz="0" w:space="0" w:color="auto"/>
      </w:divBdr>
    </w:div>
    <w:div w:id="635111533">
      <w:bodyDiv w:val="1"/>
      <w:marLeft w:val="0"/>
      <w:marRight w:val="0"/>
      <w:marTop w:val="0"/>
      <w:marBottom w:val="0"/>
      <w:divBdr>
        <w:top w:val="none" w:sz="0" w:space="0" w:color="auto"/>
        <w:left w:val="none" w:sz="0" w:space="0" w:color="auto"/>
        <w:bottom w:val="none" w:sz="0" w:space="0" w:color="auto"/>
        <w:right w:val="none" w:sz="0" w:space="0" w:color="auto"/>
      </w:divBdr>
    </w:div>
    <w:div w:id="635917961">
      <w:bodyDiv w:val="1"/>
      <w:marLeft w:val="0"/>
      <w:marRight w:val="0"/>
      <w:marTop w:val="0"/>
      <w:marBottom w:val="0"/>
      <w:divBdr>
        <w:top w:val="none" w:sz="0" w:space="0" w:color="auto"/>
        <w:left w:val="none" w:sz="0" w:space="0" w:color="auto"/>
        <w:bottom w:val="none" w:sz="0" w:space="0" w:color="auto"/>
        <w:right w:val="none" w:sz="0" w:space="0" w:color="auto"/>
      </w:divBdr>
    </w:div>
    <w:div w:id="638346220">
      <w:bodyDiv w:val="1"/>
      <w:marLeft w:val="0"/>
      <w:marRight w:val="0"/>
      <w:marTop w:val="0"/>
      <w:marBottom w:val="0"/>
      <w:divBdr>
        <w:top w:val="none" w:sz="0" w:space="0" w:color="auto"/>
        <w:left w:val="none" w:sz="0" w:space="0" w:color="auto"/>
        <w:bottom w:val="none" w:sz="0" w:space="0" w:color="auto"/>
        <w:right w:val="none" w:sz="0" w:space="0" w:color="auto"/>
      </w:divBdr>
    </w:div>
    <w:div w:id="642078651">
      <w:bodyDiv w:val="1"/>
      <w:marLeft w:val="0"/>
      <w:marRight w:val="0"/>
      <w:marTop w:val="0"/>
      <w:marBottom w:val="0"/>
      <w:divBdr>
        <w:top w:val="none" w:sz="0" w:space="0" w:color="auto"/>
        <w:left w:val="none" w:sz="0" w:space="0" w:color="auto"/>
        <w:bottom w:val="none" w:sz="0" w:space="0" w:color="auto"/>
        <w:right w:val="none" w:sz="0" w:space="0" w:color="auto"/>
      </w:divBdr>
    </w:div>
    <w:div w:id="647132970">
      <w:bodyDiv w:val="1"/>
      <w:marLeft w:val="0"/>
      <w:marRight w:val="0"/>
      <w:marTop w:val="0"/>
      <w:marBottom w:val="0"/>
      <w:divBdr>
        <w:top w:val="none" w:sz="0" w:space="0" w:color="auto"/>
        <w:left w:val="none" w:sz="0" w:space="0" w:color="auto"/>
        <w:bottom w:val="none" w:sz="0" w:space="0" w:color="auto"/>
        <w:right w:val="none" w:sz="0" w:space="0" w:color="auto"/>
      </w:divBdr>
    </w:div>
    <w:div w:id="651755532">
      <w:bodyDiv w:val="1"/>
      <w:marLeft w:val="0"/>
      <w:marRight w:val="0"/>
      <w:marTop w:val="0"/>
      <w:marBottom w:val="0"/>
      <w:divBdr>
        <w:top w:val="none" w:sz="0" w:space="0" w:color="auto"/>
        <w:left w:val="none" w:sz="0" w:space="0" w:color="auto"/>
        <w:bottom w:val="none" w:sz="0" w:space="0" w:color="auto"/>
        <w:right w:val="none" w:sz="0" w:space="0" w:color="auto"/>
      </w:divBdr>
    </w:div>
    <w:div w:id="651952143">
      <w:bodyDiv w:val="1"/>
      <w:marLeft w:val="0"/>
      <w:marRight w:val="0"/>
      <w:marTop w:val="0"/>
      <w:marBottom w:val="0"/>
      <w:divBdr>
        <w:top w:val="none" w:sz="0" w:space="0" w:color="auto"/>
        <w:left w:val="none" w:sz="0" w:space="0" w:color="auto"/>
        <w:bottom w:val="none" w:sz="0" w:space="0" w:color="auto"/>
        <w:right w:val="none" w:sz="0" w:space="0" w:color="auto"/>
      </w:divBdr>
    </w:div>
    <w:div w:id="653683821">
      <w:bodyDiv w:val="1"/>
      <w:marLeft w:val="0"/>
      <w:marRight w:val="0"/>
      <w:marTop w:val="0"/>
      <w:marBottom w:val="0"/>
      <w:divBdr>
        <w:top w:val="none" w:sz="0" w:space="0" w:color="auto"/>
        <w:left w:val="none" w:sz="0" w:space="0" w:color="auto"/>
        <w:bottom w:val="none" w:sz="0" w:space="0" w:color="auto"/>
        <w:right w:val="none" w:sz="0" w:space="0" w:color="auto"/>
      </w:divBdr>
    </w:div>
    <w:div w:id="654452444">
      <w:bodyDiv w:val="1"/>
      <w:marLeft w:val="0"/>
      <w:marRight w:val="0"/>
      <w:marTop w:val="0"/>
      <w:marBottom w:val="0"/>
      <w:divBdr>
        <w:top w:val="none" w:sz="0" w:space="0" w:color="auto"/>
        <w:left w:val="none" w:sz="0" w:space="0" w:color="auto"/>
        <w:bottom w:val="none" w:sz="0" w:space="0" w:color="auto"/>
        <w:right w:val="none" w:sz="0" w:space="0" w:color="auto"/>
      </w:divBdr>
    </w:div>
    <w:div w:id="659385191">
      <w:bodyDiv w:val="1"/>
      <w:marLeft w:val="0"/>
      <w:marRight w:val="0"/>
      <w:marTop w:val="0"/>
      <w:marBottom w:val="0"/>
      <w:divBdr>
        <w:top w:val="none" w:sz="0" w:space="0" w:color="auto"/>
        <w:left w:val="none" w:sz="0" w:space="0" w:color="auto"/>
        <w:bottom w:val="none" w:sz="0" w:space="0" w:color="auto"/>
        <w:right w:val="none" w:sz="0" w:space="0" w:color="auto"/>
      </w:divBdr>
      <w:divsChild>
        <w:div w:id="1017081063">
          <w:marLeft w:val="0"/>
          <w:marRight w:val="0"/>
          <w:marTop w:val="0"/>
          <w:marBottom w:val="0"/>
          <w:divBdr>
            <w:top w:val="none" w:sz="0" w:space="0" w:color="auto"/>
            <w:left w:val="none" w:sz="0" w:space="0" w:color="auto"/>
            <w:bottom w:val="none" w:sz="0" w:space="0" w:color="auto"/>
            <w:right w:val="none" w:sz="0" w:space="0" w:color="auto"/>
          </w:divBdr>
        </w:div>
        <w:div w:id="2027242708">
          <w:marLeft w:val="0"/>
          <w:marRight w:val="0"/>
          <w:marTop w:val="0"/>
          <w:marBottom w:val="0"/>
          <w:divBdr>
            <w:top w:val="none" w:sz="0" w:space="0" w:color="auto"/>
            <w:left w:val="none" w:sz="0" w:space="0" w:color="auto"/>
            <w:bottom w:val="none" w:sz="0" w:space="0" w:color="auto"/>
            <w:right w:val="none" w:sz="0" w:space="0" w:color="auto"/>
          </w:divBdr>
        </w:div>
      </w:divsChild>
    </w:div>
    <w:div w:id="661587441">
      <w:bodyDiv w:val="1"/>
      <w:marLeft w:val="0"/>
      <w:marRight w:val="0"/>
      <w:marTop w:val="0"/>
      <w:marBottom w:val="0"/>
      <w:divBdr>
        <w:top w:val="none" w:sz="0" w:space="0" w:color="auto"/>
        <w:left w:val="none" w:sz="0" w:space="0" w:color="auto"/>
        <w:bottom w:val="none" w:sz="0" w:space="0" w:color="auto"/>
        <w:right w:val="none" w:sz="0" w:space="0" w:color="auto"/>
      </w:divBdr>
    </w:div>
    <w:div w:id="661739196">
      <w:bodyDiv w:val="1"/>
      <w:marLeft w:val="0"/>
      <w:marRight w:val="0"/>
      <w:marTop w:val="0"/>
      <w:marBottom w:val="0"/>
      <w:divBdr>
        <w:top w:val="none" w:sz="0" w:space="0" w:color="auto"/>
        <w:left w:val="none" w:sz="0" w:space="0" w:color="auto"/>
        <w:bottom w:val="none" w:sz="0" w:space="0" w:color="auto"/>
        <w:right w:val="none" w:sz="0" w:space="0" w:color="auto"/>
      </w:divBdr>
    </w:div>
    <w:div w:id="668866452">
      <w:bodyDiv w:val="1"/>
      <w:marLeft w:val="0"/>
      <w:marRight w:val="0"/>
      <w:marTop w:val="0"/>
      <w:marBottom w:val="0"/>
      <w:divBdr>
        <w:top w:val="none" w:sz="0" w:space="0" w:color="auto"/>
        <w:left w:val="none" w:sz="0" w:space="0" w:color="auto"/>
        <w:bottom w:val="none" w:sz="0" w:space="0" w:color="auto"/>
        <w:right w:val="none" w:sz="0" w:space="0" w:color="auto"/>
      </w:divBdr>
    </w:div>
    <w:div w:id="669917860">
      <w:bodyDiv w:val="1"/>
      <w:marLeft w:val="0"/>
      <w:marRight w:val="0"/>
      <w:marTop w:val="0"/>
      <w:marBottom w:val="0"/>
      <w:divBdr>
        <w:top w:val="none" w:sz="0" w:space="0" w:color="auto"/>
        <w:left w:val="none" w:sz="0" w:space="0" w:color="auto"/>
        <w:bottom w:val="none" w:sz="0" w:space="0" w:color="auto"/>
        <w:right w:val="none" w:sz="0" w:space="0" w:color="auto"/>
      </w:divBdr>
    </w:div>
    <w:div w:id="671377254">
      <w:bodyDiv w:val="1"/>
      <w:marLeft w:val="0"/>
      <w:marRight w:val="0"/>
      <w:marTop w:val="0"/>
      <w:marBottom w:val="0"/>
      <w:divBdr>
        <w:top w:val="none" w:sz="0" w:space="0" w:color="auto"/>
        <w:left w:val="none" w:sz="0" w:space="0" w:color="auto"/>
        <w:bottom w:val="none" w:sz="0" w:space="0" w:color="auto"/>
        <w:right w:val="none" w:sz="0" w:space="0" w:color="auto"/>
      </w:divBdr>
    </w:div>
    <w:div w:id="675306269">
      <w:bodyDiv w:val="1"/>
      <w:marLeft w:val="0"/>
      <w:marRight w:val="0"/>
      <w:marTop w:val="0"/>
      <w:marBottom w:val="0"/>
      <w:divBdr>
        <w:top w:val="none" w:sz="0" w:space="0" w:color="auto"/>
        <w:left w:val="none" w:sz="0" w:space="0" w:color="auto"/>
        <w:bottom w:val="none" w:sz="0" w:space="0" w:color="auto"/>
        <w:right w:val="none" w:sz="0" w:space="0" w:color="auto"/>
      </w:divBdr>
    </w:div>
    <w:div w:id="676229960">
      <w:bodyDiv w:val="1"/>
      <w:marLeft w:val="0"/>
      <w:marRight w:val="0"/>
      <w:marTop w:val="0"/>
      <w:marBottom w:val="0"/>
      <w:divBdr>
        <w:top w:val="none" w:sz="0" w:space="0" w:color="auto"/>
        <w:left w:val="none" w:sz="0" w:space="0" w:color="auto"/>
        <w:bottom w:val="none" w:sz="0" w:space="0" w:color="auto"/>
        <w:right w:val="none" w:sz="0" w:space="0" w:color="auto"/>
      </w:divBdr>
    </w:div>
    <w:div w:id="677007700">
      <w:bodyDiv w:val="1"/>
      <w:marLeft w:val="0"/>
      <w:marRight w:val="0"/>
      <w:marTop w:val="0"/>
      <w:marBottom w:val="0"/>
      <w:divBdr>
        <w:top w:val="none" w:sz="0" w:space="0" w:color="auto"/>
        <w:left w:val="none" w:sz="0" w:space="0" w:color="auto"/>
        <w:bottom w:val="none" w:sz="0" w:space="0" w:color="auto"/>
        <w:right w:val="none" w:sz="0" w:space="0" w:color="auto"/>
      </w:divBdr>
    </w:div>
    <w:div w:id="677730447">
      <w:bodyDiv w:val="1"/>
      <w:marLeft w:val="0"/>
      <w:marRight w:val="0"/>
      <w:marTop w:val="0"/>
      <w:marBottom w:val="0"/>
      <w:divBdr>
        <w:top w:val="none" w:sz="0" w:space="0" w:color="auto"/>
        <w:left w:val="none" w:sz="0" w:space="0" w:color="auto"/>
        <w:bottom w:val="none" w:sz="0" w:space="0" w:color="auto"/>
        <w:right w:val="none" w:sz="0" w:space="0" w:color="auto"/>
      </w:divBdr>
    </w:div>
    <w:div w:id="681056875">
      <w:bodyDiv w:val="1"/>
      <w:marLeft w:val="0"/>
      <w:marRight w:val="0"/>
      <w:marTop w:val="0"/>
      <w:marBottom w:val="0"/>
      <w:divBdr>
        <w:top w:val="none" w:sz="0" w:space="0" w:color="auto"/>
        <w:left w:val="none" w:sz="0" w:space="0" w:color="auto"/>
        <w:bottom w:val="none" w:sz="0" w:space="0" w:color="auto"/>
        <w:right w:val="none" w:sz="0" w:space="0" w:color="auto"/>
      </w:divBdr>
    </w:div>
    <w:div w:id="683093505">
      <w:bodyDiv w:val="1"/>
      <w:marLeft w:val="0"/>
      <w:marRight w:val="0"/>
      <w:marTop w:val="0"/>
      <w:marBottom w:val="0"/>
      <w:divBdr>
        <w:top w:val="none" w:sz="0" w:space="0" w:color="auto"/>
        <w:left w:val="none" w:sz="0" w:space="0" w:color="auto"/>
        <w:bottom w:val="none" w:sz="0" w:space="0" w:color="auto"/>
        <w:right w:val="none" w:sz="0" w:space="0" w:color="auto"/>
      </w:divBdr>
    </w:div>
    <w:div w:id="683243943">
      <w:bodyDiv w:val="1"/>
      <w:marLeft w:val="0"/>
      <w:marRight w:val="0"/>
      <w:marTop w:val="0"/>
      <w:marBottom w:val="0"/>
      <w:divBdr>
        <w:top w:val="none" w:sz="0" w:space="0" w:color="auto"/>
        <w:left w:val="none" w:sz="0" w:space="0" w:color="auto"/>
        <w:bottom w:val="none" w:sz="0" w:space="0" w:color="auto"/>
        <w:right w:val="none" w:sz="0" w:space="0" w:color="auto"/>
      </w:divBdr>
    </w:div>
    <w:div w:id="683824085">
      <w:bodyDiv w:val="1"/>
      <w:marLeft w:val="0"/>
      <w:marRight w:val="0"/>
      <w:marTop w:val="0"/>
      <w:marBottom w:val="0"/>
      <w:divBdr>
        <w:top w:val="none" w:sz="0" w:space="0" w:color="auto"/>
        <w:left w:val="none" w:sz="0" w:space="0" w:color="auto"/>
        <w:bottom w:val="none" w:sz="0" w:space="0" w:color="auto"/>
        <w:right w:val="none" w:sz="0" w:space="0" w:color="auto"/>
      </w:divBdr>
    </w:div>
    <w:div w:id="684482986">
      <w:bodyDiv w:val="1"/>
      <w:marLeft w:val="0"/>
      <w:marRight w:val="0"/>
      <w:marTop w:val="0"/>
      <w:marBottom w:val="0"/>
      <w:divBdr>
        <w:top w:val="none" w:sz="0" w:space="0" w:color="auto"/>
        <w:left w:val="none" w:sz="0" w:space="0" w:color="auto"/>
        <w:bottom w:val="none" w:sz="0" w:space="0" w:color="auto"/>
        <w:right w:val="none" w:sz="0" w:space="0" w:color="auto"/>
      </w:divBdr>
    </w:div>
    <w:div w:id="686055836">
      <w:bodyDiv w:val="1"/>
      <w:marLeft w:val="0"/>
      <w:marRight w:val="0"/>
      <w:marTop w:val="0"/>
      <w:marBottom w:val="0"/>
      <w:divBdr>
        <w:top w:val="none" w:sz="0" w:space="0" w:color="auto"/>
        <w:left w:val="none" w:sz="0" w:space="0" w:color="auto"/>
        <w:bottom w:val="none" w:sz="0" w:space="0" w:color="auto"/>
        <w:right w:val="none" w:sz="0" w:space="0" w:color="auto"/>
      </w:divBdr>
    </w:div>
    <w:div w:id="690760747">
      <w:bodyDiv w:val="1"/>
      <w:marLeft w:val="0"/>
      <w:marRight w:val="0"/>
      <w:marTop w:val="0"/>
      <w:marBottom w:val="0"/>
      <w:divBdr>
        <w:top w:val="none" w:sz="0" w:space="0" w:color="auto"/>
        <w:left w:val="none" w:sz="0" w:space="0" w:color="auto"/>
        <w:bottom w:val="none" w:sz="0" w:space="0" w:color="auto"/>
        <w:right w:val="none" w:sz="0" w:space="0" w:color="auto"/>
      </w:divBdr>
    </w:div>
    <w:div w:id="696808877">
      <w:bodyDiv w:val="1"/>
      <w:marLeft w:val="0"/>
      <w:marRight w:val="0"/>
      <w:marTop w:val="0"/>
      <w:marBottom w:val="0"/>
      <w:divBdr>
        <w:top w:val="none" w:sz="0" w:space="0" w:color="auto"/>
        <w:left w:val="none" w:sz="0" w:space="0" w:color="auto"/>
        <w:bottom w:val="none" w:sz="0" w:space="0" w:color="auto"/>
        <w:right w:val="none" w:sz="0" w:space="0" w:color="auto"/>
      </w:divBdr>
    </w:div>
    <w:div w:id="698556278">
      <w:bodyDiv w:val="1"/>
      <w:marLeft w:val="0"/>
      <w:marRight w:val="0"/>
      <w:marTop w:val="0"/>
      <w:marBottom w:val="0"/>
      <w:divBdr>
        <w:top w:val="none" w:sz="0" w:space="0" w:color="auto"/>
        <w:left w:val="none" w:sz="0" w:space="0" w:color="auto"/>
        <w:bottom w:val="none" w:sz="0" w:space="0" w:color="auto"/>
        <w:right w:val="none" w:sz="0" w:space="0" w:color="auto"/>
      </w:divBdr>
    </w:div>
    <w:div w:id="699547241">
      <w:bodyDiv w:val="1"/>
      <w:marLeft w:val="0"/>
      <w:marRight w:val="0"/>
      <w:marTop w:val="0"/>
      <w:marBottom w:val="0"/>
      <w:divBdr>
        <w:top w:val="none" w:sz="0" w:space="0" w:color="auto"/>
        <w:left w:val="none" w:sz="0" w:space="0" w:color="auto"/>
        <w:bottom w:val="none" w:sz="0" w:space="0" w:color="auto"/>
        <w:right w:val="none" w:sz="0" w:space="0" w:color="auto"/>
      </w:divBdr>
    </w:div>
    <w:div w:id="701982114">
      <w:bodyDiv w:val="1"/>
      <w:marLeft w:val="0"/>
      <w:marRight w:val="0"/>
      <w:marTop w:val="0"/>
      <w:marBottom w:val="0"/>
      <w:divBdr>
        <w:top w:val="none" w:sz="0" w:space="0" w:color="auto"/>
        <w:left w:val="none" w:sz="0" w:space="0" w:color="auto"/>
        <w:bottom w:val="none" w:sz="0" w:space="0" w:color="auto"/>
        <w:right w:val="none" w:sz="0" w:space="0" w:color="auto"/>
      </w:divBdr>
    </w:div>
    <w:div w:id="704134890">
      <w:bodyDiv w:val="1"/>
      <w:marLeft w:val="0"/>
      <w:marRight w:val="0"/>
      <w:marTop w:val="0"/>
      <w:marBottom w:val="0"/>
      <w:divBdr>
        <w:top w:val="none" w:sz="0" w:space="0" w:color="auto"/>
        <w:left w:val="none" w:sz="0" w:space="0" w:color="auto"/>
        <w:bottom w:val="none" w:sz="0" w:space="0" w:color="auto"/>
        <w:right w:val="none" w:sz="0" w:space="0" w:color="auto"/>
      </w:divBdr>
    </w:div>
    <w:div w:id="704256486">
      <w:bodyDiv w:val="1"/>
      <w:marLeft w:val="0"/>
      <w:marRight w:val="0"/>
      <w:marTop w:val="0"/>
      <w:marBottom w:val="0"/>
      <w:divBdr>
        <w:top w:val="none" w:sz="0" w:space="0" w:color="auto"/>
        <w:left w:val="none" w:sz="0" w:space="0" w:color="auto"/>
        <w:bottom w:val="none" w:sz="0" w:space="0" w:color="auto"/>
        <w:right w:val="none" w:sz="0" w:space="0" w:color="auto"/>
      </w:divBdr>
    </w:div>
    <w:div w:id="705715136">
      <w:bodyDiv w:val="1"/>
      <w:marLeft w:val="0"/>
      <w:marRight w:val="0"/>
      <w:marTop w:val="0"/>
      <w:marBottom w:val="0"/>
      <w:divBdr>
        <w:top w:val="none" w:sz="0" w:space="0" w:color="auto"/>
        <w:left w:val="none" w:sz="0" w:space="0" w:color="auto"/>
        <w:bottom w:val="none" w:sz="0" w:space="0" w:color="auto"/>
        <w:right w:val="none" w:sz="0" w:space="0" w:color="auto"/>
      </w:divBdr>
    </w:div>
    <w:div w:id="709182492">
      <w:bodyDiv w:val="1"/>
      <w:marLeft w:val="0"/>
      <w:marRight w:val="0"/>
      <w:marTop w:val="0"/>
      <w:marBottom w:val="0"/>
      <w:divBdr>
        <w:top w:val="none" w:sz="0" w:space="0" w:color="auto"/>
        <w:left w:val="none" w:sz="0" w:space="0" w:color="auto"/>
        <w:bottom w:val="none" w:sz="0" w:space="0" w:color="auto"/>
        <w:right w:val="none" w:sz="0" w:space="0" w:color="auto"/>
      </w:divBdr>
    </w:div>
    <w:div w:id="710765526">
      <w:bodyDiv w:val="1"/>
      <w:marLeft w:val="0"/>
      <w:marRight w:val="0"/>
      <w:marTop w:val="0"/>
      <w:marBottom w:val="0"/>
      <w:divBdr>
        <w:top w:val="none" w:sz="0" w:space="0" w:color="auto"/>
        <w:left w:val="none" w:sz="0" w:space="0" w:color="auto"/>
        <w:bottom w:val="none" w:sz="0" w:space="0" w:color="auto"/>
        <w:right w:val="none" w:sz="0" w:space="0" w:color="auto"/>
      </w:divBdr>
    </w:div>
    <w:div w:id="719131995">
      <w:bodyDiv w:val="1"/>
      <w:marLeft w:val="0"/>
      <w:marRight w:val="0"/>
      <w:marTop w:val="0"/>
      <w:marBottom w:val="0"/>
      <w:divBdr>
        <w:top w:val="none" w:sz="0" w:space="0" w:color="auto"/>
        <w:left w:val="none" w:sz="0" w:space="0" w:color="auto"/>
        <w:bottom w:val="none" w:sz="0" w:space="0" w:color="auto"/>
        <w:right w:val="none" w:sz="0" w:space="0" w:color="auto"/>
      </w:divBdr>
    </w:div>
    <w:div w:id="721901588">
      <w:bodyDiv w:val="1"/>
      <w:marLeft w:val="0"/>
      <w:marRight w:val="0"/>
      <w:marTop w:val="0"/>
      <w:marBottom w:val="0"/>
      <w:divBdr>
        <w:top w:val="none" w:sz="0" w:space="0" w:color="auto"/>
        <w:left w:val="none" w:sz="0" w:space="0" w:color="auto"/>
        <w:bottom w:val="none" w:sz="0" w:space="0" w:color="auto"/>
        <w:right w:val="none" w:sz="0" w:space="0" w:color="auto"/>
      </w:divBdr>
    </w:div>
    <w:div w:id="732045141">
      <w:bodyDiv w:val="1"/>
      <w:marLeft w:val="0"/>
      <w:marRight w:val="0"/>
      <w:marTop w:val="0"/>
      <w:marBottom w:val="0"/>
      <w:divBdr>
        <w:top w:val="none" w:sz="0" w:space="0" w:color="auto"/>
        <w:left w:val="none" w:sz="0" w:space="0" w:color="auto"/>
        <w:bottom w:val="none" w:sz="0" w:space="0" w:color="auto"/>
        <w:right w:val="none" w:sz="0" w:space="0" w:color="auto"/>
      </w:divBdr>
    </w:div>
    <w:div w:id="736512385">
      <w:bodyDiv w:val="1"/>
      <w:marLeft w:val="0"/>
      <w:marRight w:val="0"/>
      <w:marTop w:val="0"/>
      <w:marBottom w:val="0"/>
      <w:divBdr>
        <w:top w:val="none" w:sz="0" w:space="0" w:color="auto"/>
        <w:left w:val="none" w:sz="0" w:space="0" w:color="auto"/>
        <w:bottom w:val="none" w:sz="0" w:space="0" w:color="auto"/>
        <w:right w:val="none" w:sz="0" w:space="0" w:color="auto"/>
      </w:divBdr>
    </w:div>
    <w:div w:id="739987181">
      <w:bodyDiv w:val="1"/>
      <w:marLeft w:val="0"/>
      <w:marRight w:val="0"/>
      <w:marTop w:val="0"/>
      <w:marBottom w:val="0"/>
      <w:divBdr>
        <w:top w:val="none" w:sz="0" w:space="0" w:color="auto"/>
        <w:left w:val="none" w:sz="0" w:space="0" w:color="auto"/>
        <w:bottom w:val="none" w:sz="0" w:space="0" w:color="auto"/>
        <w:right w:val="none" w:sz="0" w:space="0" w:color="auto"/>
      </w:divBdr>
    </w:div>
    <w:div w:id="741223960">
      <w:bodyDiv w:val="1"/>
      <w:marLeft w:val="0"/>
      <w:marRight w:val="0"/>
      <w:marTop w:val="0"/>
      <w:marBottom w:val="0"/>
      <w:divBdr>
        <w:top w:val="none" w:sz="0" w:space="0" w:color="auto"/>
        <w:left w:val="none" w:sz="0" w:space="0" w:color="auto"/>
        <w:bottom w:val="none" w:sz="0" w:space="0" w:color="auto"/>
        <w:right w:val="none" w:sz="0" w:space="0" w:color="auto"/>
      </w:divBdr>
    </w:div>
    <w:div w:id="742526234">
      <w:bodyDiv w:val="1"/>
      <w:marLeft w:val="0"/>
      <w:marRight w:val="0"/>
      <w:marTop w:val="0"/>
      <w:marBottom w:val="0"/>
      <w:divBdr>
        <w:top w:val="none" w:sz="0" w:space="0" w:color="auto"/>
        <w:left w:val="none" w:sz="0" w:space="0" w:color="auto"/>
        <w:bottom w:val="none" w:sz="0" w:space="0" w:color="auto"/>
        <w:right w:val="none" w:sz="0" w:space="0" w:color="auto"/>
      </w:divBdr>
    </w:div>
    <w:div w:id="742799092">
      <w:bodyDiv w:val="1"/>
      <w:marLeft w:val="0"/>
      <w:marRight w:val="0"/>
      <w:marTop w:val="0"/>
      <w:marBottom w:val="0"/>
      <w:divBdr>
        <w:top w:val="none" w:sz="0" w:space="0" w:color="auto"/>
        <w:left w:val="none" w:sz="0" w:space="0" w:color="auto"/>
        <w:bottom w:val="none" w:sz="0" w:space="0" w:color="auto"/>
        <w:right w:val="none" w:sz="0" w:space="0" w:color="auto"/>
      </w:divBdr>
    </w:div>
    <w:div w:id="743991740">
      <w:bodyDiv w:val="1"/>
      <w:marLeft w:val="0"/>
      <w:marRight w:val="0"/>
      <w:marTop w:val="0"/>
      <w:marBottom w:val="0"/>
      <w:divBdr>
        <w:top w:val="none" w:sz="0" w:space="0" w:color="auto"/>
        <w:left w:val="none" w:sz="0" w:space="0" w:color="auto"/>
        <w:bottom w:val="none" w:sz="0" w:space="0" w:color="auto"/>
        <w:right w:val="none" w:sz="0" w:space="0" w:color="auto"/>
      </w:divBdr>
    </w:div>
    <w:div w:id="744498289">
      <w:bodyDiv w:val="1"/>
      <w:marLeft w:val="0"/>
      <w:marRight w:val="0"/>
      <w:marTop w:val="0"/>
      <w:marBottom w:val="0"/>
      <w:divBdr>
        <w:top w:val="none" w:sz="0" w:space="0" w:color="auto"/>
        <w:left w:val="none" w:sz="0" w:space="0" w:color="auto"/>
        <w:bottom w:val="none" w:sz="0" w:space="0" w:color="auto"/>
        <w:right w:val="none" w:sz="0" w:space="0" w:color="auto"/>
      </w:divBdr>
    </w:div>
    <w:div w:id="747267706">
      <w:bodyDiv w:val="1"/>
      <w:marLeft w:val="0"/>
      <w:marRight w:val="0"/>
      <w:marTop w:val="0"/>
      <w:marBottom w:val="0"/>
      <w:divBdr>
        <w:top w:val="none" w:sz="0" w:space="0" w:color="auto"/>
        <w:left w:val="none" w:sz="0" w:space="0" w:color="auto"/>
        <w:bottom w:val="none" w:sz="0" w:space="0" w:color="auto"/>
        <w:right w:val="none" w:sz="0" w:space="0" w:color="auto"/>
      </w:divBdr>
    </w:div>
    <w:div w:id="749083631">
      <w:bodyDiv w:val="1"/>
      <w:marLeft w:val="0"/>
      <w:marRight w:val="0"/>
      <w:marTop w:val="0"/>
      <w:marBottom w:val="0"/>
      <w:divBdr>
        <w:top w:val="none" w:sz="0" w:space="0" w:color="auto"/>
        <w:left w:val="none" w:sz="0" w:space="0" w:color="auto"/>
        <w:bottom w:val="none" w:sz="0" w:space="0" w:color="auto"/>
        <w:right w:val="none" w:sz="0" w:space="0" w:color="auto"/>
      </w:divBdr>
    </w:div>
    <w:div w:id="750279448">
      <w:bodyDiv w:val="1"/>
      <w:marLeft w:val="0"/>
      <w:marRight w:val="0"/>
      <w:marTop w:val="0"/>
      <w:marBottom w:val="0"/>
      <w:divBdr>
        <w:top w:val="none" w:sz="0" w:space="0" w:color="auto"/>
        <w:left w:val="none" w:sz="0" w:space="0" w:color="auto"/>
        <w:bottom w:val="none" w:sz="0" w:space="0" w:color="auto"/>
        <w:right w:val="none" w:sz="0" w:space="0" w:color="auto"/>
      </w:divBdr>
    </w:div>
    <w:div w:id="750347914">
      <w:bodyDiv w:val="1"/>
      <w:marLeft w:val="0"/>
      <w:marRight w:val="0"/>
      <w:marTop w:val="0"/>
      <w:marBottom w:val="0"/>
      <w:divBdr>
        <w:top w:val="none" w:sz="0" w:space="0" w:color="auto"/>
        <w:left w:val="none" w:sz="0" w:space="0" w:color="auto"/>
        <w:bottom w:val="none" w:sz="0" w:space="0" w:color="auto"/>
        <w:right w:val="none" w:sz="0" w:space="0" w:color="auto"/>
      </w:divBdr>
    </w:div>
    <w:div w:id="756563203">
      <w:bodyDiv w:val="1"/>
      <w:marLeft w:val="0"/>
      <w:marRight w:val="0"/>
      <w:marTop w:val="0"/>
      <w:marBottom w:val="0"/>
      <w:divBdr>
        <w:top w:val="none" w:sz="0" w:space="0" w:color="auto"/>
        <w:left w:val="none" w:sz="0" w:space="0" w:color="auto"/>
        <w:bottom w:val="none" w:sz="0" w:space="0" w:color="auto"/>
        <w:right w:val="none" w:sz="0" w:space="0" w:color="auto"/>
      </w:divBdr>
    </w:div>
    <w:div w:id="759909345">
      <w:bodyDiv w:val="1"/>
      <w:marLeft w:val="0"/>
      <w:marRight w:val="0"/>
      <w:marTop w:val="0"/>
      <w:marBottom w:val="0"/>
      <w:divBdr>
        <w:top w:val="none" w:sz="0" w:space="0" w:color="auto"/>
        <w:left w:val="none" w:sz="0" w:space="0" w:color="auto"/>
        <w:bottom w:val="none" w:sz="0" w:space="0" w:color="auto"/>
        <w:right w:val="none" w:sz="0" w:space="0" w:color="auto"/>
      </w:divBdr>
    </w:div>
    <w:div w:id="763458173">
      <w:bodyDiv w:val="1"/>
      <w:marLeft w:val="0"/>
      <w:marRight w:val="0"/>
      <w:marTop w:val="0"/>
      <w:marBottom w:val="0"/>
      <w:divBdr>
        <w:top w:val="none" w:sz="0" w:space="0" w:color="auto"/>
        <w:left w:val="none" w:sz="0" w:space="0" w:color="auto"/>
        <w:bottom w:val="none" w:sz="0" w:space="0" w:color="auto"/>
        <w:right w:val="none" w:sz="0" w:space="0" w:color="auto"/>
      </w:divBdr>
    </w:div>
    <w:div w:id="765269800">
      <w:bodyDiv w:val="1"/>
      <w:marLeft w:val="0"/>
      <w:marRight w:val="0"/>
      <w:marTop w:val="0"/>
      <w:marBottom w:val="0"/>
      <w:divBdr>
        <w:top w:val="none" w:sz="0" w:space="0" w:color="auto"/>
        <w:left w:val="none" w:sz="0" w:space="0" w:color="auto"/>
        <w:bottom w:val="none" w:sz="0" w:space="0" w:color="auto"/>
        <w:right w:val="none" w:sz="0" w:space="0" w:color="auto"/>
      </w:divBdr>
    </w:div>
    <w:div w:id="769659952">
      <w:bodyDiv w:val="1"/>
      <w:marLeft w:val="0"/>
      <w:marRight w:val="0"/>
      <w:marTop w:val="0"/>
      <w:marBottom w:val="0"/>
      <w:divBdr>
        <w:top w:val="none" w:sz="0" w:space="0" w:color="auto"/>
        <w:left w:val="none" w:sz="0" w:space="0" w:color="auto"/>
        <w:bottom w:val="none" w:sz="0" w:space="0" w:color="auto"/>
        <w:right w:val="none" w:sz="0" w:space="0" w:color="auto"/>
      </w:divBdr>
    </w:div>
    <w:div w:id="772624916">
      <w:bodyDiv w:val="1"/>
      <w:marLeft w:val="0"/>
      <w:marRight w:val="0"/>
      <w:marTop w:val="0"/>
      <w:marBottom w:val="0"/>
      <w:divBdr>
        <w:top w:val="none" w:sz="0" w:space="0" w:color="auto"/>
        <w:left w:val="none" w:sz="0" w:space="0" w:color="auto"/>
        <w:bottom w:val="none" w:sz="0" w:space="0" w:color="auto"/>
        <w:right w:val="none" w:sz="0" w:space="0" w:color="auto"/>
      </w:divBdr>
    </w:div>
    <w:div w:id="773793454">
      <w:bodyDiv w:val="1"/>
      <w:marLeft w:val="0"/>
      <w:marRight w:val="0"/>
      <w:marTop w:val="0"/>
      <w:marBottom w:val="0"/>
      <w:divBdr>
        <w:top w:val="none" w:sz="0" w:space="0" w:color="auto"/>
        <w:left w:val="none" w:sz="0" w:space="0" w:color="auto"/>
        <w:bottom w:val="none" w:sz="0" w:space="0" w:color="auto"/>
        <w:right w:val="none" w:sz="0" w:space="0" w:color="auto"/>
      </w:divBdr>
    </w:div>
    <w:div w:id="775564881">
      <w:bodyDiv w:val="1"/>
      <w:marLeft w:val="0"/>
      <w:marRight w:val="0"/>
      <w:marTop w:val="0"/>
      <w:marBottom w:val="0"/>
      <w:divBdr>
        <w:top w:val="none" w:sz="0" w:space="0" w:color="auto"/>
        <w:left w:val="none" w:sz="0" w:space="0" w:color="auto"/>
        <w:bottom w:val="none" w:sz="0" w:space="0" w:color="auto"/>
        <w:right w:val="none" w:sz="0" w:space="0" w:color="auto"/>
      </w:divBdr>
    </w:div>
    <w:div w:id="777021543">
      <w:bodyDiv w:val="1"/>
      <w:marLeft w:val="0"/>
      <w:marRight w:val="0"/>
      <w:marTop w:val="0"/>
      <w:marBottom w:val="0"/>
      <w:divBdr>
        <w:top w:val="none" w:sz="0" w:space="0" w:color="auto"/>
        <w:left w:val="none" w:sz="0" w:space="0" w:color="auto"/>
        <w:bottom w:val="none" w:sz="0" w:space="0" w:color="auto"/>
        <w:right w:val="none" w:sz="0" w:space="0" w:color="auto"/>
      </w:divBdr>
    </w:div>
    <w:div w:id="777260097">
      <w:bodyDiv w:val="1"/>
      <w:marLeft w:val="0"/>
      <w:marRight w:val="0"/>
      <w:marTop w:val="0"/>
      <w:marBottom w:val="0"/>
      <w:divBdr>
        <w:top w:val="none" w:sz="0" w:space="0" w:color="auto"/>
        <w:left w:val="none" w:sz="0" w:space="0" w:color="auto"/>
        <w:bottom w:val="none" w:sz="0" w:space="0" w:color="auto"/>
        <w:right w:val="none" w:sz="0" w:space="0" w:color="auto"/>
      </w:divBdr>
    </w:div>
    <w:div w:id="779569699">
      <w:bodyDiv w:val="1"/>
      <w:marLeft w:val="0"/>
      <w:marRight w:val="0"/>
      <w:marTop w:val="0"/>
      <w:marBottom w:val="0"/>
      <w:divBdr>
        <w:top w:val="none" w:sz="0" w:space="0" w:color="auto"/>
        <w:left w:val="none" w:sz="0" w:space="0" w:color="auto"/>
        <w:bottom w:val="none" w:sz="0" w:space="0" w:color="auto"/>
        <w:right w:val="none" w:sz="0" w:space="0" w:color="auto"/>
      </w:divBdr>
    </w:div>
    <w:div w:id="785612671">
      <w:bodyDiv w:val="1"/>
      <w:marLeft w:val="0"/>
      <w:marRight w:val="0"/>
      <w:marTop w:val="0"/>
      <w:marBottom w:val="0"/>
      <w:divBdr>
        <w:top w:val="none" w:sz="0" w:space="0" w:color="auto"/>
        <w:left w:val="none" w:sz="0" w:space="0" w:color="auto"/>
        <w:bottom w:val="none" w:sz="0" w:space="0" w:color="auto"/>
        <w:right w:val="none" w:sz="0" w:space="0" w:color="auto"/>
      </w:divBdr>
    </w:div>
    <w:div w:id="785734446">
      <w:bodyDiv w:val="1"/>
      <w:marLeft w:val="0"/>
      <w:marRight w:val="0"/>
      <w:marTop w:val="0"/>
      <w:marBottom w:val="0"/>
      <w:divBdr>
        <w:top w:val="none" w:sz="0" w:space="0" w:color="auto"/>
        <w:left w:val="none" w:sz="0" w:space="0" w:color="auto"/>
        <w:bottom w:val="none" w:sz="0" w:space="0" w:color="auto"/>
        <w:right w:val="none" w:sz="0" w:space="0" w:color="auto"/>
      </w:divBdr>
    </w:div>
    <w:div w:id="789712190">
      <w:bodyDiv w:val="1"/>
      <w:marLeft w:val="0"/>
      <w:marRight w:val="0"/>
      <w:marTop w:val="0"/>
      <w:marBottom w:val="0"/>
      <w:divBdr>
        <w:top w:val="none" w:sz="0" w:space="0" w:color="auto"/>
        <w:left w:val="none" w:sz="0" w:space="0" w:color="auto"/>
        <w:bottom w:val="none" w:sz="0" w:space="0" w:color="auto"/>
        <w:right w:val="none" w:sz="0" w:space="0" w:color="auto"/>
      </w:divBdr>
    </w:div>
    <w:div w:id="791289339">
      <w:bodyDiv w:val="1"/>
      <w:marLeft w:val="0"/>
      <w:marRight w:val="0"/>
      <w:marTop w:val="0"/>
      <w:marBottom w:val="0"/>
      <w:divBdr>
        <w:top w:val="none" w:sz="0" w:space="0" w:color="auto"/>
        <w:left w:val="none" w:sz="0" w:space="0" w:color="auto"/>
        <w:bottom w:val="none" w:sz="0" w:space="0" w:color="auto"/>
        <w:right w:val="none" w:sz="0" w:space="0" w:color="auto"/>
      </w:divBdr>
    </w:div>
    <w:div w:id="791707086">
      <w:bodyDiv w:val="1"/>
      <w:marLeft w:val="0"/>
      <w:marRight w:val="0"/>
      <w:marTop w:val="0"/>
      <w:marBottom w:val="0"/>
      <w:divBdr>
        <w:top w:val="none" w:sz="0" w:space="0" w:color="auto"/>
        <w:left w:val="none" w:sz="0" w:space="0" w:color="auto"/>
        <w:bottom w:val="none" w:sz="0" w:space="0" w:color="auto"/>
        <w:right w:val="none" w:sz="0" w:space="0" w:color="auto"/>
      </w:divBdr>
    </w:div>
    <w:div w:id="794983752">
      <w:bodyDiv w:val="1"/>
      <w:marLeft w:val="0"/>
      <w:marRight w:val="0"/>
      <w:marTop w:val="0"/>
      <w:marBottom w:val="0"/>
      <w:divBdr>
        <w:top w:val="none" w:sz="0" w:space="0" w:color="auto"/>
        <w:left w:val="none" w:sz="0" w:space="0" w:color="auto"/>
        <w:bottom w:val="none" w:sz="0" w:space="0" w:color="auto"/>
        <w:right w:val="none" w:sz="0" w:space="0" w:color="auto"/>
      </w:divBdr>
    </w:div>
    <w:div w:id="795293380">
      <w:bodyDiv w:val="1"/>
      <w:marLeft w:val="0"/>
      <w:marRight w:val="0"/>
      <w:marTop w:val="0"/>
      <w:marBottom w:val="0"/>
      <w:divBdr>
        <w:top w:val="none" w:sz="0" w:space="0" w:color="auto"/>
        <w:left w:val="none" w:sz="0" w:space="0" w:color="auto"/>
        <w:bottom w:val="none" w:sz="0" w:space="0" w:color="auto"/>
        <w:right w:val="none" w:sz="0" w:space="0" w:color="auto"/>
      </w:divBdr>
    </w:div>
    <w:div w:id="797531135">
      <w:bodyDiv w:val="1"/>
      <w:marLeft w:val="0"/>
      <w:marRight w:val="0"/>
      <w:marTop w:val="0"/>
      <w:marBottom w:val="0"/>
      <w:divBdr>
        <w:top w:val="none" w:sz="0" w:space="0" w:color="auto"/>
        <w:left w:val="none" w:sz="0" w:space="0" w:color="auto"/>
        <w:bottom w:val="none" w:sz="0" w:space="0" w:color="auto"/>
        <w:right w:val="none" w:sz="0" w:space="0" w:color="auto"/>
      </w:divBdr>
    </w:div>
    <w:div w:id="802232483">
      <w:bodyDiv w:val="1"/>
      <w:marLeft w:val="0"/>
      <w:marRight w:val="0"/>
      <w:marTop w:val="0"/>
      <w:marBottom w:val="0"/>
      <w:divBdr>
        <w:top w:val="none" w:sz="0" w:space="0" w:color="auto"/>
        <w:left w:val="none" w:sz="0" w:space="0" w:color="auto"/>
        <w:bottom w:val="none" w:sz="0" w:space="0" w:color="auto"/>
        <w:right w:val="none" w:sz="0" w:space="0" w:color="auto"/>
      </w:divBdr>
    </w:div>
    <w:div w:id="802311625">
      <w:bodyDiv w:val="1"/>
      <w:marLeft w:val="0"/>
      <w:marRight w:val="0"/>
      <w:marTop w:val="0"/>
      <w:marBottom w:val="0"/>
      <w:divBdr>
        <w:top w:val="none" w:sz="0" w:space="0" w:color="auto"/>
        <w:left w:val="none" w:sz="0" w:space="0" w:color="auto"/>
        <w:bottom w:val="none" w:sz="0" w:space="0" w:color="auto"/>
        <w:right w:val="none" w:sz="0" w:space="0" w:color="auto"/>
      </w:divBdr>
    </w:div>
    <w:div w:id="804279190">
      <w:bodyDiv w:val="1"/>
      <w:marLeft w:val="0"/>
      <w:marRight w:val="0"/>
      <w:marTop w:val="0"/>
      <w:marBottom w:val="0"/>
      <w:divBdr>
        <w:top w:val="none" w:sz="0" w:space="0" w:color="auto"/>
        <w:left w:val="none" w:sz="0" w:space="0" w:color="auto"/>
        <w:bottom w:val="none" w:sz="0" w:space="0" w:color="auto"/>
        <w:right w:val="none" w:sz="0" w:space="0" w:color="auto"/>
      </w:divBdr>
    </w:div>
    <w:div w:id="808548043">
      <w:bodyDiv w:val="1"/>
      <w:marLeft w:val="0"/>
      <w:marRight w:val="0"/>
      <w:marTop w:val="0"/>
      <w:marBottom w:val="0"/>
      <w:divBdr>
        <w:top w:val="none" w:sz="0" w:space="0" w:color="auto"/>
        <w:left w:val="none" w:sz="0" w:space="0" w:color="auto"/>
        <w:bottom w:val="none" w:sz="0" w:space="0" w:color="auto"/>
        <w:right w:val="none" w:sz="0" w:space="0" w:color="auto"/>
      </w:divBdr>
    </w:div>
    <w:div w:id="810756957">
      <w:bodyDiv w:val="1"/>
      <w:marLeft w:val="0"/>
      <w:marRight w:val="0"/>
      <w:marTop w:val="0"/>
      <w:marBottom w:val="0"/>
      <w:divBdr>
        <w:top w:val="none" w:sz="0" w:space="0" w:color="auto"/>
        <w:left w:val="none" w:sz="0" w:space="0" w:color="auto"/>
        <w:bottom w:val="none" w:sz="0" w:space="0" w:color="auto"/>
        <w:right w:val="none" w:sz="0" w:space="0" w:color="auto"/>
      </w:divBdr>
    </w:div>
    <w:div w:id="814370063">
      <w:bodyDiv w:val="1"/>
      <w:marLeft w:val="0"/>
      <w:marRight w:val="0"/>
      <w:marTop w:val="0"/>
      <w:marBottom w:val="0"/>
      <w:divBdr>
        <w:top w:val="none" w:sz="0" w:space="0" w:color="auto"/>
        <w:left w:val="none" w:sz="0" w:space="0" w:color="auto"/>
        <w:bottom w:val="none" w:sz="0" w:space="0" w:color="auto"/>
        <w:right w:val="none" w:sz="0" w:space="0" w:color="auto"/>
      </w:divBdr>
    </w:div>
    <w:div w:id="816535514">
      <w:bodyDiv w:val="1"/>
      <w:marLeft w:val="0"/>
      <w:marRight w:val="0"/>
      <w:marTop w:val="0"/>
      <w:marBottom w:val="0"/>
      <w:divBdr>
        <w:top w:val="none" w:sz="0" w:space="0" w:color="auto"/>
        <w:left w:val="none" w:sz="0" w:space="0" w:color="auto"/>
        <w:bottom w:val="none" w:sz="0" w:space="0" w:color="auto"/>
        <w:right w:val="none" w:sz="0" w:space="0" w:color="auto"/>
      </w:divBdr>
    </w:div>
    <w:div w:id="819467689">
      <w:bodyDiv w:val="1"/>
      <w:marLeft w:val="0"/>
      <w:marRight w:val="0"/>
      <w:marTop w:val="0"/>
      <w:marBottom w:val="0"/>
      <w:divBdr>
        <w:top w:val="none" w:sz="0" w:space="0" w:color="auto"/>
        <w:left w:val="none" w:sz="0" w:space="0" w:color="auto"/>
        <w:bottom w:val="none" w:sz="0" w:space="0" w:color="auto"/>
        <w:right w:val="none" w:sz="0" w:space="0" w:color="auto"/>
      </w:divBdr>
    </w:div>
    <w:div w:id="820658970">
      <w:bodyDiv w:val="1"/>
      <w:marLeft w:val="0"/>
      <w:marRight w:val="0"/>
      <w:marTop w:val="0"/>
      <w:marBottom w:val="0"/>
      <w:divBdr>
        <w:top w:val="none" w:sz="0" w:space="0" w:color="auto"/>
        <w:left w:val="none" w:sz="0" w:space="0" w:color="auto"/>
        <w:bottom w:val="none" w:sz="0" w:space="0" w:color="auto"/>
        <w:right w:val="none" w:sz="0" w:space="0" w:color="auto"/>
      </w:divBdr>
    </w:div>
    <w:div w:id="821501728">
      <w:bodyDiv w:val="1"/>
      <w:marLeft w:val="0"/>
      <w:marRight w:val="0"/>
      <w:marTop w:val="0"/>
      <w:marBottom w:val="0"/>
      <w:divBdr>
        <w:top w:val="none" w:sz="0" w:space="0" w:color="auto"/>
        <w:left w:val="none" w:sz="0" w:space="0" w:color="auto"/>
        <w:bottom w:val="none" w:sz="0" w:space="0" w:color="auto"/>
        <w:right w:val="none" w:sz="0" w:space="0" w:color="auto"/>
      </w:divBdr>
    </w:div>
    <w:div w:id="823664106">
      <w:bodyDiv w:val="1"/>
      <w:marLeft w:val="0"/>
      <w:marRight w:val="0"/>
      <w:marTop w:val="0"/>
      <w:marBottom w:val="0"/>
      <w:divBdr>
        <w:top w:val="none" w:sz="0" w:space="0" w:color="auto"/>
        <w:left w:val="none" w:sz="0" w:space="0" w:color="auto"/>
        <w:bottom w:val="none" w:sz="0" w:space="0" w:color="auto"/>
        <w:right w:val="none" w:sz="0" w:space="0" w:color="auto"/>
      </w:divBdr>
    </w:div>
    <w:div w:id="829253440">
      <w:bodyDiv w:val="1"/>
      <w:marLeft w:val="0"/>
      <w:marRight w:val="0"/>
      <w:marTop w:val="0"/>
      <w:marBottom w:val="0"/>
      <w:divBdr>
        <w:top w:val="none" w:sz="0" w:space="0" w:color="auto"/>
        <w:left w:val="none" w:sz="0" w:space="0" w:color="auto"/>
        <w:bottom w:val="none" w:sz="0" w:space="0" w:color="auto"/>
        <w:right w:val="none" w:sz="0" w:space="0" w:color="auto"/>
      </w:divBdr>
    </w:div>
    <w:div w:id="835607738">
      <w:bodyDiv w:val="1"/>
      <w:marLeft w:val="0"/>
      <w:marRight w:val="0"/>
      <w:marTop w:val="0"/>
      <w:marBottom w:val="0"/>
      <w:divBdr>
        <w:top w:val="none" w:sz="0" w:space="0" w:color="auto"/>
        <w:left w:val="none" w:sz="0" w:space="0" w:color="auto"/>
        <w:bottom w:val="none" w:sz="0" w:space="0" w:color="auto"/>
        <w:right w:val="none" w:sz="0" w:space="0" w:color="auto"/>
      </w:divBdr>
    </w:div>
    <w:div w:id="835652529">
      <w:bodyDiv w:val="1"/>
      <w:marLeft w:val="0"/>
      <w:marRight w:val="0"/>
      <w:marTop w:val="0"/>
      <w:marBottom w:val="0"/>
      <w:divBdr>
        <w:top w:val="none" w:sz="0" w:space="0" w:color="auto"/>
        <w:left w:val="none" w:sz="0" w:space="0" w:color="auto"/>
        <w:bottom w:val="none" w:sz="0" w:space="0" w:color="auto"/>
        <w:right w:val="none" w:sz="0" w:space="0" w:color="auto"/>
      </w:divBdr>
    </w:div>
    <w:div w:id="837231769">
      <w:bodyDiv w:val="1"/>
      <w:marLeft w:val="0"/>
      <w:marRight w:val="0"/>
      <w:marTop w:val="0"/>
      <w:marBottom w:val="0"/>
      <w:divBdr>
        <w:top w:val="none" w:sz="0" w:space="0" w:color="auto"/>
        <w:left w:val="none" w:sz="0" w:space="0" w:color="auto"/>
        <w:bottom w:val="none" w:sz="0" w:space="0" w:color="auto"/>
        <w:right w:val="none" w:sz="0" w:space="0" w:color="auto"/>
      </w:divBdr>
    </w:div>
    <w:div w:id="837231907">
      <w:bodyDiv w:val="1"/>
      <w:marLeft w:val="0"/>
      <w:marRight w:val="0"/>
      <w:marTop w:val="0"/>
      <w:marBottom w:val="0"/>
      <w:divBdr>
        <w:top w:val="none" w:sz="0" w:space="0" w:color="auto"/>
        <w:left w:val="none" w:sz="0" w:space="0" w:color="auto"/>
        <w:bottom w:val="none" w:sz="0" w:space="0" w:color="auto"/>
        <w:right w:val="none" w:sz="0" w:space="0" w:color="auto"/>
      </w:divBdr>
    </w:div>
    <w:div w:id="838888125">
      <w:bodyDiv w:val="1"/>
      <w:marLeft w:val="0"/>
      <w:marRight w:val="0"/>
      <w:marTop w:val="0"/>
      <w:marBottom w:val="0"/>
      <w:divBdr>
        <w:top w:val="none" w:sz="0" w:space="0" w:color="auto"/>
        <w:left w:val="none" w:sz="0" w:space="0" w:color="auto"/>
        <w:bottom w:val="none" w:sz="0" w:space="0" w:color="auto"/>
        <w:right w:val="none" w:sz="0" w:space="0" w:color="auto"/>
      </w:divBdr>
    </w:div>
    <w:div w:id="841431745">
      <w:bodyDiv w:val="1"/>
      <w:marLeft w:val="0"/>
      <w:marRight w:val="0"/>
      <w:marTop w:val="0"/>
      <w:marBottom w:val="0"/>
      <w:divBdr>
        <w:top w:val="none" w:sz="0" w:space="0" w:color="auto"/>
        <w:left w:val="none" w:sz="0" w:space="0" w:color="auto"/>
        <w:bottom w:val="none" w:sz="0" w:space="0" w:color="auto"/>
        <w:right w:val="none" w:sz="0" w:space="0" w:color="auto"/>
      </w:divBdr>
    </w:div>
    <w:div w:id="842472651">
      <w:bodyDiv w:val="1"/>
      <w:marLeft w:val="0"/>
      <w:marRight w:val="0"/>
      <w:marTop w:val="0"/>
      <w:marBottom w:val="0"/>
      <w:divBdr>
        <w:top w:val="none" w:sz="0" w:space="0" w:color="auto"/>
        <w:left w:val="none" w:sz="0" w:space="0" w:color="auto"/>
        <w:bottom w:val="none" w:sz="0" w:space="0" w:color="auto"/>
        <w:right w:val="none" w:sz="0" w:space="0" w:color="auto"/>
      </w:divBdr>
    </w:div>
    <w:div w:id="844784175">
      <w:bodyDiv w:val="1"/>
      <w:marLeft w:val="0"/>
      <w:marRight w:val="0"/>
      <w:marTop w:val="0"/>
      <w:marBottom w:val="0"/>
      <w:divBdr>
        <w:top w:val="none" w:sz="0" w:space="0" w:color="auto"/>
        <w:left w:val="none" w:sz="0" w:space="0" w:color="auto"/>
        <w:bottom w:val="none" w:sz="0" w:space="0" w:color="auto"/>
        <w:right w:val="none" w:sz="0" w:space="0" w:color="auto"/>
      </w:divBdr>
    </w:div>
    <w:div w:id="849756332">
      <w:bodyDiv w:val="1"/>
      <w:marLeft w:val="0"/>
      <w:marRight w:val="0"/>
      <w:marTop w:val="0"/>
      <w:marBottom w:val="0"/>
      <w:divBdr>
        <w:top w:val="none" w:sz="0" w:space="0" w:color="auto"/>
        <w:left w:val="none" w:sz="0" w:space="0" w:color="auto"/>
        <w:bottom w:val="none" w:sz="0" w:space="0" w:color="auto"/>
        <w:right w:val="none" w:sz="0" w:space="0" w:color="auto"/>
      </w:divBdr>
    </w:div>
    <w:div w:id="849877741">
      <w:bodyDiv w:val="1"/>
      <w:marLeft w:val="0"/>
      <w:marRight w:val="0"/>
      <w:marTop w:val="0"/>
      <w:marBottom w:val="0"/>
      <w:divBdr>
        <w:top w:val="none" w:sz="0" w:space="0" w:color="auto"/>
        <w:left w:val="none" w:sz="0" w:space="0" w:color="auto"/>
        <w:bottom w:val="none" w:sz="0" w:space="0" w:color="auto"/>
        <w:right w:val="none" w:sz="0" w:space="0" w:color="auto"/>
      </w:divBdr>
    </w:div>
    <w:div w:id="854225045">
      <w:bodyDiv w:val="1"/>
      <w:marLeft w:val="0"/>
      <w:marRight w:val="0"/>
      <w:marTop w:val="0"/>
      <w:marBottom w:val="0"/>
      <w:divBdr>
        <w:top w:val="none" w:sz="0" w:space="0" w:color="auto"/>
        <w:left w:val="none" w:sz="0" w:space="0" w:color="auto"/>
        <w:bottom w:val="none" w:sz="0" w:space="0" w:color="auto"/>
        <w:right w:val="none" w:sz="0" w:space="0" w:color="auto"/>
      </w:divBdr>
    </w:div>
    <w:div w:id="858353995">
      <w:bodyDiv w:val="1"/>
      <w:marLeft w:val="0"/>
      <w:marRight w:val="0"/>
      <w:marTop w:val="0"/>
      <w:marBottom w:val="0"/>
      <w:divBdr>
        <w:top w:val="none" w:sz="0" w:space="0" w:color="auto"/>
        <w:left w:val="none" w:sz="0" w:space="0" w:color="auto"/>
        <w:bottom w:val="none" w:sz="0" w:space="0" w:color="auto"/>
        <w:right w:val="none" w:sz="0" w:space="0" w:color="auto"/>
      </w:divBdr>
    </w:div>
    <w:div w:id="860388584">
      <w:bodyDiv w:val="1"/>
      <w:marLeft w:val="0"/>
      <w:marRight w:val="0"/>
      <w:marTop w:val="0"/>
      <w:marBottom w:val="0"/>
      <w:divBdr>
        <w:top w:val="none" w:sz="0" w:space="0" w:color="auto"/>
        <w:left w:val="none" w:sz="0" w:space="0" w:color="auto"/>
        <w:bottom w:val="none" w:sz="0" w:space="0" w:color="auto"/>
        <w:right w:val="none" w:sz="0" w:space="0" w:color="auto"/>
      </w:divBdr>
    </w:div>
    <w:div w:id="860779556">
      <w:bodyDiv w:val="1"/>
      <w:marLeft w:val="0"/>
      <w:marRight w:val="0"/>
      <w:marTop w:val="0"/>
      <w:marBottom w:val="0"/>
      <w:divBdr>
        <w:top w:val="none" w:sz="0" w:space="0" w:color="auto"/>
        <w:left w:val="none" w:sz="0" w:space="0" w:color="auto"/>
        <w:bottom w:val="none" w:sz="0" w:space="0" w:color="auto"/>
        <w:right w:val="none" w:sz="0" w:space="0" w:color="auto"/>
      </w:divBdr>
    </w:div>
    <w:div w:id="863440954">
      <w:bodyDiv w:val="1"/>
      <w:marLeft w:val="0"/>
      <w:marRight w:val="0"/>
      <w:marTop w:val="0"/>
      <w:marBottom w:val="0"/>
      <w:divBdr>
        <w:top w:val="none" w:sz="0" w:space="0" w:color="auto"/>
        <w:left w:val="none" w:sz="0" w:space="0" w:color="auto"/>
        <w:bottom w:val="none" w:sz="0" w:space="0" w:color="auto"/>
        <w:right w:val="none" w:sz="0" w:space="0" w:color="auto"/>
      </w:divBdr>
    </w:div>
    <w:div w:id="866479223">
      <w:bodyDiv w:val="1"/>
      <w:marLeft w:val="0"/>
      <w:marRight w:val="0"/>
      <w:marTop w:val="0"/>
      <w:marBottom w:val="0"/>
      <w:divBdr>
        <w:top w:val="none" w:sz="0" w:space="0" w:color="auto"/>
        <w:left w:val="none" w:sz="0" w:space="0" w:color="auto"/>
        <w:bottom w:val="none" w:sz="0" w:space="0" w:color="auto"/>
        <w:right w:val="none" w:sz="0" w:space="0" w:color="auto"/>
      </w:divBdr>
    </w:div>
    <w:div w:id="867522859">
      <w:bodyDiv w:val="1"/>
      <w:marLeft w:val="0"/>
      <w:marRight w:val="0"/>
      <w:marTop w:val="0"/>
      <w:marBottom w:val="0"/>
      <w:divBdr>
        <w:top w:val="none" w:sz="0" w:space="0" w:color="auto"/>
        <w:left w:val="none" w:sz="0" w:space="0" w:color="auto"/>
        <w:bottom w:val="none" w:sz="0" w:space="0" w:color="auto"/>
        <w:right w:val="none" w:sz="0" w:space="0" w:color="auto"/>
      </w:divBdr>
    </w:div>
    <w:div w:id="870608758">
      <w:bodyDiv w:val="1"/>
      <w:marLeft w:val="0"/>
      <w:marRight w:val="0"/>
      <w:marTop w:val="0"/>
      <w:marBottom w:val="0"/>
      <w:divBdr>
        <w:top w:val="none" w:sz="0" w:space="0" w:color="auto"/>
        <w:left w:val="none" w:sz="0" w:space="0" w:color="auto"/>
        <w:bottom w:val="none" w:sz="0" w:space="0" w:color="auto"/>
        <w:right w:val="none" w:sz="0" w:space="0" w:color="auto"/>
      </w:divBdr>
    </w:div>
    <w:div w:id="871384678">
      <w:bodyDiv w:val="1"/>
      <w:marLeft w:val="0"/>
      <w:marRight w:val="0"/>
      <w:marTop w:val="0"/>
      <w:marBottom w:val="0"/>
      <w:divBdr>
        <w:top w:val="none" w:sz="0" w:space="0" w:color="auto"/>
        <w:left w:val="none" w:sz="0" w:space="0" w:color="auto"/>
        <w:bottom w:val="none" w:sz="0" w:space="0" w:color="auto"/>
        <w:right w:val="none" w:sz="0" w:space="0" w:color="auto"/>
      </w:divBdr>
    </w:div>
    <w:div w:id="876770760">
      <w:bodyDiv w:val="1"/>
      <w:marLeft w:val="0"/>
      <w:marRight w:val="0"/>
      <w:marTop w:val="0"/>
      <w:marBottom w:val="0"/>
      <w:divBdr>
        <w:top w:val="none" w:sz="0" w:space="0" w:color="auto"/>
        <w:left w:val="none" w:sz="0" w:space="0" w:color="auto"/>
        <w:bottom w:val="none" w:sz="0" w:space="0" w:color="auto"/>
        <w:right w:val="none" w:sz="0" w:space="0" w:color="auto"/>
      </w:divBdr>
    </w:div>
    <w:div w:id="878782627">
      <w:bodyDiv w:val="1"/>
      <w:marLeft w:val="0"/>
      <w:marRight w:val="0"/>
      <w:marTop w:val="0"/>
      <w:marBottom w:val="0"/>
      <w:divBdr>
        <w:top w:val="none" w:sz="0" w:space="0" w:color="auto"/>
        <w:left w:val="none" w:sz="0" w:space="0" w:color="auto"/>
        <w:bottom w:val="none" w:sz="0" w:space="0" w:color="auto"/>
        <w:right w:val="none" w:sz="0" w:space="0" w:color="auto"/>
      </w:divBdr>
    </w:div>
    <w:div w:id="879247202">
      <w:bodyDiv w:val="1"/>
      <w:marLeft w:val="0"/>
      <w:marRight w:val="0"/>
      <w:marTop w:val="0"/>
      <w:marBottom w:val="0"/>
      <w:divBdr>
        <w:top w:val="none" w:sz="0" w:space="0" w:color="auto"/>
        <w:left w:val="none" w:sz="0" w:space="0" w:color="auto"/>
        <w:bottom w:val="none" w:sz="0" w:space="0" w:color="auto"/>
        <w:right w:val="none" w:sz="0" w:space="0" w:color="auto"/>
      </w:divBdr>
    </w:div>
    <w:div w:id="879828703">
      <w:bodyDiv w:val="1"/>
      <w:marLeft w:val="0"/>
      <w:marRight w:val="0"/>
      <w:marTop w:val="0"/>
      <w:marBottom w:val="0"/>
      <w:divBdr>
        <w:top w:val="none" w:sz="0" w:space="0" w:color="auto"/>
        <w:left w:val="none" w:sz="0" w:space="0" w:color="auto"/>
        <w:bottom w:val="none" w:sz="0" w:space="0" w:color="auto"/>
        <w:right w:val="none" w:sz="0" w:space="0" w:color="auto"/>
      </w:divBdr>
    </w:div>
    <w:div w:id="882715640">
      <w:bodyDiv w:val="1"/>
      <w:marLeft w:val="0"/>
      <w:marRight w:val="0"/>
      <w:marTop w:val="0"/>
      <w:marBottom w:val="0"/>
      <w:divBdr>
        <w:top w:val="none" w:sz="0" w:space="0" w:color="auto"/>
        <w:left w:val="none" w:sz="0" w:space="0" w:color="auto"/>
        <w:bottom w:val="none" w:sz="0" w:space="0" w:color="auto"/>
        <w:right w:val="none" w:sz="0" w:space="0" w:color="auto"/>
      </w:divBdr>
    </w:div>
    <w:div w:id="883252456">
      <w:bodyDiv w:val="1"/>
      <w:marLeft w:val="0"/>
      <w:marRight w:val="0"/>
      <w:marTop w:val="0"/>
      <w:marBottom w:val="0"/>
      <w:divBdr>
        <w:top w:val="none" w:sz="0" w:space="0" w:color="auto"/>
        <w:left w:val="none" w:sz="0" w:space="0" w:color="auto"/>
        <w:bottom w:val="none" w:sz="0" w:space="0" w:color="auto"/>
        <w:right w:val="none" w:sz="0" w:space="0" w:color="auto"/>
      </w:divBdr>
    </w:div>
    <w:div w:id="883368815">
      <w:bodyDiv w:val="1"/>
      <w:marLeft w:val="0"/>
      <w:marRight w:val="0"/>
      <w:marTop w:val="0"/>
      <w:marBottom w:val="0"/>
      <w:divBdr>
        <w:top w:val="none" w:sz="0" w:space="0" w:color="auto"/>
        <w:left w:val="none" w:sz="0" w:space="0" w:color="auto"/>
        <w:bottom w:val="none" w:sz="0" w:space="0" w:color="auto"/>
        <w:right w:val="none" w:sz="0" w:space="0" w:color="auto"/>
      </w:divBdr>
    </w:div>
    <w:div w:id="886255412">
      <w:bodyDiv w:val="1"/>
      <w:marLeft w:val="0"/>
      <w:marRight w:val="0"/>
      <w:marTop w:val="0"/>
      <w:marBottom w:val="0"/>
      <w:divBdr>
        <w:top w:val="none" w:sz="0" w:space="0" w:color="auto"/>
        <w:left w:val="none" w:sz="0" w:space="0" w:color="auto"/>
        <w:bottom w:val="none" w:sz="0" w:space="0" w:color="auto"/>
        <w:right w:val="none" w:sz="0" w:space="0" w:color="auto"/>
      </w:divBdr>
    </w:div>
    <w:div w:id="887913644">
      <w:bodyDiv w:val="1"/>
      <w:marLeft w:val="0"/>
      <w:marRight w:val="0"/>
      <w:marTop w:val="0"/>
      <w:marBottom w:val="0"/>
      <w:divBdr>
        <w:top w:val="none" w:sz="0" w:space="0" w:color="auto"/>
        <w:left w:val="none" w:sz="0" w:space="0" w:color="auto"/>
        <w:bottom w:val="none" w:sz="0" w:space="0" w:color="auto"/>
        <w:right w:val="none" w:sz="0" w:space="0" w:color="auto"/>
      </w:divBdr>
    </w:div>
    <w:div w:id="888373204">
      <w:bodyDiv w:val="1"/>
      <w:marLeft w:val="0"/>
      <w:marRight w:val="0"/>
      <w:marTop w:val="0"/>
      <w:marBottom w:val="0"/>
      <w:divBdr>
        <w:top w:val="none" w:sz="0" w:space="0" w:color="auto"/>
        <w:left w:val="none" w:sz="0" w:space="0" w:color="auto"/>
        <w:bottom w:val="none" w:sz="0" w:space="0" w:color="auto"/>
        <w:right w:val="none" w:sz="0" w:space="0" w:color="auto"/>
      </w:divBdr>
    </w:div>
    <w:div w:id="889456877">
      <w:bodyDiv w:val="1"/>
      <w:marLeft w:val="0"/>
      <w:marRight w:val="0"/>
      <w:marTop w:val="0"/>
      <w:marBottom w:val="0"/>
      <w:divBdr>
        <w:top w:val="none" w:sz="0" w:space="0" w:color="auto"/>
        <w:left w:val="none" w:sz="0" w:space="0" w:color="auto"/>
        <w:bottom w:val="none" w:sz="0" w:space="0" w:color="auto"/>
        <w:right w:val="none" w:sz="0" w:space="0" w:color="auto"/>
      </w:divBdr>
    </w:div>
    <w:div w:id="889682608">
      <w:bodyDiv w:val="1"/>
      <w:marLeft w:val="0"/>
      <w:marRight w:val="0"/>
      <w:marTop w:val="0"/>
      <w:marBottom w:val="0"/>
      <w:divBdr>
        <w:top w:val="none" w:sz="0" w:space="0" w:color="auto"/>
        <w:left w:val="none" w:sz="0" w:space="0" w:color="auto"/>
        <w:bottom w:val="none" w:sz="0" w:space="0" w:color="auto"/>
        <w:right w:val="none" w:sz="0" w:space="0" w:color="auto"/>
      </w:divBdr>
    </w:div>
    <w:div w:id="898323414">
      <w:bodyDiv w:val="1"/>
      <w:marLeft w:val="0"/>
      <w:marRight w:val="0"/>
      <w:marTop w:val="0"/>
      <w:marBottom w:val="0"/>
      <w:divBdr>
        <w:top w:val="none" w:sz="0" w:space="0" w:color="auto"/>
        <w:left w:val="none" w:sz="0" w:space="0" w:color="auto"/>
        <w:bottom w:val="none" w:sz="0" w:space="0" w:color="auto"/>
        <w:right w:val="none" w:sz="0" w:space="0" w:color="auto"/>
      </w:divBdr>
    </w:div>
    <w:div w:id="901208543">
      <w:bodyDiv w:val="1"/>
      <w:marLeft w:val="0"/>
      <w:marRight w:val="0"/>
      <w:marTop w:val="0"/>
      <w:marBottom w:val="0"/>
      <w:divBdr>
        <w:top w:val="none" w:sz="0" w:space="0" w:color="auto"/>
        <w:left w:val="none" w:sz="0" w:space="0" w:color="auto"/>
        <w:bottom w:val="none" w:sz="0" w:space="0" w:color="auto"/>
        <w:right w:val="none" w:sz="0" w:space="0" w:color="auto"/>
      </w:divBdr>
    </w:div>
    <w:div w:id="901791492">
      <w:bodyDiv w:val="1"/>
      <w:marLeft w:val="0"/>
      <w:marRight w:val="0"/>
      <w:marTop w:val="0"/>
      <w:marBottom w:val="0"/>
      <w:divBdr>
        <w:top w:val="none" w:sz="0" w:space="0" w:color="auto"/>
        <w:left w:val="none" w:sz="0" w:space="0" w:color="auto"/>
        <w:bottom w:val="none" w:sz="0" w:space="0" w:color="auto"/>
        <w:right w:val="none" w:sz="0" w:space="0" w:color="auto"/>
      </w:divBdr>
    </w:div>
    <w:div w:id="906498614">
      <w:bodyDiv w:val="1"/>
      <w:marLeft w:val="0"/>
      <w:marRight w:val="0"/>
      <w:marTop w:val="0"/>
      <w:marBottom w:val="0"/>
      <w:divBdr>
        <w:top w:val="none" w:sz="0" w:space="0" w:color="auto"/>
        <w:left w:val="none" w:sz="0" w:space="0" w:color="auto"/>
        <w:bottom w:val="none" w:sz="0" w:space="0" w:color="auto"/>
        <w:right w:val="none" w:sz="0" w:space="0" w:color="auto"/>
      </w:divBdr>
    </w:div>
    <w:div w:id="906768992">
      <w:bodyDiv w:val="1"/>
      <w:marLeft w:val="0"/>
      <w:marRight w:val="0"/>
      <w:marTop w:val="0"/>
      <w:marBottom w:val="0"/>
      <w:divBdr>
        <w:top w:val="none" w:sz="0" w:space="0" w:color="auto"/>
        <w:left w:val="none" w:sz="0" w:space="0" w:color="auto"/>
        <w:bottom w:val="none" w:sz="0" w:space="0" w:color="auto"/>
        <w:right w:val="none" w:sz="0" w:space="0" w:color="auto"/>
      </w:divBdr>
    </w:div>
    <w:div w:id="907959056">
      <w:bodyDiv w:val="1"/>
      <w:marLeft w:val="0"/>
      <w:marRight w:val="0"/>
      <w:marTop w:val="0"/>
      <w:marBottom w:val="0"/>
      <w:divBdr>
        <w:top w:val="none" w:sz="0" w:space="0" w:color="auto"/>
        <w:left w:val="none" w:sz="0" w:space="0" w:color="auto"/>
        <w:bottom w:val="none" w:sz="0" w:space="0" w:color="auto"/>
        <w:right w:val="none" w:sz="0" w:space="0" w:color="auto"/>
      </w:divBdr>
    </w:div>
    <w:div w:id="909778278">
      <w:bodyDiv w:val="1"/>
      <w:marLeft w:val="0"/>
      <w:marRight w:val="0"/>
      <w:marTop w:val="0"/>
      <w:marBottom w:val="0"/>
      <w:divBdr>
        <w:top w:val="none" w:sz="0" w:space="0" w:color="auto"/>
        <w:left w:val="none" w:sz="0" w:space="0" w:color="auto"/>
        <w:bottom w:val="none" w:sz="0" w:space="0" w:color="auto"/>
        <w:right w:val="none" w:sz="0" w:space="0" w:color="auto"/>
      </w:divBdr>
    </w:div>
    <w:div w:id="912472832">
      <w:bodyDiv w:val="1"/>
      <w:marLeft w:val="0"/>
      <w:marRight w:val="0"/>
      <w:marTop w:val="0"/>
      <w:marBottom w:val="0"/>
      <w:divBdr>
        <w:top w:val="none" w:sz="0" w:space="0" w:color="auto"/>
        <w:left w:val="none" w:sz="0" w:space="0" w:color="auto"/>
        <w:bottom w:val="none" w:sz="0" w:space="0" w:color="auto"/>
        <w:right w:val="none" w:sz="0" w:space="0" w:color="auto"/>
      </w:divBdr>
    </w:div>
    <w:div w:id="913198484">
      <w:bodyDiv w:val="1"/>
      <w:marLeft w:val="0"/>
      <w:marRight w:val="0"/>
      <w:marTop w:val="0"/>
      <w:marBottom w:val="0"/>
      <w:divBdr>
        <w:top w:val="none" w:sz="0" w:space="0" w:color="auto"/>
        <w:left w:val="none" w:sz="0" w:space="0" w:color="auto"/>
        <w:bottom w:val="none" w:sz="0" w:space="0" w:color="auto"/>
        <w:right w:val="none" w:sz="0" w:space="0" w:color="auto"/>
      </w:divBdr>
    </w:div>
    <w:div w:id="913399277">
      <w:bodyDiv w:val="1"/>
      <w:marLeft w:val="0"/>
      <w:marRight w:val="0"/>
      <w:marTop w:val="0"/>
      <w:marBottom w:val="0"/>
      <w:divBdr>
        <w:top w:val="none" w:sz="0" w:space="0" w:color="auto"/>
        <w:left w:val="none" w:sz="0" w:space="0" w:color="auto"/>
        <w:bottom w:val="none" w:sz="0" w:space="0" w:color="auto"/>
        <w:right w:val="none" w:sz="0" w:space="0" w:color="auto"/>
      </w:divBdr>
    </w:div>
    <w:div w:id="917858868">
      <w:bodyDiv w:val="1"/>
      <w:marLeft w:val="0"/>
      <w:marRight w:val="0"/>
      <w:marTop w:val="0"/>
      <w:marBottom w:val="0"/>
      <w:divBdr>
        <w:top w:val="none" w:sz="0" w:space="0" w:color="auto"/>
        <w:left w:val="none" w:sz="0" w:space="0" w:color="auto"/>
        <w:bottom w:val="none" w:sz="0" w:space="0" w:color="auto"/>
        <w:right w:val="none" w:sz="0" w:space="0" w:color="auto"/>
      </w:divBdr>
    </w:div>
    <w:div w:id="918515502">
      <w:bodyDiv w:val="1"/>
      <w:marLeft w:val="0"/>
      <w:marRight w:val="0"/>
      <w:marTop w:val="0"/>
      <w:marBottom w:val="0"/>
      <w:divBdr>
        <w:top w:val="none" w:sz="0" w:space="0" w:color="auto"/>
        <w:left w:val="none" w:sz="0" w:space="0" w:color="auto"/>
        <w:bottom w:val="none" w:sz="0" w:space="0" w:color="auto"/>
        <w:right w:val="none" w:sz="0" w:space="0" w:color="auto"/>
      </w:divBdr>
    </w:div>
    <w:div w:id="922109106">
      <w:bodyDiv w:val="1"/>
      <w:marLeft w:val="0"/>
      <w:marRight w:val="0"/>
      <w:marTop w:val="0"/>
      <w:marBottom w:val="0"/>
      <w:divBdr>
        <w:top w:val="none" w:sz="0" w:space="0" w:color="auto"/>
        <w:left w:val="none" w:sz="0" w:space="0" w:color="auto"/>
        <w:bottom w:val="none" w:sz="0" w:space="0" w:color="auto"/>
        <w:right w:val="none" w:sz="0" w:space="0" w:color="auto"/>
      </w:divBdr>
    </w:div>
    <w:div w:id="925193801">
      <w:bodyDiv w:val="1"/>
      <w:marLeft w:val="0"/>
      <w:marRight w:val="0"/>
      <w:marTop w:val="0"/>
      <w:marBottom w:val="0"/>
      <w:divBdr>
        <w:top w:val="none" w:sz="0" w:space="0" w:color="auto"/>
        <w:left w:val="none" w:sz="0" w:space="0" w:color="auto"/>
        <w:bottom w:val="none" w:sz="0" w:space="0" w:color="auto"/>
        <w:right w:val="none" w:sz="0" w:space="0" w:color="auto"/>
      </w:divBdr>
    </w:div>
    <w:div w:id="926963811">
      <w:bodyDiv w:val="1"/>
      <w:marLeft w:val="0"/>
      <w:marRight w:val="0"/>
      <w:marTop w:val="0"/>
      <w:marBottom w:val="0"/>
      <w:divBdr>
        <w:top w:val="none" w:sz="0" w:space="0" w:color="auto"/>
        <w:left w:val="none" w:sz="0" w:space="0" w:color="auto"/>
        <w:bottom w:val="none" w:sz="0" w:space="0" w:color="auto"/>
        <w:right w:val="none" w:sz="0" w:space="0" w:color="auto"/>
      </w:divBdr>
    </w:div>
    <w:div w:id="927007935">
      <w:bodyDiv w:val="1"/>
      <w:marLeft w:val="0"/>
      <w:marRight w:val="0"/>
      <w:marTop w:val="0"/>
      <w:marBottom w:val="0"/>
      <w:divBdr>
        <w:top w:val="none" w:sz="0" w:space="0" w:color="auto"/>
        <w:left w:val="none" w:sz="0" w:space="0" w:color="auto"/>
        <w:bottom w:val="none" w:sz="0" w:space="0" w:color="auto"/>
        <w:right w:val="none" w:sz="0" w:space="0" w:color="auto"/>
      </w:divBdr>
    </w:div>
    <w:div w:id="928192356">
      <w:bodyDiv w:val="1"/>
      <w:marLeft w:val="0"/>
      <w:marRight w:val="0"/>
      <w:marTop w:val="0"/>
      <w:marBottom w:val="0"/>
      <w:divBdr>
        <w:top w:val="none" w:sz="0" w:space="0" w:color="auto"/>
        <w:left w:val="none" w:sz="0" w:space="0" w:color="auto"/>
        <w:bottom w:val="none" w:sz="0" w:space="0" w:color="auto"/>
        <w:right w:val="none" w:sz="0" w:space="0" w:color="auto"/>
      </w:divBdr>
    </w:div>
    <w:div w:id="937327086">
      <w:bodyDiv w:val="1"/>
      <w:marLeft w:val="0"/>
      <w:marRight w:val="0"/>
      <w:marTop w:val="0"/>
      <w:marBottom w:val="0"/>
      <w:divBdr>
        <w:top w:val="none" w:sz="0" w:space="0" w:color="auto"/>
        <w:left w:val="none" w:sz="0" w:space="0" w:color="auto"/>
        <w:bottom w:val="none" w:sz="0" w:space="0" w:color="auto"/>
        <w:right w:val="none" w:sz="0" w:space="0" w:color="auto"/>
      </w:divBdr>
    </w:div>
    <w:div w:id="937560085">
      <w:bodyDiv w:val="1"/>
      <w:marLeft w:val="0"/>
      <w:marRight w:val="0"/>
      <w:marTop w:val="0"/>
      <w:marBottom w:val="0"/>
      <w:divBdr>
        <w:top w:val="none" w:sz="0" w:space="0" w:color="auto"/>
        <w:left w:val="none" w:sz="0" w:space="0" w:color="auto"/>
        <w:bottom w:val="none" w:sz="0" w:space="0" w:color="auto"/>
        <w:right w:val="none" w:sz="0" w:space="0" w:color="auto"/>
      </w:divBdr>
    </w:div>
    <w:div w:id="942803605">
      <w:bodyDiv w:val="1"/>
      <w:marLeft w:val="0"/>
      <w:marRight w:val="0"/>
      <w:marTop w:val="0"/>
      <w:marBottom w:val="0"/>
      <w:divBdr>
        <w:top w:val="none" w:sz="0" w:space="0" w:color="auto"/>
        <w:left w:val="none" w:sz="0" w:space="0" w:color="auto"/>
        <w:bottom w:val="none" w:sz="0" w:space="0" w:color="auto"/>
        <w:right w:val="none" w:sz="0" w:space="0" w:color="auto"/>
      </w:divBdr>
    </w:div>
    <w:div w:id="944070895">
      <w:bodyDiv w:val="1"/>
      <w:marLeft w:val="0"/>
      <w:marRight w:val="0"/>
      <w:marTop w:val="0"/>
      <w:marBottom w:val="0"/>
      <w:divBdr>
        <w:top w:val="none" w:sz="0" w:space="0" w:color="auto"/>
        <w:left w:val="none" w:sz="0" w:space="0" w:color="auto"/>
        <w:bottom w:val="none" w:sz="0" w:space="0" w:color="auto"/>
        <w:right w:val="none" w:sz="0" w:space="0" w:color="auto"/>
      </w:divBdr>
    </w:div>
    <w:div w:id="945818132">
      <w:bodyDiv w:val="1"/>
      <w:marLeft w:val="0"/>
      <w:marRight w:val="0"/>
      <w:marTop w:val="0"/>
      <w:marBottom w:val="0"/>
      <w:divBdr>
        <w:top w:val="none" w:sz="0" w:space="0" w:color="auto"/>
        <w:left w:val="none" w:sz="0" w:space="0" w:color="auto"/>
        <w:bottom w:val="none" w:sz="0" w:space="0" w:color="auto"/>
        <w:right w:val="none" w:sz="0" w:space="0" w:color="auto"/>
      </w:divBdr>
    </w:div>
    <w:div w:id="949699943">
      <w:bodyDiv w:val="1"/>
      <w:marLeft w:val="0"/>
      <w:marRight w:val="0"/>
      <w:marTop w:val="0"/>
      <w:marBottom w:val="0"/>
      <w:divBdr>
        <w:top w:val="none" w:sz="0" w:space="0" w:color="auto"/>
        <w:left w:val="none" w:sz="0" w:space="0" w:color="auto"/>
        <w:bottom w:val="none" w:sz="0" w:space="0" w:color="auto"/>
        <w:right w:val="none" w:sz="0" w:space="0" w:color="auto"/>
      </w:divBdr>
    </w:div>
    <w:div w:id="952833404">
      <w:bodyDiv w:val="1"/>
      <w:marLeft w:val="0"/>
      <w:marRight w:val="0"/>
      <w:marTop w:val="0"/>
      <w:marBottom w:val="0"/>
      <w:divBdr>
        <w:top w:val="none" w:sz="0" w:space="0" w:color="auto"/>
        <w:left w:val="none" w:sz="0" w:space="0" w:color="auto"/>
        <w:bottom w:val="none" w:sz="0" w:space="0" w:color="auto"/>
        <w:right w:val="none" w:sz="0" w:space="0" w:color="auto"/>
      </w:divBdr>
    </w:div>
    <w:div w:id="954095989">
      <w:bodyDiv w:val="1"/>
      <w:marLeft w:val="0"/>
      <w:marRight w:val="0"/>
      <w:marTop w:val="0"/>
      <w:marBottom w:val="0"/>
      <w:divBdr>
        <w:top w:val="none" w:sz="0" w:space="0" w:color="auto"/>
        <w:left w:val="none" w:sz="0" w:space="0" w:color="auto"/>
        <w:bottom w:val="none" w:sz="0" w:space="0" w:color="auto"/>
        <w:right w:val="none" w:sz="0" w:space="0" w:color="auto"/>
      </w:divBdr>
    </w:div>
    <w:div w:id="957294053">
      <w:bodyDiv w:val="1"/>
      <w:marLeft w:val="0"/>
      <w:marRight w:val="0"/>
      <w:marTop w:val="0"/>
      <w:marBottom w:val="0"/>
      <w:divBdr>
        <w:top w:val="none" w:sz="0" w:space="0" w:color="auto"/>
        <w:left w:val="none" w:sz="0" w:space="0" w:color="auto"/>
        <w:bottom w:val="none" w:sz="0" w:space="0" w:color="auto"/>
        <w:right w:val="none" w:sz="0" w:space="0" w:color="auto"/>
      </w:divBdr>
    </w:div>
    <w:div w:id="959652066">
      <w:bodyDiv w:val="1"/>
      <w:marLeft w:val="0"/>
      <w:marRight w:val="0"/>
      <w:marTop w:val="0"/>
      <w:marBottom w:val="0"/>
      <w:divBdr>
        <w:top w:val="none" w:sz="0" w:space="0" w:color="auto"/>
        <w:left w:val="none" w:sz="0" w:space="0" w:color="auto"/>
        <w:bottom w:val="none" w:sz="0" w:space="0" w:color="auto"/>
        <w:right w:val="none" w:sz="0" w:space="0" w:color="auto"/>
      </w:divBdr>
    </w:div>
    <w:div w:id="961770327">
      <w:bodyDiv w:val="1"/>
      <w:marLeft w:val="0"/>
      <w:marRight w:val="0"/>
      <w:marTop w:val="0"/>
      <w:marBottom w:val="0"/>
      <w:divBdr>
        <w:top w:val="none" w:sz="0" w:space="0" w:color="auto"/>
        <w:left w:val="none" w:sz="0" w:space="0" w:color="auto"/>
        <w:bottom w:val="none" w:sz="0" w:space="0" w:color="auto"/>
        <w:right w:val="none" w:sz="0" w:space="0" w:color="auto"/>
      </w:divBdr>
    </w:div>
    <w:div w:id="963459062">
      <w:bodyDiv w:val="1"/>
      <w:marLeft w:val="0"/>
      <w:marRight w:val="0"/>
      <w:marTop w:val="0"/>
      <w:marBottom w:val="0"/>
      <w:divBdr>
        <w:top w:val="none" w:sz="0" w:space="0" w:color="auto"/>
        <w:left w:val="none" w:sz="0" w:space="0" w:color="auto"/>
        <w:bottom w:val="none" w:sz="0" w:space="0" w:color="auto"/>
        <w:right w:val="none" w:sz="0" w:space="0" w:color="auto"/>
      </w:divBdr>
    </w:div>
    <w:div w:id="964391853">
      <w:bodyDiv w:val="1"/>
      <w:marLeft w:val="0"/>
      <w:marRight w:val="0"/>
      <w:marTop w:val="0"/>
      <w:marBottom w:val="0"/>
      <w:divBdr>
        <w:top w:val="none" w:sz="0" w:space="0" w:color="auto"/>
        <w:left w:val="none" w:sz="0" w:space="0" w:color="auto"/>
        <w:bottom w:val="none" w:sz="0" w:space="0" w:color="auto"/>
        <w:right w:val="none" w:sz="0" w:space="0" w:color="auto"/>
      </w:divBdr>
    </w:div>
    <w:div w:id="964851446">
      <w:bodyDiv w:val="1"/>
      <w:marLeft w:val="0"/>
      <w:marRight w:val="0"/>
      <w:marTop w:val="0"/>
      <w:marBottom w:val="0"/>
      <w:divBdr>
        <w:top w:val="none" w:sz="0" w:space="0" w:color="auto"/>
        <w:left w:val="none" w:sz="0" w:space="0" w:color="auto"/>
        <w:bottom w:val="none" w:sz="0" w:space="0" w:color="auto"/>
        <w:right w:val="none" w:sz="0" w:space="0" w:color="auto"/>
      </w:divBdr>
    </w:div>
    <w:div w:id="966618824">
      <w:bodyDiv w:val="1"/>
      <w:marLeft w:val="0"/>
      <w:marRight w:val="0"/>
      <w:marTop w:val="0"/>
      <w:marBottom w:val="0"/>
      <w:divBdr>
        <w:top w:val="none" w:sz="0" w:space="0" w:color="auto"/>
        <w:left w:val="none" w:sz="0" w:space="0" w:color="auto"/>
        <w:bottom w:val="none" w:sz="0" w:space="0" w:color="auto"/>
        <w:right w:val="none" w:sz="0" w:space="0" w:color="auto"/>
      </w:divBdr>
    </w:div>
    <w:div w:id="966742431">
      <w:bodyDiv w:val="1"/>
      <w:marLeft w:val="0"/>
      <w:marRight w:val="0"/>
      <w:marTop w:val="0"/>
      <w:marBottom w:val="0"/>
      <w:divBdr>
        <w:top w:val="none" w:sz="0" w:space="0" w:color="auto"/>
        <w:left w:val="none" w:sz="0" w:space="0" w:color="auto"/>
        <w:bottom w:val="none" w:sz="0" w:space="0" w:color="auto"/>
        <w:right w:val="none" w:sz="0" w:space="0" w:color="auto"/>
      </w:divBdr>
    </w:div>
    <w:div w:id="967203898">
      <w:bodyDiv w:val="1"/>
      <w:marLeft w:val="0"/>
      <w:marRight w:val="0"/>
      <w:marTop w:val="0"/>
      <w:marBottom w:val="0"/>
      <w:divBdr>
        <w:top w:val="none" w:sz="0" w:space="0" w:color="auto"/>
        <w:left w:val="none" w:sz="0" w:space="0" w:color="auto"/>
        <w:bottom w:val="none" w:sz="0" w:space="0" w:color="auto"/>
        <w:right w:val="none" w:sz="0" w:space="0" w:color="auto"/>
      </w:divBdr>
    </w:div>
    <w:div w:id="968165447">
      <w:bodyDiv w:val="1"/>
      <w:marLeft w:val="0"/>
      <w:marRight w:val="0"/>
      <w:marTop w:val="0"/>
      <w:marBottom w:val="0"/>
      <w:divBdr>
        <w:top w:val="none" w:sz="0" w:space="0" w:color="auto"/>
        <w:left w:val="none" w:sz="0" w:space="0" w:color="auto"/>
        <w:bottom w:val="none" w:sz="0" w:space="0" w:color="auto"/>
        <w:right w:val="none" w:sz="0" w:space="0" w:color="auto"/>
      </w:divBdr>
    </w:div>
    <w:div w:id="968821875">
      <w:bodyDiv w:val="1"/>
      <w:marLeft w:val="0"/>
      <w:marRight w:val="0"/>
      <w:marTop w:val="0"/>
      <w:marBottom w:val="0"/>
      <w:divBdr>
        <w:top w:val="none" w:sz="0" w:space="0" w:color="auto"/>
        <w:left w:val="none" w:sz="0" w:space="0" w:color="auto"/>
        <w:bottom w:val="none" w:sz="0" w:space="0" w:color="auto"/>
        <w:right w:val="none" w:sz="0" w:space="0" w:color="auto"/>
      </w:divBdr>
    </w:div>
    <w:div w:id="969089508">
      <w:bodyDiv w:val="1"/>
      <w:marLeft w:val="0"/>
      <w:marRight w:val="0"/>
      <w:marTop w:val="0"/>
      <w:marBottom w:val="0"/>
      <w:divBdr>
        <w:top w:val="none" w:sz="0" w:space="0" w:color="auto"/>
        <w:left w:val="none" w:sz="0" w:space="0" w:color="auto"/>
        <w:bottom w:val="none" w:sz="0" w:space="0" w:color="auto"/>
        <w:right w:val="none" w:sz="0" w:space="0" w:color="auto"/>
      </w:divBdr>
    </w:div>
    <w:div w:id="969094889">
      <w:bodyDiv w:val="1"/>
      <w:marLeft w:val="0"/>
      <w:marRight w:val="0"/>
      <w:marTop w:val="0"/>
      <w:marBottom w:val="0"/>
      <w:divBdr>
        <w:top w:val="none" w:sz="0" w:space="0" w:color="auto"/>
        <w:left w:val="none" w:sz="0" w:space="0" w:color="auto"/>
        <w:bottom w:val="none" w:sz="0" w:space="0" w:color="auto"/>
        <w:right w:val="none" w:sz="0" w:space="0" w:color="auto"/>
      </w:divBdr>
    </w:div>
    <w:div w:id="969167864">
      <w:bodyDiv w:val="1"/>
      <w:marLeft w:val="0"/>
      <w:marRight w:val="0"/>
      <w:marTop w:val="0"/>
      <w:marBottom w:val="0"/>
      <w:divBdr>
        <w:top w:val="none" w:sz="0" w:space="0" w:color="auto"/>
        <w:left w:val="none" w:sz="0" w:space="0" w:color="auto"/>
        <w:bottom w:val="none" w:sz="0" w:space="0" w:color="auto"/>
        <w:right w:val="none" w:sz="0" w:space="0" w:color="auto"/>
      </w:divBdr>
    </w:div>
    <w:div w:id="971592335">
      <w:bodyDiv w:val="1"/>
      <w:marLeft w:val="0"/>
      <w:marRight w:val="0"/>
      <w:marTop w:val="0"/>
      <w:marBottom w:val="0"/>
      <w:divBdr>
        <w:top w:val="none" w:sz="0" w:space="0" w:color="auto"/>
        <w:left w:val="none" w:sz="0" w:space="0" w:color="auto"/>
        <w:bottom w:val="none" w:sz="0" w:space="0" w:color="auto"/>
        <w:right w:val="none" w:sz="0" w:space="0" w:color="auto"/>
      </w:divBdr>
    </w:div>
    <w:div w:id="971909766">
      <w:bodyDiv w:val="1"/>
      <w:marLeft w:val="0"/>
      <w:marRight w:val="0"/>
      <w:marTop w:val="0"/>
      <w:marBottom w:val="0"/>
      <w:divBdr>
        <w:top w:val="none" w:sz="0" w:space="0" w:color="auto"/>
        <w:left w:val="none" w:sz="0" w:space="0" w:color="auto"/>
        <w:bottom w:val="none" w:sz="0" w:space="0" w:color="auto"/>
        <w:right w:val="none" w:sz="0" w:space="0" w:color="auto"/>
      </w:divBdr>
    </w:div>
    <w:div w:id="972058811">
      <w:bodyDiv w:val="1"/>
      <w:marLeft w:val="0"/>
      <w:marRight w:val="0"/>
      <w:marTop w:val="0"/>
      <w:marBottom w:val="0"/>
      <w:divBdr>
        <w:top w:val="none" w:sz="0" w:space="0" w:color="auto"/>
        <w:left w:val="none" w:sz="0" w:space="0" w:color="auto"/>
        <w:bottom w:val="none" w:sz="0" w:space="0" w:color="auto"/>
        <w:right w:val="none" w:sz="0" w:space="0" w:color="auto"/>
      </w:divBdr>
    </w:div>
    <w:div w:id="972565190">
      <w:bodyDiv w:val="1"/>
      <w:marLeft w:val="0"/>
      <w:marRight w:val="0"/>
      <w:marTop w:val="0"/>
      <w:marBottom w:val="0"/>
      <w:divBdr>
        <w:top w:val="none" w:sz="0" w:space="0" w:color="auto"/>
        <w:left w:val="none" w:sz="0" w:space="0" w:color="auto"/>
        <w:bottom w:val="none" w:sz="0" w:space="0" w:color="auto"/>
        <w:right w:val="none" w:sz="0" w:space="0" w:color="auto"/>
      </w:divBdr>
    </w:div>
    <w:div w:id="973875661">
      <w:bodyDiv w:val="1"/>
      <w:marLeft w:val="0"/>
      <w:marRight w:val="0"/>
      <w:marTop w:val="0"/>
      <w:marBottom w:val="0"/>
      <w:divBdr>
        <w:top w:val="none" w:sz="0" w:space="0" w:color="auto"/>
        <w:left w:val="none" w:sz="0" w:space="0" w:color="auto"/>
        <w:bottom w:val="none" w:sz="0" w:space="0" w:color="auto"/>
        <w:right w:val="none" w:sz="0" w:space="0" w:color="auto"/>
      </w:divBdr>
    </w:div>
    <w:div w:id="977882803">
      <w:bodyDiv w:val="1"/>
      <w:marLeft w:val="0"/>
      <w:marRight w:val="0"/>
      <w:marTop w:val="0"/>
      <w:marBottom w:val="0"/>
      <w:divBdr>
        <w:top w:val="none" w:sz="0" w:space="0" w:color="auto"/>
        <w:left w:val="none" w:sz="0" w:space="0" w:color="auto"/>
        <w:bottom w:val="none" w:sz="0" w:space="0" w:color="auto"/>
        <w:right w:val="none" w:sz="0" w:space="0" w:color="auto"/>
      </w:divBdr>
    </w:div>
    <w:div w:id="980427209">
      <w:bodyDiv w:val="1"/>
      <w:marLeft w:val="0"/>
      <w:marRight w:val="0"/>
      <w:marTop w:val="0"/>
      <w:marBottom w:val="0"/>
      <w:divBdr>
        <w:top w:val="none" w:sz="0" w:space="0" w:color="auto"/>
        <w:left w:val="none" w:sz="0" w:space="0" w:color="auto"/>
        <w:bottom w:val="none" w:sz="0" w:space="0" w:color="auto"/>
        <w:right w:val="none" w:sz="0" w:space="0" w:color="auto"/>
      </w:divBdr>
    </w:div>
    <w:div w:id="981886293">
      <w:bodyDiv w:val="1"/>
      <w:marLeft w:val="0"/>
      <w:marRight w:val="0"/>
      <w:marTop w:val="0"/>
      <w:marBottom w:val="0"/>
      <w:divBdr>
        <w:top w:val="none" w:sz="0" w:space="0" w:color="auto"/>
        <w:left w:val="none" w:sz="0" w:space="0" w:color="auto"/>
        <w:bottom w:val="none" w:sz="0" w:space="0" w:color="auto"/>
        <w:right w:val="none" w:sz="0" w:space="0" w:color="auto"/>
      </w:divBdr>
    </w:div>
    <w:div w:id="986205208">
      <w:bodyDiv w:val="1"/>
      <w:marLeft w:val="0"/>
      <w:marRight w:val="0"/>
      <w:marTop w:val="0"/>
      <w:marBottom w:val="0"/>
      <w:divBdr>
        <w:top w:val="none" w:sz="0" w:space="0" w:color="auto"/>
        <w:left w:val="none" w:sz="0" w:space="0" w:color="auto"/>
        <w:bottom w:val="none" w:sz="0" w:space="0" w:color="auto"/>
        <w:right w:val="none" w:sz="0" w:space="0" w:color="auto"/>
      </w:divBdr>
    </w:div>
    <w:div w:id="989483814">
      <w:bodyDiv w:val="1"/>
      <w:marLeft w:val="0"/>
      <w:marRight w:val="0"/>
      <w:marTop w:val="0"/>
      <w:marBottom w:val="0"/>
      <w:divBdr>
        <w:top w:val="none" w:sz="0" w:space="0" w:color="auto"/>
        <w:left w:val="none" w:sz="0" w:space="0" w:color="auto"/>
        <w:bottom w:val="none" w:sz="0" w:space="0" w:color="auto"/>
        <w:right w:val="none" w:sz="0" w:space="0" w:color="auto"/>
      </w:divBdr>
    </w:div>
    <w:div w:id="993992478">
      <w:bodyDiv w:val="1"/>
      <w:marLeft w:val="0"/>
      <w:marRight w:val="0"/>
      <w:marTop w:val="0"/>
      <w:marBottom w:val="0"/>
      <w:divBdr>
        <w:top w:val="none" w:sz="0" w:space="0" w:color="auto"/>
        <w:left w:val="none" w:sz="0" w:space="0" w:color="auto"/>
        <w:bottom w:val="none" w:sz="0" w:space="0" w:color="auto"/>
        <w:right w:val="none" w:sz="0" w:space="0" w:color="auto"/>
      </w:divBdr>
    </w:div>
    <w:div w:id="996228882">
      <w:bodyDiv w:val="1"/>
      <w:marLeft w:val="0"/>
      <w:marRight w:val="0"/>
      <w:marTop w:val="0"/>
      <w:marBottom w:val="0"/>
      <w:divBdr>
        <w:top w:val="none" w:sz="0" w:space="0" w:color="auto"/>
        <w:left w:val="none" w:sz="0" w:space="0" w:color="auto"/>
        <w:bottom w:val="none" w:sz="0" w:space="0" w:color="auto"/>
        <w:right w:val="none" w:sz="0" w:space="0" w:color="auto"/>
      </w:divBdr>
    </w:div>
    <w:div w:id="997223281">
      <w:bodyDiv w:val="1"/>
      <w:marLeft w:val="0"/>
      <w:marRight w:val="0"/>
      <w:marTop w:val="0"/>
      <w:marBottom w:val="0"/>
      <w:divBdr>
        <w:top w:val="none" w:sz="0" w:space="0" w:color="auto"/>
        <w:left w:val="none" w:sz="0" w:space="0" w:color="auto"/>
        <w:bottom w:val="none" w:sz="0" w:space="0" w:color="auto"/>
        <w:right w:val="none" w:sz="0" w:space="0" w:color="auto"/>
      </w:divBdr>
    </w:div>
    <w:div w:id="1000229602">
      <w:bodyDiv w:val="1"/>
      <w:marLeft w:val="0"/>
      <w:marRight w:val="0"/>
      <w:marTop w:val="0"/>
      <w:marBottom w:val="0"/>
      <w:divBdr>
        <w:top w:val="none" w:sz="0" w:space="0" w:color="auto"/>
        <w:left w:val="none" w:sz="0" w:space="0" w:color="auto"/>
        <w:bottom w:val="none" w:sz="0" w:space="0" w:color="auto"/>
        <w:right w:val="none" w:sz="0" w:space="0" w:color="auto"/>
      </w:divBdr>
    </w:div>
    <w:div w:id="1002272367">
      <w:bodyDiv w:val="1"/>
      <w:marLeft w:val="0"/>
      <w:marRight w:val="0"/>
      <w:marTop w:val="0"/>
      <w:marBottom w:val="0"/>
      <w:divBdr>
        <w:top w:val="none" w:sz="0" w:space="0" w:color="auto"/>
        <w:left w:val="none" w:sz="0" w:space="0" w:color="auto"/>
        <w:bottom w:val="none" w:sz="0" w:space="0" w:color="auto"/>
        <w:right w:val="none" w:sz="0" w:space="0" w:color="auto"/>
      </w:divBdr>
    </w:div>
    <w:div w:id="1003044449">
      <w:bodyDiv w:val="1"/>
      <w:marLeft w:val="0"/>
      <w:marRight w:val="0"/>
      <w:marTop w:val="0"/>
      <w:marBottom w:val="0"/>
      <w:divBdr>
        <w:top w:val="none" w:sz="0" w:space="0" w:color="auto"/>
        <w:left w:val="none" w:sz="0" w:space="0" w:color="auto"/>
        <w:bottom w:val="none" w:sz="0" w:space="0" w:color="auto"/>
        <w:right w:val="none" w:sz="0" w:space="0" w:color="auto"/>
      </w:divBdr>
    </w:div>
    <w:div w:id="1004556680">
      <w:bodyDiv w:val="1"/>
      <w:marLeft w:val="0"/>
      <w:marRight w:val="0"/>
      <w:marTop w:val="0"/>
      <w:marBottom w:val="0"/>
      <w:divBdr>
        <w:top w:val="none" w:sz="0" w:space="0" w:color="auto"/>
        <w:left w:val="none" w:sz="0" w:space="0" w:color="auto"/>
        <w:bottom w:val="none" w:sz="0" w:space="0" w:color="auto"/>
        <w:right w:val="none" w:sz="0" w:space="0" w:color="auto"/>
      </w:divBdr>
    </w:div>
    <w:div w:id="1008799439">
      <w:bodyDiv w:val="1"/>
      <w:marLeft w:val="0"/>
      <w:marRight w:val="0"/>
      <w:marTop w:val="0"/>
      <w:marBottom w:val="0"/>
      <w:divBdr>
        <w:top w:val="none" w:sz="0" w:space="0" w:color="auto"/>
        <w:left w:val="none" w:sz="0" w:space="0" w:color="auto"/>
        <w:bottom w:val="none" w:sz="0" w:space="0" w:color="auto"/>
        <w:right w:val="none" w:sz="0" w:space="0" w:color="auto"/>
      </w:divBdr>
    </w:div>
    <w:div w:id="1015300945">
      <w:bodyDiv w:val="1"/>
      <w:marLeft w:val="0"/>
      <w:marRight w:val="0"/>
      <w:marTop w:val="0"/>
      <w:marBottom w:val="0"/>
      <w:divBdr>
        <w:top w:val="none" w:sz="0" w:space="0" w:color="auto"/>
        <w:left w:val="none" w:sz="0" w:space="0" w:color="auto"/>
        <w:bottom w:val="none" w:sz="0" w:space="0" w:color="auto"/>
        <w:right w:val="none" w:sz="0" w:space="0" w:color="auto"/>
      </w:divBdr>
    </w:div>
    <w:div w:id="1019967018">
      <w:bodyDiv w:val="1"/>
      <w:marLeft w:val="0"/>
      <w:marRight w:val="0"/>
      <w:marTop w:val="0"/>
      <w:marBottom w:val="0"/>
      <w:divBdr>
        <w:top w:val="none" w:sz="0" w:space="0" w:color="auto"/>
        <w:left w:val="none" w:sz="0" w:space="0" w:color="auto"/>
        <w:bottom w:val="none" w:sz="0" w:space="0" w:color="auto"/>
        <w:right w:val="none" w:sz="0" w:space="0" w:color="auto"/>
      </w:divBdr>
    </w:div>
    <w:div w:id="1026105379">
      <w:bodyDiv w:val="1"/>
      <w:marLeft w:val="0"/>
      <w:marRight w:val="0"/>
      <w:marTop w:val="0"/>
      <w:marBottom w:val="0"/>
      <w:divBdr>
        <w:top w:val="none" w:sz="0" w:space="0" w:color="auto"/>
        <w:left w:val="none" w:sz="0" w:space="0" w:color="auto"/>
        <w:bottom w:val="none" w:sz="0" w:space="0" w:color="auto"/>
        <w:right w:val="none" w:sz="0" w:space="0" w:color="auto"/>
      </w:divBdr>
    </w:div>
    <w:div w:id="1029375583">
      <w:bodyDiv w:val="1"/>
      <w:marLeft w:val="0"/>
      <w:marRight w:val="0"/>
      <w:marTop w:val="0"/>
      <w:marBottom w:val="0"/>
      <w:divBdr>
        <w:top w:val="none" w:sz="0" w:space="0" w:color="auto"/>
        <w:left w:val="none" w:sz="0" w:space="0" w:color="auto"/>
        <w:bottom w:val="none" w:sz="0" w:space="0" w:color="auto"/>
        <w:right w:val="none" w:sz="0" w:space="0" w:color="auto"/>
      </w:divBdr>
    </w:div>
    <w:div w:id="1033578324">
      <w:bodyDiv w:val="1"/>
      <w:marLeft w:val="0"/>
      <w:marRight w:val="0"/>
      <w:marTop w:val="0"/>
      <w:marBottom w:val="0"/>
      <w:divBdr>
        <w:top w:val="none" w:sz="0" w:space="0" w:color="auto"/>
        <w:left w:val="none" w:sz="0" w:space="0" w:color="auto"/>
        <w:bottom w:val="none" w:sz="0" w:space="0" w:color="auto"/>
        <w:right w:val="none" w:sz="0" w:space="0" w:color="auto"/>
      </w:divBdr>
    </w:div>
    <w:div w:id="1033774545">
      <w:bodyDiv w:val="1"/>
      <w:marLeft w:val="0"/>
      <w:marRight w:val="0"/>
      <w:marTop w:val="0"/>
      <w:marBottom w:val="0"/>
      <w:divBdr>
        <w:top w:val="none" w:sz="0" w:space="0" w:color="auto"/>
        <w:left w:val="none" w:sz="0" w:space="0" w:color="auto"/>
        <w:bottom w:val="none" w:sz="0" w:space="0" w:color="auto"/>
        <w:right w:val="none" w:sz="0" w:space="0" w:color="auto"/>
      </w:divBdr>
    </w:div>
    <w:div w:id="1037586793">
      <w:bodyDiv w:val="1"/>
      <w:marLeft w:val="0"/>
      <w:marRight w:val="0"/>
      <w:marTop w:val="0"/>
      <w:marBottom w:val="0"/>
      <w:divBdr>
        <w:top w:val="none" w:sz="0" w:space="0" w:color="auto"/>
        <w:left w:val="none" w:sz="0" w:space="0" w:color="auto"/>
        <w:bottom w:val="none" w:sz="0" w:space="0" w:color="auto"/>
        <w:right w:val="none" w:sz="0" w:space="0" w:color="auto"/>
      </w:divBdr>
    </w:div>
    <w:div w:id="1040593152">
      <w:bodyDiv w:val="1"/>
      <w:marLeft w:val="0"/>
      <w:marRight w:val="0"/>
      <w:marTop w:val="0"/>
      <w:marBottom w:val="0"/>
      <w:divBdr>
        <w:top w:val="none" w:sz="0" w:space="0" w:color="auto"/>
        <w:left w:val="none" w:sz="0" w:space="0" w:color="auto"/>
        <w:bottom w:val="none" w:sz="0" w:space="0" w:color="auto"/>
        <w:right w:val="none" w:sz="0" w:space="0" w:color="auto"/>
      </w:divBdr>
    </w:div>
    <w:div w:id="1045563676">
      <w:bodyDiv w:val="1"/>
      <w:marLeft w:val="0"/>
      <w:marRight w:val="0"/>
      <w:marTop w:val="0"/>
      <w:marBottom w:val="0"/>
      <w:divBdr>
        <w:top w:val="none" w:sz="0" w:space="0" w:color="auto"/>
        <w:left w:val="none" w:sz="0" w:space="0" w:color="auto"/>
        <w:bottom w:val="none" w:sz="0" w:space="0" w:color="auto"/>
        <w:right w:val="none" w:sz="0" w:space="0" w:color="auto"/>
      </w:divBdr>
    </w:div>
    <w:div w:id="1047336939">
      <w:bodyDiv w:val="1"/>
      <w:marLeft w:val="0"/>
      <w:marRight w:val="0"/>
      <w:marTop w:val="0"/>
      <w:marBottom w:val="0"/>
      <w:divBdr>
        <w:top w:val="none" w:sz="0" w:space="0" w:color="auto"/>
        <w:left w:val="none" w:sz="0" w:space="0" w:color="auto"/>
        <w:bottom w:val="none" w:sz="0" w:space="0" w:color="auto"/>
        <w:right w:val="none" w:sz="0" w:space="0" w:color="auto"/>
      </w:divBdr>
    </w:div>
    <w:div w:id="1048265218">
      <w:bodyDiv w:val="1"/>
      <w:marLeft w:val="0"/>
      <w:marRight w:val="0"/>
      <w:marTop w:val="0"/>
      <w:marBottom w:val="0"/>
      <w:divBdr>
        <w:top w:val="none" w:sz="0" w:space="0" w:color="auto"/>
        <w:left w:val="none" w:sz="0" w:space="0" w:color="auto"/>
        <w:bottom w:val="none" w:sz="0" w:space="0" w:color="auto"/>
        <w:right w:val="none" w:sz="0" w:space="0" w:color="auto"/>
      </w:divBdr>
    </w:div>
    <w:div w:id="1054501278">
      <w:bodyDiv w:val="1"/>
      <w:marLeft w:val="0"/>
      <w:marRight w:val="0"/>
      <w:marTop w:val="0"/>
      <w:marBottom w:val="0"/>
      <w:divBdr>
        <w:top w:val="none" w:sz="0" w:space="0" w:color="auto"/>
        <w:left w:val="none" w:sz="0" w:space="0" w:color="auto"/>
        <w:bottom w:val="none" w:sz="0" w:space="0" w:color="auto"/>
        <w:right w:val="none" w:sz="0" w:space="0" w:color="auto"/>
      </w:divBdr>
    </w:div>
    <w:div w:id="1056049677">
      <w:bodyDiv w:val="1"/>
      <w:marLeft w:val="0"/>
      <w:marRight w:val="0"/>
      <w:marTop w:val="0"/>
      <w:marBottom w:val="0"/>
      <w:divBdr>
        <w:top w:val="none" w:sz="0" w:space="0" w:color="auto"/>
        <w:left w:val="none" w:sz="0" w:space="0" w:color="auto"/>
        <w:bottom w:val="none" w:sz="0" w:space="0" w:color="auto"/>
        <w:right w:val="none" w:sz="0" w:space="0" w:color="auto"/>
      </w:divBdr>
    </w:div>
    <w:div w:id="1061828711">
      <w:bodyDiv w:val="1"/>
      <w:marLeft w:val="0"/>
      <w:marRight w:val="0"/>
      <w:marTop w:val="0"/>
      <w:marBottom w:val="0"/>
      <w:divBdr>
        <w:top w:val="none" w:sz="0" w:space="0" w:color="auto"/>
        <w:left w:val="none" w:sz="0" w:space="0" w:color="auto"/>
        <w:bottom w:val="none" w:sz="0" w:space="0" w:color="auto"/>
        <w:right w:val="none" w:sz="0" w:space="0" w:color="auto"/>
      </w:divBdr>
    </w:div>
    <w:div w:id="1063603291">
      <w:bodyDiv w:val="1"/>
      <w:marLeft w:val="0"/>
      <w:marRight w:val="0"/>
      <w:marTop w:val="0"/>
      <w:marBottom w:val="0"/>
      <w:divBdr>
        <w:top w:val="none" w:sz="0" w:space="0" w:color="auto"/>
        <w:left w:val="none" w:sz="0" w:space="0" w:color="auto"/>
        <w:bottom w:val="none" w:sz="0" w:space="0" w:color="auto"/>
        <w:right w:val="none" w:sz="0" w:space="0" w:color="auto"/>
      </w:divBdr>
    </w:div>
    <w:div w:id="1064181626">
      <w:bodyDiv w:val="1"/>
      <w:marLeft w:val="0"/>
      <w:marRight w:val="0"/>
      <w:marTop w:val="0"/>
      <w:marBottom w:val="0"/>
      <w:divBdr>
        <w:top w:val="none" w:sz="0" w:space="0" w:color="auto"/>
        <w:left w:val="none" w:sz="0" w:space="0" w:color="auto"/>
        <w:bottom w:val="none" w:sz="0" w:space="0" w:color="auto"/>
        <w:right w:val="none" w:sz="0" w:space="0" w:color="auto"/>
      </w:divBdr>
    </w:div>
    <w:div w:id="1071343920">
      <w:bodyDiv w:val="1"/>
      <w:marLeft w:val="0"/>
      <w:marRight w:val="0"/>
      <w:marTop w:val="0"/>
      <w:marBottom w:val="0"/>
      <w:divBdr>
        <w:top w:val="none" w:sz="0" w:space="0" w:color="auto"/>
        <w:left w:val="none" w:sz="0" w:space="0" w:color="auto"/>
        <w:bottom w:val="none" w:sz="0" w:space="0" w:color="auto"/>
        <w:right w:val="none" w:sz="0" w:space="0" w:color="auto"/>
      </w:divBdr>
    </w:div>
    <w:div w:id="1088115222">
      <w:bodyDiv w:val="1"/>
      <w:marLeft w:val="0"/>
      <w:marRight w:val="0"/>
      <w:marTop w:val="0"/>
      <w:marBottom w:val="0"/>
      <w:divBdr>
        <w:top w:val="none" w:sz="0" w:space="0" w:color="auto"/>
        <w:left w:val="none" w:sz="0" w:space="0" w:color="auto"/>
        <w:bottom w:val="none" w:sz="0" w:space="0" w:color="auto"/>
        <w:right w:val="none" w:sz="0" w:space="0" w:color="auto"/>
      </w:divBdr>
    </w:div>
    <w:div w:id="1088385803">
      <w:bodyDiv w:val="1"/>
      <w:marLeft w:val="0"/>
      <w:marRight w:val="0"/>
      <w:marTop w:val="0"/>
      <w:marBottom w:val="0"/>
      <w:divBdr>
        <w:top w:val="none" w:sz="0" w:space="0" w:color="auto"/>
        <w:left w:val="none" w:sz="0" w:space="0" w:color="auto"/>
        <w:bottom w:val="none" w:sz="0" w:space="0" w:color="auto"/>
        <w:right w:val="none" w:sz="0" w:space="0" w:color="auto"/>
      </w:divBdr>
    </w:div>
    <w:div w:id="1088693931">
      <w:bodyDiv w:val="1"/>
      <w:marLeft w:val="0"/>
      <w:marRight w:val="0"/>
      <w:marTop w:val="0"/>
      <w:marBottom w:val="0"/>
      <w:divBdr>
        <w:top w:val="none" w:sz="0" w:space="0" w:color="auto"/>
        <w:left w:val="none" w:sz="0" w:space="0" w:color="auto"/>
        <w:bottom w:val="none" w:sz="0" w:space="0" w:color="auto"/>
        <w:right w:val="none" w:sz="0" w:space="0" w:color="auto"/>
      </w:divBdr>
    </w:div>
    <w:div w:id="1094323378">
      <w:bodyDiv w:val="1"/>
      <w:marLeft w:val="0"/>
      <w:marRight w:val="0"/>
      <w:marTop w:val="0"/>
      <w:marBottom w:val="0"/>
      <w:divBdr>
        <w:top w:val="none" w:sz="0" w:space="0" w:color="auto"/>
        <w:left w:val="none" w:sz="0" w:space="0" w:color="auto"/>
        <w:bottom w:val="none" w:sz="0" w:space="0" w:color="auto"/>
        <w:right w:val="none" w:sz="0" w:space="0" w:color="auto"/>
      </w:divBdr>
    </w:div>
    <w:div w:id="1095634130">
      <w:bodyDiv w:val="1"/>
      <w:marLeft w:val="0"/>
      <w:marRight w:val="0"/>
      <w:marTop w:val="0"/>
      <w:marBottom w:val="0"/>
      <w:divBdr>
        <w:top w:val="none" w:sz="0" w:space="0" w:color="auto"/>
        <w:left w:val="none" w:sz="0" w:space="0" w:color="auto"/>
        <w:bottom w:val="none" w:sz="0" w:space="0" w:color="auto"/>
        <w:right w:val="none" w:sz="0" w:space="0" w:color="auto"/>
      </w:divBdr>
    </w:div>
    <w:div w:id="1098136855">
      <w:bodyDiv w:val="1"/>
      <w:marLeft w:val="0"/>
      <w:marRight w:val="0"/>
      <w:marTop w:val="0"/>
      <w:marBottom w:val="0"/>
      <w:divBdr>
        <w:top w:val="none" w:sz="0" w:space="0" w:color="auto"/>
        <w:left w:val="none" w:sz="0" w:space="0" w:color="auto"/>
        <w:bottom w:val="none" w:sz="0" w:space="0" w:color="auto"/>
        <w:right w:val="none" w:sz="0" w:space="0" w:color="auto"/>
      </w:divBdr>
    </w:div>
    <w:div w:id="1099060035">
      <w:bodyDiv w:val="1"/>
      <w:marLeft w:val="0"/>
      <w:marRight w:val="0"/>
      <w:marTop w:val="0"/>
      <w:marBottom w:val="0"/>
      <w:divBdr>
        <w:top w:val="none" w:sz="0" w:space="0" w:color="auto"/>
        <w:left w:val="none" w:sz="0" w:space="0" w:color="auto"/>
        <w:bottom w:val="none" w:sz="0" w:space="0" w:color="auto"/>
        <w:right w:val="none" w:sz="0" w:space="0" w:color="auto"/>
      </w:divBdr>
    </w:div>
    <w:div w:id="1102797371">
      <w:bodyDiv w:val="1"/>
      <w:marLeft w:val="0"/>
      <w:marRight w:val="0"/>
      <w:marTop w:val="0"/>
      <w:marBottom w:val="0"/>
      <w:divBdr>
        <w:top w:val="none" w:sz="0" w:space="0" w:color="auto"/>
        <w:left w:val="none" w:sz="0" w:space="0" w:color="auto"/>
        <w:bottom w:val="none" w:sz="0" w:space="0" w:color="auto"/>
        <w:right w:val="none" w:sz="0" w:space="0" w:color="auto"/>
      </w:divBdr>
    </w:div>
    <w:div w:id="1102841037">
      <w:bodyDiv w:val="1"/>
      <w:marLeft w:val="0"/>
      <w:marRight w:val="0"/>
      <w:marTop w:val="0"/>
      <w:marBottom w:val="0"/>
      <w:divBdr>
        <w:top w:val="none" w:sz="0" w:space="0" w:color="auto"/>
        <w:left w:val="none" w:sz="0" w:space="0" w:color="auto"/>
        <w:bottom w:val="none" w:sz="0" w:space="0" w:color="auto"/>
        <w:right w:val="none" w:sz="0" w:space="0" w:color="auto"/>
      </w:divBdr>
    </w:div>
    <w:div w:id="1106274232">
      <w:bodyDiv w:val="1"/>
      <w:marLeft w:val="0"/>
      <w:marRight w:val="0"/>
      <w:marTop w:val="0"/>
      <w:marBottom w:val="0"/>
      <w:divBdr>
        <w:top w:val="none" w:sz="0" w:space="0" w:color="auto"/>
        <w:left w:val="none" w:sz="0" w:space="0" w:color="auto"/>
        <w:bottom w:val="none" w:sz="0" w:space="0" w:color="auto"/>
        <w:right w:val="none" w:sz="0" w:space="0" w:color="auto"/>
      </w:divBdr>
    </w:div>
    <w:div w:id="1107500402">
      <w:bodyDiv w:val="1"/>
      <w:marLeft w:val="0"/>
      <w:marRight w:val="0"/>
      <w:marTop w:val="0"/>
      <w:marBottom w:val="0"/>
      <w:divBdr>
        <w:top w:val="none" w:sz="0" w:space="0" w:color="auto"/>
        <w:left w:val="none" w:sz="0" w:space="0" w:color="auto"/>
        <w:bottom w:val="none" w:sz="0" w:space="0" w:color="auto"/>
        <w:right w:val="none" w:sz="0" w:space="0" w:color="auto"/>
      </w:divBdr>
    </w:div>
    <w:div w:id="1107581620">
      <w:bodyDiv w:val="1"/>
      <w:marLeft w:val="0"/>
      <w:marRight w:val="0"/>
      <w:marTop w:val="0"/>
      <w:marBottom w:val="0"/>
      <w:divBdr>
        <w:top w:val="none" w:sz="0" w:space="0" w:color="auto"/>
        <w:left w:val="none" w:sz="0" w:space="0" w:color="auto"/>
        <w:bottom w:val="none" w:sz="0" w:space="0" w:color="auto"/>
        <w:right w:val="none" w:sz="0" w:space="0" w:color="auto"/>
      </w:divBdr>
    </w:div>
    <w:div w:id="1108232050">
      <w:bodyDiv w:val="1"/>
      <w:marLeft w:val="0"/>
      <w:marRight w:val="0"/>
      <w:marTop w:val="0"/>
      <w:marBottom w:val="0"/>
      <w:divBdr>
        <w:top w:val="none" w:sz="0" w:space="0" w:color="auto"/>
        <w:left w:val="none" w:sz="0" w:space="0" w:color="auto"/>
        <w:bottom w:val="none" w:sz="0" w:space="0" w:color="auto"/>
        <w:right w:val="none" w:sz="0" w:space="0" w:color="auto"/>
      </w:divBdr>
    </w:div>
    <w:div w:id="1110471267">
      <w:bodyDiv w:val="1"/>
      <w:marLeft w:val="0"/>
      <w:marRight w:val="0"/>
      <w:marTop w:val="0"/>
      <w:marBottom w:val="0"/>
      <w:divBdr>
        <w:top w:val="none" w:sz="0" w:space="0" w:color="auto"/>
        <w:left w:val="none" w:sz="0" w:space="0" w:color="auto"/>
        <w:bottom w:val="none" w:sz="0" w:space="0" w:color="auto"/>
        <w:right w:val="none" w:sz="0" w:space="0" w:color="auto"/>
      </w:divBdr>
    </w:div>
    <w:div w:id="1110975575">
      <w:bodyDiv w:val="1"/>
      <w:marLeft w:val="0"/>
      <w:marRight w:val="0"/>
      <w:marTop w:val="0"/>
      <w:marBottom w:val="0"/>
      <w:divBdr>
        <w:top w:val="none" w:sz="0" w:space="0" w:color="auto"/>
        <w:left w:val="none" w:sz="0" w:space="0" w:color="auto"/>
        <w:bottom w:val="none" w:sz="0" w:space="0" w:color="auto"/>
        <w:right w:val="none" w:sz="0" w:space="0" w:color="auto"/>
      </w:divBdr>
    </w:div>
    <w:div w:id="1113744138">
      <w:bodyDiv w:val="1"/>
      <w:marLeft w:val="0"/>
      <w:marRight w:val="0"/>
      <w:marTop w:val="0"/>
      <w:marBottom w:val="0"/>
      <w:divBdr>
        <w:top w:val="none" w:sz="0" w:space="0" w:color="auto"/>
        <w:left w:val="none" w:sz="0" w:space="0" w:color="auto"/>
        <w:bottom w:val="none" w:sz="0" w:space="0" w:color="auto"/>
        <w:right w:val="none" w:sz="0" w:space="0" w:color="auto"/>
      </w:divBdr>
    </w:div>
    <w:div w:id="1114402025">
      <w:bodyDiv w:val="1"/>
      <w:marLeft w:val="0"/>
      <w:marRight w:val="0"/>
      <w:marTop w:val="0"/>
      <w:marBottom w:val="0"/>
      <w:divBdr>
        <w:top w:val="none" w:sz="0" w:space="0" w:color="auto"/>
        <w:left w:val="none" w:sz="0" w:space="0" w:color="auto"/>
        <w:bottom w:val="none" w:sz="0" w:space="0" w:color="auto"/>
        <w:right w:val="none" w:sz="0" w:space="0" w:color="auto"/>
      </w:divBdr>
    </w:div>
    <w:div w:id="1116019958">
      <w:bodyDiv w:val="1"/>
      <w:marLeft w:val="0"/>
      <w:marRight w:val="0"/>
      <w:marTop w:val="0"/>
      <w:marBottom w:val="0"/>
      <w:divBdr>
        <w:top w:val="none" w:sz="0" w:space="0" w:color="auto"/>
        <w:left w:val="none" w:sz="0" w:space="0" w:color="auto"/>
        <w:bottom w:val="none" w:sz="0" w:space="0" w:color="auto"/>
        <w:right w:val="none" w:sz="0" w:space="0" w:color="auto"/>
      </w:divBdr>
    </w:div>
    <w:div w:id="1129784527">
      <w:bodyDiv w:val="1"/>
      <w:marLeft w:val="0"/>
      <w:marRight w:val="0"/>
      <w:marTop w:val="0"/>
      <w:marBottom w:val="0"/>
      <w:divBdr>
        <w:top w:val="none" w:sz="0" w:space="0" w:color="auto"/>
        <w:left w:val="none" w:sz="0" w:space="0" w:color="auto"/>
        <w:bottom w:val="none" w:sz="0" w:space="0" w:color="auto"/>
        <w:right w:val="none" w:sz="0" w:space="0" w:color="auto"/>
      </w:divBdr>
    </w:div>
    <w:div w:id="1131821289">
      <w:bodyDiv w:val="1"/>
      <w:marLeft w:val="0"/>
      <w:marRight w:val="0"/>
      <w:marTop w:val="0"/>
      <w:marBottom w:val="0"/>
      <w:divBdr>
        <w:top w:val="none" w:sz="0" w:space="0" w:color="auto"/>
        <w:left w:val="none" w:sz="0" w:space="0" w:color="auto"/>
        <w:bottom w:val="none" w:sz="0" w:space="0" w:color="auto"/>
        <w:right w:val="none" w:sz="0" w:space="0" w:color="auto"/>
      </w:divBdr>
    </w:div>
    <w:div w:id="1136989295">
      <w:bodyDiv w:val="1"/>
      <w:marLeft w:val="0"/>
      <w:marRight w:val="0"/>
      <w:marTop w:val="0"/>
      <w:marBottom w:val="0"/>
      <w:divBdr>
        <w:top w:val="none" w:sz="0" w:space="0" w:color="auto"/>
        <w:left w:val="none" w:sz="0" w:space="0" w:color="auto"/>
        <w:bottom w:val="none" w:sz="0" w:space="0" w:color="auto"/>
        <w:right w:val="none" w:sz="0" w:space="0" w:color="auto"/>
      </w:divBdr>
    </w:div>
    <w:div w:id="1137458524">
      <w:bodyDiv w:val="1"/>
      <w:marLeft w:val="0"/>
      <w:marRight w:val="0"/>
      <w:marTop w:val="0"/>
      <w:marBottom w:val="0"/>
      <w:divBdr>
        <w:top w:val="none" w:sz="0" w:space="0" w:color="auto"/>
        <w:left w:val="none" w:sz="0" w:space="0" w:color="auto"/>
        <w:bottom w:val="none" w:sz="0" w:space="0" w:color="auto"/>
        <w:right w:val="none" w:sz="0" w:space="0" w:color="auto"/>
      </w:divBdr>
    </w:div>
    <w:div w:id="1139347918">
      <w:bodyDiv w:val="1"/>
      <w:marLeft w:val="0"/>
      <w:marRight w:val="0"/>
      <w:marTop w:val="0"/>
      <w:marBottom w:val="0"/>
      <w:divBdr>
        <w:top w:val="none" w:sz="0" w:space="0" w:color="auto"/>
        <w:left w:val="none" w:sz="0" w:space="0" w:color="auto"/>
        <w:bottom w:val="none" w:sz="0" w:space="0" w:color="auto"/>
        <w:right w:val="none" w:sz="0" w:space="0" w:color="auto"/>
      </w:divBdr>
    </w:div>
    <w:div w:id="1140616952">
      <w:bodyDiv w:val="1"/>
      <w:marLeft w:val="0"/>
      <w:marRight w:val="0"/>
      <w:marTop w:val="0"/>
      <w:marBottom w:val="0"/>
      <w:divBdr>
        <w:top w:val="none" w:sz="0" w:space="0" w:color="auto"/>
        <w:left w:val="none" w:sz="0" w:space="0" w:color="auto"/>
        <w:bottom w:val="none" w:sz="0" w:space="0" w:color="auto"/>
        <w:right w:val="none" w:sz="0" w:space="0" w:color="auto"/>
      </w:divBdr>
    </w:div>
    <w:div w:id="1144809260">
      <w:bodyDiv w:val="1"/>
      <w:marLeft w:val="0"/>
      <w:marRight w:val="0"/>
      <w:marTop w:val="0"/>
      <w:marBottom w:val="0"/>
      <w:divBdr>
        <w:top w:val="none" w:sz="0" w:space="0" w:color="auto"/>
        <w:left w:val="none" w:sz="0" w:space="0" w:color="auto"/>
        <w:bottom w:val="none" w:sz="0" w:space="0" w:color="auto"/>
        <w:right w:val="none" w:sz="0" w:space="0" w:color="auto"/>
      </w:divBdr>
    </w:div>
    <w:div w:id="1154641295">
      <w:bodyDiv w:val="1"/>
      <w:marLeft w:val="0"/>
      <w:marRight w:val="0"/>
      <w:marTop w:val="0"/>
      <w:marBottom w:val="0"/>
      <w:divBdr>
        <w:top w:val="none" w:sz="0" w:space="0" w:color="auto"/>
        <w:left w:val="none" w:sz="0" w:space="0" w:color="auto"/>
        <w:bottom w:val="none" w:sz="0" w:space="0" w:color="auto"/>
        <w:right w:val="none" w:sz="0" w:space="0" w:color="auto"/>
      </w:divBdr>
    </w:div>
    <w:div w:id="1156341428">
      <w:bodyDiv w:val="1"/>
      <w:marLeft w:val="0"/>
      <w:marRight w:val="0"/>
      <w:marTop w:val="0"/>
      <w:marBottom w:val="0"/>
      <w:divBdr>
        <w:top w:val="none" w:sz="0" w:space="0" w:color="auto"/>
        <w:left w:val="none" w:sz="0" w:space="0" w:color="auto"/>
        <w:bottom w:val="none" w:sz="0" w:space="0" w:color="auto"/>
        <w:right w:val="none" w:sz="0" w:space="0" w:color="auto"/>
      </w:divBdr>
    </w:div>
    <w:div w:id="1157112637">
      <w:bodyDiv w:val="1"/>
      <w:marLeft w:val="0"/>
      <w:marRight w:val="0"/>
      <w:marTop w:val="0"/>
      <w:marBottom w:val="0"/>
      <w:divBdr>
        <w:top w:val="none" w:sz="0" w:space="0" w:color="auto"/>
        <w:left w:val="none" w:sz="0" w:space="0" w:color="auto"/>
        <w:bottom w:val="none" w:sz="0" w:space="0" w:color="auto"/>
        <w:right w:val="none" w:sz="0" w:space="0" w:color="auto"/>
      </w:divBdr>
    </w:div>
    <w:div w:id="1157722452">
      <w:bodyDiv w:val="1"/>
      <w:marLeft w:val="0"/>
      <w:marRight w:val="0"/>
      <w:marTop w:val="0"/>
      <w:marBottom w:val="0"/>
      <w:divBdr>
        <w:top w:val="none" w:sz="0" w:space="0" w:color="auto"/>
        <w:left w:val="none" w:sz="0" w:space="0" w:color="auto"/>
        <w:bottom w:val="none" w:sz="0" w:space="0" w:color="auto"/>
        <w:right w:val="none" w:sz="0" w:space="0" w:color="auto"/>
      </w:divBdr>
    </w:div>
    <w:div w:id="1161038976">
      <w:bodyDiv w:val="1"/>
      <w:marLeft w:val="0"/>
      <w:marRight w:val="0"/>
      <w:marTop w:val="0"/>
      <w:marBottom w:val="0"/>
      <w:divBdr>
        <w:top w:val="none" w:sz="0" w:space="0" w:color="auto"/>
        <w:left w:val="none" w:sz="0" w:space="0" w:color="auto"/>
        <w:bottom w:val="none" w:sz="0" w:space="0" w:color="auto"/>
        <w:right w:val="none" w:sz="0" w:space="0" w:color="auto"/>
      </w:divBdr>
    </w:div>
    <w:div w:id="1161115974">
      <w:bodyDiv w:val="1"/>
      <w:marLeft w:val="0"/>
      <w:marRight w:val="0"/>
      <w:marTop w:val="0"/>
      <w:marBottom w:val="0"/>
      <w:divBdr>
        <w:top w:val="none" w:sz="0" w:space="0" w:color="auto"/>
        <w:left w:val="none" w:sz="0" w:space="0" w:color="auto"/>
        <w:bottom w:val="none" w:sz="0" w:space="0" w:color="auto"/>
        <w:right w:val="none" w:sz="0" w:space="0" w:color="auto"/>
      </w:divBdr>
    </w:div>
    <w:div w:id="1161655736">
      <w:bodyDiv w:val="1"/>
      <w:marLeft w:val="0"/>
      <w:marRight w:val="0"/>
      <w:marTop w:val="0"/>
      <w:marBottom w:val="0"/>
      <w:divBdr>
        <w:top w:val="none" w:sz="0" w:space="0" w:color="auto"/>
        <w:left w:val="none" w:sz="0" w:space="0" w:color="auto"/>
        <w:bottom w:val="none" w:sz="0" w:space="0" w:color="auto"/>
        <w:right w:val="none" w:sz="0" w:space="0" w:color="auto"/>
      </w:divBdr>
    </w:div>
    <w:div w:id="1165509796">
      <w:bodyDiv w:val="1"/>
      <w:marLeft w:val="0"/>
      <w:marRight w:val="0"/>
      <w:marTop w:val="0"/>
      <w:marBottom w:val="0"/>
      <w:divBdr>
        <w:top w:val="none" w:sz="0" w:space="0" w:color="auto"/>
        <w:left w:val="none" w:sz="0" w:space="0" w:color="auto"/>
        <w:bottom w:val="none" w:sz="0" w:space="0" w:color="auto"/>
        <w:right w:val="none" w:sz="0" w:space="0" w:color="auto"/>
      </w:divBdr>
    </w:div>
    <w:div w:id="1167599340">
      <w:bodyDiv w:val="1"/>
      <w:marLeft w:val="0"/>
      <w:marRight w:val="0"/>
      <w:marTop w:val="0"/>
      <w:marBottom w:val="0"/>
      <w:divBdr>
        <w:top w:val="none" w:sz="0" w:space="0" w:color="auto"/>
        <w:left w:val="none" w:sz="0" w:space="0" w:color="auto"/>
        <w:bottom w:val="none" w:sz="0" w:space="0" w:color="auto"/>
        <w:right w:val="none" w:sz="0" w:space="0" w:color="auto"/>
      </w:divBdr>
    </w:div>
    <w:div w:id="1167668584">
      <w:bodyDiv w:val="1"/>
      <w:marLeft w:val="0"/>
      <w:marRight w:val="0"/>
      <w:marTop w:val="0"/>
      <w:marBottom w:val="0"/>
      <w:divBdr>
        <w:top w:val="none" w:sz="0" w:space="0" w:color="auto"/>
        <w:left w:val="none" w:sz="0" w:space="0" w:color="auto"/>
        <w:bottom w:val="none" w:sz="0" w:space="0" w:color="auto"/>
        <w:right w:val="none" w:sz="0" w:space="0" w:color="auto"/>
      </w:divBdr>
    </w:div>
    <w:div w:id="1168712019">
      <w:bodyDiv w:val="1"/>
      <w:marLeft w:val="0"/>
      <w:marRight w:val="0"/>
      <w:marTop w:val="0"/>
      <w:marBottom w:val="0"/>
      <w:divBdr>
        <w:top w:val="none" w:sz="0" w:space="0" w:color="auto"/>
        <w:left w:val="none" w:sz="0" w:space="0" w:color="auto"/>
        <w:bottom w:val="none" w:sz="0" w:space="0" w:color="auto"/>
        <w:right w:val="none" w:sz="0" w:space="0" w:color="auto"/>
      </w:divBdr>
    </w:div>
    <w:div w:id="1169100668">
      <w:bodyDiv w:val="1"/>
      <w:marLeft w:val="0"/>
      <w:marRight w:val="0"/>
      <w:marTop w:val="0"/>
      <w:marBottom w:val="0"/>
      <w:divBdr>
        <w:top w:val="none" w:sz="0" w:space="0" w:color="auto"/>
        <w:left w:val="none" w:sz="0" w:space="0" w:color="auto"/>
        <w:bottom w:val="none" w:sz="0" w:space="0" w:color="auto"/>
        <w:right w:val="none" w:sz="0" w:space="0" w:color="auto"/>
      </w:divBdr>
    </w:div>
    <w:div w:id="1169826786">
      <w:bodyDiv w:val="1"/>
      <w:marLeft w:val="0"/>
      <w:marRight w:val="0"/>
      <w:marTop w:val="0"/>
      <w:marBottom w:val="0"/>
      <w:divBdr>
        <w:top w:val="none" w:sz="0" w:space="0" w:color="auto"/>
        <w:left w:val="none" w:sz="0" w:space="0" w:color="auto"/>
        <w:bottom w:val="none" w:sz="0" w:space="0" w:color="auto"/>
        <w:right w:val="none" w:sz="0" w:space="0" w:color="auto"/>
      </w:divBdr>
    </w:div>
    <w:div w:id="1173495187">
      <w:bodyDiv w:val="1"/>
      <w:marLeft w:val="0"/>
      <w:marRight w:val="0"/>
      <w:marTop w:val="0"/>
      <w:marBottom w:val="0"/>
      <w:divBdr>
        <w:top w:val="none" w:sz="0" w:space="0" w:color="auto"/>
        <w:left w:val="none" w:sz="0" w:space="0" w:color="auto"/>
        <w:bottom w:val="none" w:sz="0" w:space="0" w:color="auto"/>
        <w:right w:val="none" w:sz="0" w:space="0" w:color="auto"/>
      </w:divBdr>
    </w:div>
    <w:div w:id="1173959991">
      <w:bodyDiv w:val="1"/>
      <w:marLeft w:val="0"/>
      <w:marRight w:val="0"/>
      <w:marTop w:val="0"/>
      <w:marBottom w:val="0"/>
      <w:divBdr>
        <w:top w:val="none" w:sz="0" w:space="0" w:color="auto"/>
        <w:left w:val="none" w:sz="0" w:space="0" w:color="auto"/>
        <w:bottom w:val="none" w:sz="0" w:space="0" w:color="auto"/>
        <w:right w:val="none" w:sz="0" w:space="0" w:color="auto"/>
      </w:divBdr>
    </w:div>
    <w:div w:id="1174032652">
      <w:bodyDiv w:val="1"/>
      <w:marLeft w:val="0"/>
      <w:marRight w:val="0"/>
      <w:marTop w:val="0"/>
      <w:marBottom w:val="0"/>
      <w:divBdr>
        <w:top w:val="none" w:sz="0" w:space="0" w:color="auto"/>
        <w:left w:val="none" w:sz="0" w:space="0" w:color="auto"/>
        <w:bottom w:val="none" w:sz="0" w:space="0" w:color="auto"/>
        <w:right w:val="none" w:sz="0" w:space="0" w:color="auto"/>
      </w:divBdr>
    </w:div>
    <w:div w:id="1177962244">
      <w:bodyDiv w:val="1"/>
      <w:marLeft w:val="0"/>
      <w:marRight w:val="0"/>
      <w:marTop w:val="0"/>
      <w:marBottom w:val="0"/>
      <w:divBdr>
        <w:top w:val="none" w:sz="0" w:space="0" w:color="auto"/>
        <w:left w:val="none" w:sz="0" w:space="0" w:color="auto"/>
        <w:bottom w:val="none" w:sz="0" w:space="0" w:color="auto"/>
        <w:right w:val="none" w:sz="0" w:space="0" w:color="auto"/>
      </w:divBdr>
    </w:div>
    <w:div w:id="1181578811">
      <w:bodyDiv w:val="1"/>
      <w:marLeft w:val="0"/>
      <w:marRight w:val="0"/>
      <w:marTop w:val="0"/>
      <w:marBottom w:val="0"/>
      <w:divBdr>
        <w:top w:val="none" w:sz="0" w:space="0" w:color="auto"/>
        <w:left w:val="none" w:sz="0" w:space="0" w:color="auto"/>
        <w:bottom w:val="none" w:sz="0" w:space="0" w:color="auto"/>
        <w:right w:val="none" w:sz="0" w:space="0" w:color="auto"/>
      </w:divBdr>
    </w:div>
    <w:div w:id="1183478025">
      <w:bodyDiv w:val="1"/>
      <w:marLeft w:val="0"/>
      <w:marRight w:val="0"/>
      <w:marTop w:val="0"/>
      <w:marBottom w:val="0"/>
      <w:divBdr>
        <w:top w:val="none" w:sz="0" w:space="0" w:color="auto"/>
        <w:left w:val="none" w:sz="0" w:space="0" w:color="auto"/>
        <w:bottom w:val="none" w:sz="0" w:space="0" w:color="auto"/>
        <w:right w:val="none" w:sz="0" w:space="0" w:color="auto"/>
      </w:divBdr>
    </w:div>
    <w:div w:id="1184324385">
      <w:bodyDiv w:val="1"/>
      <w:marLeft w:val="0"/>
      <w:marRight w:val="0"/>
      <w:marTop w:val="0"/>
      <w:marBottom w:val="0"/>
      <w:divBdr>
        <w:top w:val="none" w:sz="0" w:space="0" w:color="auto"/>
        <w:left w:val="none" w:sz="0" w:space="0" w:color="auto"/>
        <w:bottom w:val="none" w:sz="0" w:space="0" w:color="auto"/>
        <w:right w:val="none" w:sz="0" w:space="0" w:color="auto"/>
      </w:divBdr>
    </w:div>
    <w:div w:id="1185511025">
      <w:bodyDiv w:val="1"/>
      <w:marLeft w:val="0"/>
      <w:marRight w:val="0"/>
      <w:marTop w:val="0"/>
      <w:marBottom w:val="0"/>
      <w:divBdr>
        <w:top w:val="none" w:sz="0" w:space="0" w:color="auto"/>
        <w:left w:val="none" w:sz="0" w:space="0" w:color="auto"/>
        <w:bottom w:val="none" w:sz="0" w:space="0" w:color="auto"/>
        <w:right w:val="none" w:sz="0" w:space="0" w:color="auto"/>
      </w:divBdr>
    </w:div>
    <w:div w:id="1186404477">
      <w:bodyDiv w:val="1"/>
      <w:marLeft w:val="0"/>
      <w:marRight w:val="0"/>
      <w:marTop w:val="0"/>
      <w:marBottom w:val="0"/>
      <w:divBdr>
        <w:top w:val="none" w:sz="0" w:space="0" w:color="auto"/>
        <w:left w:val="none" w:sz="0" w:space="0" w:color="auto"/>
        <w:bottom w:val="none" w:sz="0" w:space="0" w:color="auto"/>
        <w:right w:val="none" w:sz="0" w:space="0" w:color="auto"/>
      </w:divBdr>
    </w:div>
    <w:div w:id="1187712732">
      <w:bodyDiv w:val="1"/>
      <w:marLeft w:val="0"/>
      <w:marRight w:val="0"/>
      <w:marTop w:val="0"/>
      <w:marBottom w:val="0"/>
      <w:divBdr>
        <w:top w:val="none" w:sz="0" w:space="0" w:color="auto"/>
        <w:left w:val="none" w:sz="0" w:space="0" w:color="auto"/>
        <w:bottom w:val="none" w:sz="0" w:space="0" w:color="auto"/>
        <w:right w:val="none" w:sz="0" w:space="0" w:color="auto"/>
      </w:divBdr>
    </w:div>
    <w:div w:id="1191530303">
      <w:bodyDiv w:val="1"/>
      <w:marLeft w:val="0"/>
      <w:marRight w:val="0"/>
      <w:marTop w:val="0"/>
      <w:marBottom w:val="0"/>
      <w:divBdr>
        <w:top w:val="none" w:sz="0" w:space="0" w:color="auto"/>
        <w:left w:val="none" w:sz="0" w:space="0" w:color="auto"/>
        <w:bottom w:val="none" w:sz="0" w:space="0" w:color="auto"/>
        <w:right w:val="none" w:sz="0" w:space="0" w:color="auto"/>
      </w:divBdr>
    </w:div>
    <w:div w:id="1198280115">
      <w:bodyDiv w:val="1"/>
      <w:marLeft w:val="0"/>
      <w:marRight w:val="0"/>
      <w:marTop w:val="0"/>
      <w:marBottom w:val="0"/>
      <w:divBdr>
        <w:top w:val="none" w:sz="0" w:space="0" w:color="auto"/>
        <w:left w:val="none" w:sz="0" w:space="0" w:color="auto"/>
        <w:bottom w:val="none" w:sz="0" w:space="0" w:color="auto"/>
        <w:right w:val="none" w:sz="0" w:space="0" w:color="auto"/>
      </w:divBdr>
    </w:div>
    <w:div w:id="1198352572">
      <w:bodyDiv w:val="1"/>
      <w:marLeft w:val="0"/>
      <w:marRight w:val="0"/>
      <w:marTop w:val="0"/>
      <w:marBottom w:val="0"/>
      <w:divBdr>
        <w:top w:val="none" w:sz="0" w:space="0" w:color="auto"/>
        <w:left w:val="none" w:sz="0" w:space="0" w:color="auto"/>
        <w:bottom w:val="none" w:sz="0" w:space="0" w:color="auto"/>
        <w:right w:val="none" w:sz="0" w:space="0" w:color="auto"/>
      </w:divBdr>
    </w:div>
    <w:div w:id="1210458273">
      <w:bodyDiv w:val="1"/>
      <w:marLeft w:val="0"/>
      <w:marRight w:val="0"/>
      <w:marTop w:val="0"/>
      <w:marBottom w:val="0"/>
      <w:divBdr>
        <w:top w:val="none" w:sz="0" w:space="0" w:color="auto"/>
        <w:left w:val="none" w:sz="0" w:space="0" w:color="auto"/>
        <w:bottom w:val="none" w:sz="0" w:space="0" w:color="auto"/>
        <w:right w:val="none" w:sz="0" w:space="0" w:color="auto"/>
      </w:divBdr>
    </w:div>
    <w:div w:id="1214268803">
      <w:bodyDiv w:val="1"/>
      <w:marLeft w:val="0"/>
      <w:marRight w:val="0"/>
      <w:marTop w:val="0"/>
      <w:marBottom w:val="0"/>
      <w:divBdr>
        <w:top w:val="none" w:sz="0" w:space="0" w:color="auto"/>
        <w:left w:val="none" w:sz="0" w:space="0" w:color="auto"/>
        <w:bottom w:val="none" w:sz="0" w:space="0" w:color="auto"/>
        <w:right w:val="none" w:sz="0" w:space="0" w:color="auto"/>
      </w:divBdr>
    </w:div>
    <w:div w:id="1215702007">
      <w:bodyDiv w:val="1"/>
      <w:marLeft w:val="0"/>
      <w:marRight w:val="0"/>
      <w:marTop w:val="0"/>
      <w:marBottom w:val="0"/>
      <w:divBdr>
        <w:top w:val="none" w:sz="0" w:space="0" w:color="auto"/>
        <w:left w:val="none" w:sz="0" w:space="0" w:color="auto"/>
        <w:bottom w:val="none" w:sz="0" w:space="0" w:color="auto"/>
        <w:right w:val="none" w:sz="0" w:space="0" w:color="auto"/>
      </w:divBdr>
    </w:div>
    <w:div w:id="1215775467">
      <w:bodyDiv w:val="1"/>
      <w:marLeft w:val="0"/>
      <w:marRight w:val="0"/>
      <w:marTop w:val="0"/>
      <w:marBottom w:val="0"/>
      <w:divBdr>
        <w:top w:val="none" w:sz="0" w:space="0" w:color="auto"/>
        <w:left w:val="none" w:sz="0" w:space="0" w:color="auto"/>
        <w:bottom w:val="none" w:sz="0" w:space="0" w:color="auto"/>
        <w:right w:val="none" w:sz="0" w:space="0" w:color="auto"/>
      </w:divBdr>
    </w:div>
    <w:div w:id="1217280502">
      <w:bodyDiv w:val="1"/>
      <w:marLeft w:val="0"/>
      <w:marRight w:val="0"/>
      <w:marTop w:val="0"/>
      <w:marBottom w:val="0"/>
      <w:divBdr>
        <w:top w:val="none" w:sz="0" w:space="0" w:color="auto"/>
        <w:left w:val="none" w:sz="0" w:space="0" w:color="auto"/>
        <w:bottom w:val="none" w:sz="0" w:space="0" w:color="auto"/>
        <w:right w:val="none" w:sz="0" w:space="0" w:color="auto"/>
      </w:divBdr>
    </w:div>
    <w:div w:id="1218400783">
      <w:bodyDiv w:val="1"/>
      <w:marLeft w:val="0"/>
      <w:marRight w:val="0"/>
      <w:marTop w:val="0"/>
      <w:marBottom w:val="0"/>
      <w:divBdr>
        <w:top w:val="none" w:sz="0" w:space="0" w:color="auto"/>
        <w:left w:val="none" w:sz="0" w:space="0" w:color="auto"/>
        <w:bottom w:val="none" w:sz="0" w:space="0" w:color="auto"/>
        <w:right w:val="none" w:sz="0" w:space="0" w:color="auto"/>
      </w:divBdr>
    </w:div>
    <w:div w:id="1221359007">
      <w:bodyDiv w:val="1"/>
      <w:marLeft w:val="0"/>
      <w:marRight w:val="0"/>
      <w:marTop w:val="0"/>
      <w:marBottom w:val="0"/>
      <w:divBdr>
        <w:top w:val="none" w:sz="0" w:space="0" w:color="auto"/>
        <w:left w:val="none" w:sz="0" w:space="0" w:color="auto"/>
        <w:bottom w:val="none" w:sz="0" w:space="0" w:color="auto"/>
        <w:right w:val="none" w:sz="0" w:space="0" w:color="auto"/>
      </w:divBdr>
    </w:div>
    <w:div w:id="1225987311">
      <w:bodyDiv w:val="1"/>
      <w:marLeft w:val="0"/>
      <w:marRight w:val="0"/>
      <w:marTop w:val="0"/>
      <w:marBottom w:val="0"/>
      <w:divBdr>
        <w:top w:val="none" w:sz="0" w:space="0" w:color="auto"/>
        <w:left w:val="none" w:sz="0" w:space="0" w:color="auto"/>
        <w:bottom w:val="none" w:sz="0" w:space="0" w:color="auto"/>
        <w:right w:val="none" w:sz="0" w:space="0" w:color="auto"/>
      </w:divBdr>
    </w:div>
    <w:div w:id="1226260341">
      <w:bodyDiv w:val="1"/>
      <w:marLeft w:val="0"/>
      <w:marRight w:val="0"/>
      <w:marTop w:val="0"/>
      <w:marBottom w:val="0"/>
      <w:divBdr>
        <w:top w:val="none" w:sz="0" w:space="0" w:color="auto"/>
        <w:left w:val="none" w:sz="0" w:space="0" w:color="auto"/>
        <w:bottom w:val="none" w:sz="0" w:space="0" w:color="auto"/>
        <w:right w:val="none" w:sz="0" w:space="0" w:color="auto"/>
      </w:divBdr>
    </w:div>
    <w:div w:id="1226330553">
      <w:bodyDiv w:val="1"/>
      <w:marLeft w:val="0"/>
      <w:marRight w:val="0"/>
      <w:marTop w:val="0"/>
      <w:marBottom w:val="0"/>
      <w:divBdr>
        <w:top w:val="none" w:sz="0" w:space="0" w:color="auto"/>
        <w:left w:val="none" w:sz="0" w:space="0" w:color="auto"/>
        <w:bottom w:val="none" w:sz="0" w:space="0" w:color="auto"/>
        <w:right w:val="none" w:sz="0" w:space="0" w:color="auto"/>
      </w:divBdr>
    </w:div>
    <w:div w:id="1226838211">
      <w:bodyDiv w:val="1"/>
      <w:marLeft w:val="0"/>
      <w:marRight w:val="0"/>
      <w:marTop w:val="0"/>
      <w:marBottom w:val="0"/>
      <w:divBdr>
        <w:top w:val="none" w:sz="0" w:space="0" w:color="auto"/>
        <w:left w:val="none" w:sz="0" w:space="0" w:color="auto"/>
        <w:bottom w:val="none" w:sz="0" w:space="0" w:color="auto"/>
        <w:right w:val="none" w:sz="0" w:space="0" w:color="auto"/>
      </w:divBdr>
    </w:div>
    <w:div w:id="1230269763">
      <w:bodyDiv w:val="1"/>
      <w:marLeft w:val="0"/>
      <w:marRight w:val="0"/>
      <w:marTop w:val="0"/>
      <w:marBottom w:val="0"/>
      <w:divBdr>
        <w:top w:val="none" w:sz="0" w:space="0" w:color="auto"/>
        <w:left w:val="none" w:sz="0" w:space="0" w:color="auto"/>
        <w:bottom w:val="none" w:sz="0" w:space="0" w:color="auto"/>
        <w:right w:val="none" w:sz="0" w:space="0" w:color="auto"/>
      </w:divBdr>
    </w:div>
    <w:div w:id="1234588686">
      <w:bodyDiv w:val="1"/>
      <w:marLeft w:val="0"/>
      <w:marRight w:val="0"/>
      <w:marTop w:val="0"/>
      <w:marBottom w:val="0"/>
      <w:divBdr>
        <w:top w:val="none" w:sz="0" w:space="0" w:color="auto"/>
        <w:left w:val="none" w:sz="0" w:space="0" w:color="auto"/>
        <w:bottom w:val="none" w:sz="0" w:space="0" w:color="auto"/>
        <w:right w:val="none" w:sz="0" w:space="0" w:color="auto"/>
      </w:divBdr>
    </w:div>
    <w:div w:id="1238368568">
      <w:bodyDiv w:val="1"/>
      <w:marLeft w:val="0"/>
      <w:marRight w:val="0"/>
      <w:marTop w:val="0"/>
      <w:marBottom w:val="0"/>
      <w:divBdr>
        <w:top w:val="none" w:sz="0" w:space="0" w:color="auto"/>
        <w:left w:val="none" w:sz="0" w:space="0" w:color="auto"/>
        <w:bottom w:val="none" w:sz="0" w:space="0" w:color="auto"/>
        <w:right w:val="none" w:sz="0" w:space="0" w:color="auto"/>
      </w:divBdr>
    </w:div>
    <w:div w:id="1239709826">
      <w:bodyDiv w:val="1"/>
      <w:marLeft w:val="0"/>
      <w:marRight w:val="0"/>
      <w:marTop w:val="0"/>
      <w:marBottom w:val="0"/>
      <w:divBdr>
        <w:top w:val="none" w:sz="0" w:space="0" w:color="auto"/>
        <w:left w:val="none" w:sz="0" w:space="0" w:color="auto"/>
        <w:bottom w:val="none" w:sz="0" w:space="0" w:color="auto"/>
        <w:right w:val="none" w:sz="0" w:space="0" w:color="auto"/>
      </w:divBdr>
    </w:div>
    <w:div w:id="1242790751">
      <w:bodyDiv w:val="1"/>
      <w:marLeft w:val="0"/>
      <w:marRight w:val="0"/>
      <w:marTop w:val="0"/>
      <w:marBottom w:val="0"/>
      <w:divBdr>
        <w:top w:val="none" w:sz="0" w:space="0" w:color="auto"/>
        <w:left w:val="none" w:sz="0" w:space="0" w:color="auto"/>
        <w:bottom w:val="none" w:sz="0" w:space="0" w:color="auto"/>
        <w:right w:val="none" w:sz="0" w:space="0" w:color="auto"/>
      </w:divBdr>
    </w:div>
    <w:div w:id="1246917046">
      <w:bodyDiv w:val="1"/>
      <w:marLeft w:val="0"/>
      <w:marRight w:val="0"/>
      <w:marTop w:val="0"/>
      <w:marBottom w:val="0"/>
      <w:divBdr>
        <w:top w:val="none" w:sz="0" w:space="0" w:color="auto"/>
        <w:left w:val="none" w:sz="0" w:space="0" w:color="auto"/>
        <w:bottom w:val="none" w:sz="0" w:space="0" w:color="auto"/>
        <w:right w:val="none" w:sz="0" w:space="0" w:color="auto"/>
      </w:divBdr>
    </w:div>
    <w:div w:id="1250580351">
      <w:bodyDiv w:val="1"/>
      <w:marLeft w:val="0"/>
      <w:marRight w:val="0"/>
      <w:marTop w:val="0"/>
      <w:marBottom w:val="0"/>
      <w:divBdr>
        <w:top w:val="none" w:sz="0" w:space="0" w:color="auto"/>
        <w:left w:val="none" w:sz="0" w:space="0" w:color="auto"/>
        <w:bottom w:val="none" w:sz="0" w:space="0" w:color="auto"/>
        <w:right w:val="none" w:sz="0" w:space="0" w:color="auto"/>
      </w:divBdr>
    </w:div>
    <w:div w:id="1250888299">
      <w:bodyDiv w:val="1"/>
      <w:marLeft w:val="0"/>
      <w:marRight w:val="0"/>
      <w:marTop w:val="0"/>
      <w:marBottom w:val="0"/>
      <w:divBdr>
        <w:top w:val="none" w:sz="0" w:space="0" w:color="auto"/>
        <w:left w:val="none" w:sz="0" w:space="0" w:color="auto"/>
        <w:bottom w:val="none" w:sz="0" w:space="0" w:color="auto"/>
        <w:right w:val="none" w:sz="0" w:space="0" w:color="auto"/>
      </w:divBdr>
    </w:div>
    <w:div w:id="1252084120">
      <w:bodyDiv w:val="1"/>
      <w:marLeft w:val="0"/>
      <w:marRight w:val="0"/>
      <w:marTop w:val="0"/>
      <w:marBottom w:val="0"/>
      <w:divBdr>
        <w:top w:val="none" w:sz="0" w:space="0" w:color="auto"/>
        <w:left w:val="none" w:sz="0" w:space="0" w:color="auto"/>
        <w:bottom w:val="none" w:sz="0" w:space="0" w:color="auto"/>
        <w:right w:val="none" w:sz="0" w:space="0" w:color="auto"/>
      </w:divBdr>
    </w:div>
    <w:div w:id="1256094128">
      <w:bodyDiv w:val="1"/>
      <w:marLeft w:val="0"/>
      <w:marRight w:val="0"/>
      <w:marTop w:val="0"/>
      <w:marBottom w:val="0"/>
      <w:divBdr>
        <w:top w:val="none" w:sz="0" w:space="0" w:color="auto"/>
        <w:left w:val="none" w:sz="0" w:space="0" w:color="auto"/>
        <w:bottom w:val="none" w:sz="0" w:space="0" w:color="auto"/>
        <w:right w:val="none" w:sz="0" w:space="0" w:color="auto"/>
      </w:divBdr>
    </w:div>
    <w:div w:id="1256672924">
      <w:bodyDiv w:val="1"/>
      <w:marLeft w:val="0"/>
      <w:marRight w:val="0"/>
      <w:marTop w:val="0"/>
      <w:marBottom w:val="0"/>
      <w:divBdr>
        <w:top w:val="none" w:sz="0" w:space="0" w:color="auto"/>
        <w:left w:val="none" w:sz="0" w:space="0" w:color="auto"/>
        <w:bottom w:val="none" w:sz="0" w:space="0" w:color="auto"/>
        <w:right w:val="none" w:sz="0" w:space="0" w:color="auto"/>
      </w:divBdr>
    </w:div>
    <w:div w:id="1263807520">
      <w:bodyDiv w:val="1"/>
      <w:marLeft w:val="0"/>
      <w:marRight w:val="0"/>
      <w:marTop w:val="0"/>
      <w:marBottom w:val="0"/>
      <w:divBdr>
        <w:top w:val="none" w:sz="0" w:space="0" w:color="auto"/>
        <w:left w:val="none" w:sz="0" w:space="0" w:color="auto"/>
        <w:bottom w:val="none" w:sz="0" w:space="0" w:color="auto"/>
        <w:right w:val="none" w:sz="0" w:space="0" w:color="auto"/>
      </w:divBdr>
    </w:div>
    <w:div w:id="1267886312">
      <w:bodyDiv w:val="1"/>
      <w:marLeft w:val="0"/>
      <w:marRight w:val="0"/>
      <w:marTop w:val="0"/>
      <w:marBottom w:val="0"/>
      <w:divBdr>
        <w:top w:val="none" w:sz="0" w:space="0" w:color="auto"/>
        <w:left w:val="none" w:sz="0" w:space="0" w:color="auto"/>
        <w:bottom w:val="none" w:sz="0" w:space="0" w:color="auto"/>
        <w:right w:val="none" w:sz="0" w:space="0" w:color="auto"/>
      </w:divBdr>
    </w:div>
    <w:div w:id="1267928866">
      <w:bodyDiv w:val="1"/>
      <w:marLeft w:val="0"/>
      <w:marRight w:val="0"/>
      <w:marTop w:val="0"/>
      <w:marBottom w:val="0"/>
      <w:divBdr>
        <w:top w:val="none" w:sz="0" w:space="0" w:color="auto"/>
        <w:left w:val="none" w:sz="0" w:space="0" w:color="auto"/>
        <w:bottom w:val="none" w:sz="0" w:space="0" w:color="auto"/>
        <w:right w:val="none" w:sz="0" w:space="0" w:color="auto"/>
      </w:divBdr>
    </w:div>
    <w:div w:id="1268269141">
      <w:bodyDiv w:val="1"/>
      <w:marLeft w:val="0"/>
      <w:marRight w:val="0"/>
      <w:marTop w:val="0"/>
      <w:marBottom w:val="0"/>
      <w:divBdr>
        <w:top w:val="none" w:sz="0" w:space="0" w:color="auto"/>
        <w:left w:val="none" w:sz="0" w:space="0" w:color="auto"/>
        <w:bottom w:val="none" w:sz="0" w:space="0" w:color="auto"/>
        <w:right w:val="none" w:sz="0" w:space="0" w:color="auto"/>
      </w:divBdr>
    </w:div>
    <w:div w:id="1269968195">
      <w:bodyDiv w:val="1"/>
      <w:marLeft w:val="0"/>
      <w:marRight w:val="0"/>
      <w:marTop w:val="0"/>
      <w:marBottom w:val="0"/>
      <w:divBdr>
        <w:top w:val="none" w:sz="0" w:space="0" w:color="auto"/>
        <w:left w:val="none" w:sz="0" w:space="0" w:color="auto"/>
        <w:bottom w:val="none" w:sz="0" w:space="0" w:color="auto"/>
        <w:right w:val="none" w:sz="0" w:space="0" w:color="auto"/>
      </w:divBdr>
    </w:div>
    <w:div w:id="1275478044">
      <w:bodyDiv w:val="1"/>
      <w:marLeft w:val="0"/>
      <w:marRight w:val="0"/>
      <w:marTop w:val="0"/>
      <w:marBottom w:val="0"/>
      <w:divBdr>
        <w:top w:val="none" w:sz="0" w:space="0" w:color="auto"/>
        <w:left w:val="none" w:sz="0" w:space="0" w:color="auto"/>
        <w:bottom w:val="none" w:sz="0" w:space="0" w:color="auto"/>
        <w:right w:val="none" w:sz="0" w:space="0" w:color="auto"/>
      </w:divBdr>
    </w:div>
    <w:div w:id="1277560364">
      <w:bodyDiv w:val="1"/>
      <w:marLeft w:val="0"/>
      <w:marRight w:val="0"/>
      <w:marTop w:val="0"/>
      <w:marBottom w:val="0"/>
      <w:divBdr>
        <w:top w:val="none" w:sz="0" w:space="0" w:color="auto"/>
        <w:left w:val="none" w:sz="0" w:space="0" w:color="auto"/>
        <w:bottom w:val="none" w:sz="0" w:space="0" w:color="auto"/>
        <w:right w:val="none" w:sz="0" w:space="0" w:color="auto"/>
      </w:divBdr>
    </w:div>
    <w:div w:id="1279528930">
      <w:bodyDiv w:val="1"/>
      <w:marLeft w:val="0"/>
      <w:marRight w:val="0"/>
      <w:marTop w:val="0"/>
      <w:marBottom w:val="0"/>
      <w:divBdr>
        <w:top w:val="none" w:sz="0" w:space="0" w:color="auto"/>
        <w:left w:val="none" w:sz="0" w:space="0" w:color="auto"/>
        <w:bottom w:val="none" w:sz="0" w:space="0" w:color="auto"/>
        <w:right w:val="none" w:sz="0" w:space="0" w:color="auto"/>
      </w:divBdr>
    </w:div>
    <w:div w:id="1281452150">
      <w:bodyDiv w:val="1"/>
      <w:marLeft w:val="0"/>
      <w:marRight w:val="0"/>
      <w:marTop w:val="0"/>
      <w:marBottom w:val="0"/>
      <w:divBdr>
        <w:top w:val="none" w:sz="0" w:space="0" w:color="auto"/>
        <w:left w:val="none" w:sz="0" w:space="0" w:color="auto"/>
        <w:bottom w:val="none" w:sz="0" w:space="0" w:color="auto"/>
        <w:right w:val="none" w:sz="0" w:space="0" w:color="auto"/>
      </w:divBdr>
    </w:div>
    <w:div w:id="1281956699">
      <w:bodyDiv w:val="1"/>
      <w:marLeft w:val="0"/>
      <w:marRight w:val="0"/>
      <w:marTop w:val="0"/>
      <w:marBottom w:val="0"/>
      <w:divBdr>
        <w:top w:val="none" w:sz="0" w:space="0" w:color="auto"/>
        <w:left w:val="none" w:sz="0" w:space="0" w:color="auto"/>
        <w:bottom w:val="none" w:sz="0" w:space="0" w:color="auto"/>
        <w:right w:val="none" w:sz="0" w:space="0" w:color="auto"/>
      </w:divBdr>
    </w:div>
    <w:div w:id="1283340231">
      <w:bodyDiv w:val="1"/>
      <w:marLeft w:val="0"/>
      <w:marRight w:val="0"/>
      <w:marTop w:val="0"/>
      <w:marBottom w:val="0"/>
      <w:divBdr>
        <w:top w:val="none" w:sz="0" w:space="0" w:color="auto"/>
        <w:left w:val="none" w:sz="0" w:space="0" w:color="auto"/>
        <w:bottom w:val="none" w:sz="0" w:space="0" w:color="auto"/>
        <w:right w:val="none" w:sz="0" w:space="0" w:color="auto"/>
      </w:divBdr>
    </w:div>
    <w:div w:id="1284072283">
      <w:bodyDiv w:val="1"/>
      <w:marLeft w:val="0"/>
      <w:marRight w:val="0"/>
      <w:marTop w:val="0"/>
      <w:marBottom w:val="0"/>
      <w:divBdr>
        <w:top w:val="none" w:sz="0" w:space="0" w:color="auto"/>
        <w:left w:val="none" w:sz="0" w:space="0" w:color="auto"/>
        <w:bottom w:val="none" w:sz="0" w:space="0" w:color="auto"/>
        <w:right w:val="none" w:sz="0" w:space="0" w:color="auto"/>
      </w:divBdr>
    </w:div>
    <w:div w:id="1284732500">
      <w:bodyDiv w:val="1"/>
      <w:marLeft w:val="0"/>
      <w:marRight w:val="0"/>
      <w:marTop w:val="0"/>
      <w:marBottom w:val="0"/>
      <w:divBdr>
        <w:top w:val="none" w:sz="0" w:space="0" w:color="auto"/>
        <w:left w:val="none" w:sz="0" w:space="0" w:color="auto"/>
        <w:bottom w:val="none" w:sz="0" w:space="0" w:color="auto"/>
        <w:right w:val="none" w:sz="0" w:space="0" w:color="auto"/>
      </w:divBdr>
    </w:div>
    <w:div w:id="1285889216">
      <w:bodyDiv w:val="1"/>
      <w:marLeft w:val="0"/>
      <w:marRight w:val="0"/>
      <w:marTop w:val="0"/>
      <w:marBottom w:val="0"/>
      <w:divBdr>
        <w:top w:val="none" w:sz="0" w:space="0" w:color="auto"/>
        <w:left w:val="none" w:sz="0" w:space="0" w:color="auto"/>
        <w:bottom w:val="none" w:sz="0" w:space="0" w:color="auto"/>
        <w:right w:val="none" w:sz="0" w:space="0" w:color="auto"/>
      </w:divBdr>
    </w:div>
    <w:div w:id="1294798747">
      <w:bodyDiv w:val="1"/>
      <w:marLeft w:val="0"/>
      <w:marRight w:val="0"/>
      <w:marTop w:val="0"/>
      <w:marBottom w:val="0"/>
      <w:divBdr>
        <w:top w:val="none" w:sz="0" w:space="0" w:color="auto"/>
        <w:left w:val="none" w:sz="0" w:space="0" w:color="auto"/>
        <w:bottom w:val="none" w:sz="0" w:space="0" w:color="auto"/>
        <w:right w:val="none" w:sz="0" w:space="0" w:color="auto"/>
      </w:divBdr>
    </w:div>
    <w:div w:id="1294944336">
      <w:bodyDiv w:val="1"/>
      <w:marLeft w:val="0"/>
      <w:marRight w:val="0"/>
      <w:marTop w:val="0"/>
      <w:marBottom w:val="0"/>
      <w:divBdr>
        <w:top w:val="none" w:sz="0" w:space="0" w:color="auto"/>
        <w:left w:val="none" w:sz="0" w:space="0" w:color="auto"/>
        <w:bottom w:val="none" w:sz="0" w:space="0" w:color="auto"/>
        <w:right w:val="none" w:sz="0" w:space="0" w:color="auto"/>
      </w:divBdr>
    </w:div>
    <w:div w:id="1305236373">
      <w:bodyDiv w:val="1"/>
      <w:marLeft w:val="0"/>
      <w:marRight w:val="0"/>
      <w:marTop w:val="0"/>
      <w:marBottom w:val="0"/>
      <w:divBdr>
        <w:top w:val="none" w:sz="0" w:space="0" w:color="auto"/>
        <w:left w:val="none" w:sz="0" w:space="0" w:color="auto"/>
        <w:bottom w:val="none" w:sz="0" w:space="0" w:color="auto"/>
        <w:right w:val="none" w:sz="0" w:space="0" w:color="auto"/>
      </w:divBdr>
    </w:div>
    <w:div w:id="1311792893">
      <w:bodyDiv w:val="1"/>
      <w:marLeft w:val="0"/>
      <w:marRight w:val="0"/>
      <w:marTop w:val="0"/>
      <w:marBottom w:val="0"/>
      <w:divBdr>
        <w:top w:val="none" w:sz="0" w:space="0" w:color="auto"/>
        <w:left w:val="none" w:sz="0" w:space="0" w:color="auto"/>
        <w:bottom w:val="none" w:sz="0" w:space="0" w:color="auto"/>
        <w:right w:val="none" w:sz="0" w:space="0" w:color="auto"/>
      </w:divBdr>
    </w:div>
    <w:div w:id="1313675559">
      <w:bodyDiv w:val="1"/>
      <w:marLeft w:val="0"/>
      <w:marRight w:val="0"/>
      <w:marTop w:val="0"/>
      <w:marBottom w:val="0"/>
      <w:divBdr>
        <w:top w:val="none" w:sz="0" w:space="0" w:color="auto"/>
        <w:left w:val="none" w:sz="0" w:space="0" w:color="auto"/>
        <w:bottom w:val="none" w:sz="0" w:space="0" w:color="auto"/>
        <w:right w:val="none" w:sz="0" w:space="0" w:color="auto"/>
      </w:divBdr>
    </w:div>
    <w:div w:id="1318069341">
      <w:bodyDiv w:val="1"/>
      <w:marLeft w:val="0"/>
      <w:marRight w:val="0"/>
      <w:marTop w:val="0"/>
      <w:marBottom w:val="0"/>
      <w:divBdr>
        <w:top w:val="none" w:sz="0" w:space="0" w:color="auto"/>
        <w:left w:val="none" w:sz="0" w:space="0" w:color="auto"/>
        <w:bottom w:val="none" w:sz="0" w:space="0" w:color="auto"/>
        <w:right w:val="none" w:sz="0" w:space="0" w:color="auto"/>
      </w:divBdr>
    </w:div>
    <w:div w:id="1322466245">
      <w:bodyDiv w:val="1"/>
      <w:marLeft w:val="0"/>
      <w:marRight w:val="0"/>
      <w:marTop w:val="0"/>
      <w:marBottom w:val="0"/>
      <w:divBdr>
        <w:top w:val="none" w:sz="0" w:space="0" w:color="auto"/>
        <w:left w:val="none" w:sz="0" w:space="0" w:color="auto"/>
        <w:bottom w:val="none" w:sz="0" w:space="0" w:color="auto"/>
        <w:right w:val="none" w:sz="0" w:space="0" w:color="auto"/>
      </w:divBdr>
    </w:div>
    <w:div w:id="1323850380">
      <w:bodyDiv w:val="1"/>
      <w:marLeft w:val="0"/>
      <w:marRight w:val="0"/>
      <w:marTop w:val="0"/>
      <w:marBottom w:val="0"/>
      <w:divBdr>
        <w:top w:val="none" w:sz="0" w:space="0" w:color="auto"/>
        <w:left w:val="none" w:sz="0" w:space="0" w:color="auto"/>
        <w:bottom w:val="none" w:sz="0" w:space="0" w:color="auto"/>
        <w:right w:val="none" w:sz="0" w:space="0" w:color="auto"/>
      </w:divBdr>
    </w:div>
    <w:div w:id="1327826321">
      <w:bodyDiv w:val="1"/>
      <w:marLeft w:val="0"/>
      <w:marRight w:val="0"/>
      <w:marTop w:val="0"/>
      <w:marBottom w:val="0"/>
      <w:divBdr>
        <w:top w:val="none" w:sz="0" w:space="0" w:color="auto"/>
        <w:left w:val="none" w:sz="0" w:space="0" w:color="auto"/>
        <w:bottom w:val="none" w:sz="0" w:space="0" w:color="auto"/>
        <w:right w:val="none" w:sz="0" w:space="0" w:color="auto"/>
      </w:divBdr>
    </w:div>
    <w:div w:id="1328095243">
      <w:bodyDiv w:val="1"/>
      <w:marLeft w:val="0"/>
      <w:marRight w:val="0"/>
      <w:marTop w:val="0"/>
      <w:marBottom w:val="0"/>
      <w:divBdr>
        <w:top w:val="none" w:sz="0" w:space="0" w:color="auto"/>
        <w:left w:val="none" w:sz="0" w:space="0" w:color="auto"/>
        <w:bottom w:val="none" w:sz="0" w:space="0" w:color="auto"/>
        <w:right w:val="none" w:sz="0" w:space="0" w:color="auto"/>
      </w:divBdr>
    </w:div>
    <w:div w:id="1328629098">
      <w:bodyDiv w:val="1"/>
      <w:marLeft w:val="0"/>
      <w:marRight w:val="0"/>
      <w:marTop w:val="0"/>
      <w:marBottom w:val="0"/>
      <w:divBdr>
        <w:top w:val="none" w:sz="0" w:space="0" w:color="auto"/>
        <w:left w:val="none" w:sz="0" w:space="0" w:color="auto"/>
        <w:bottom w:val="none" w:sz="0" w:space="0" w:color="auto"/>
        <w:right w:val="none" w:sz="0" w:space="0" w:color="auto"/>
      </w:divBdr>
    </w:div>
    <w:div w:id="1333147492">
      <w:bodyDiv w:val="1"/>
      <w:marLeft w:val="0"/>
      <w:marRight w:val="0"/>
      <w:marTop w:val="0"/>
      <w:marBottom w:val="0"/>
      <w:divBdr>
        <w:top w:val="none" w:sz="0" w:space="0" w:color="auto"/>
        <w:left w:val="none" w:sz="0" w:space="0" w:color="auto"/>
        <w:bottom w:val="none" w:sz="0" w:space="0" w:color="auto"/>
        <w:right w:val="none" w:sz="0" w:space="0" w:color="auto"/>
      </w:divBdr>
    </w:div>
    <w:div w:id="1337880401">
      <w:bodyDiv w:val="1"/>
      <w:marLeft w:val="0"/>
      <w:marRight w:val="0"/>
      <w:marTop w:val="0"/>
      <w:marBottom w:val="0"/>
      <w:divBdr>
        <w:top w:val="none" w:sz="0" w:space="0" w:color="auto"/>
        <w:left w:val="none" w:sz="0" w:space="0" w:color="auto"/>
        <w:bottom w:val="none" w:sz="0" w:space="0" w:color="auto"/>
        <w:right w:val="none" w:sz="0" w:space="0" w:color="auto"/>
      </w:divBdr>
    </w:div>
    <w:div w:id="1343625013">
      <w:bodyDiv w:val="1"/>
      <w:marLeft w:val="0"/>
      <w:marRight w:val="0"/>
      <w:marTop w:val="0"/>
      <w:marBottom w:val="0"/>
      <w:divBdr>
        <w:top w:val="none" w:sz="0" w:space="0" w:color="auto"/>
        <w:left w:val="none" w:sz="0" w:space="0" w:color="auto"/>
        <w:bottom w:val="none" w:sz="0" w:space="0" w:color="auto"/>
        <w:right w:val="none" w:sz="0" w:space="0" w:color="auto"/>
      </w:divBdr>
    </w:div>
    <w:div w:id="1346131672">
      <w:bodyDiv w:val="1"/>
      <w:marLeft w:val="0"/>
      <w:marRight w:val="0"/>
      <w:marTop w:val="0"/>
      <w:marBottom w:val="0"/>
      <w:divBdr>
        <w:top w:val="none" w:sz="0" w:space="0" w:color="auto"/>
        <w:left w:val="none" w:sz="0" w:space="0" w:color="auto"/>
        <w:bottom w:val="none" w:sz="0" w:space="0" w:color="auto"/>
        <w:right w:val="none" w:sz="0" w:space="0" w:color="auto"/>
      </w:divBdr>
    </w:div>
    <w:div w:id="1354185999">
      <w:bodyDiv w:val="1"/>
      <w:marLeft w:val="0"/>
      <w:marRight w:val="0"/>
      <w:marTop w:val="0"/>
      <w:marBottom w:val="0"/>
      <w:divBdr>
        <w:top w:val="none" w:sz="0" w:space="0" w:color="auto"/>
        <w:left w:val="none" w:sz="0" w:space="0" w:color="auto"/>
        <w:bottom w:val="none" w:sz="0" w:space="0" w:color="auto"/>
        <w:right w:val="none" w:sz="0" w:space="0" w:color="auto"/>
      </w:divBdr>
    </w:div>
    <w:div w:id="1354576428">
      <w:bodyDiv w:val="1"/>
      <w:marLeft w:val="0"/>
      <w:marRight w:val="0"/>
      <w:marTop w:val="0"/>
      <w:marBottom w:val="0"/>
      <w:divBdr>
        <w:top w:val="none" w:sz="0" w:space="0" w:color="auto"/>
        <w:left w:val="none" w:sz="0" w:space="0" w:color="auto"/>
        <w:bottom w:val="none" w:sz="0" w:space="0" w:color="auto"/>
        <w:right w:val="none" w:sz="0" w:space="0" w:color="auto"/>
      </w:divBdr>
    </w:div>
    <w:div w:id="1356076424">
      <w:bodyDiv w:val="1"/>
      <w:marLeft w:val="0"/>
      <w:marRight w:val="0"/>
      <w:marTop w:val="0"/>
      <w:marBottom w:val="0"/>
      <w:divBdr>
        <w:top w:val="none" w:sz="0" w:space="0" w:color="auto"/>
        <w:left w:val="none" w:sz="0" w:space="0" w:color="auto"/>
        <w:bottom w:val="none" w:sz="0" w:space="0" w:color="auto"/>
        <w:right w:val="none" w:sz="0" w:space="0" w:color="auto"/>
      </w:divBdr>
    </w:div>
    <w:div w:id="1356347772">
      <w:bodyDiv w:val="1"/>
      <w:marLeft w:val="0"/>
      <w:marRight w:val="0"/>
      <w:marTop w:val="0"/>
      <w:marBottom w:val="0"/>
      <w:divBdr>
        <w:top w:val="none" w:sz="0" w:space="0" w:color="auto"/>
        <w:left w:val="none" w:sz="0" w:space="0" w:color="auto"/>
        <w:bottom w:val="none" w:sz="0" w:space="0" w:color="auto"/>
        <w:right w:val="none" w:sz="0" w:space="0" w:color="auto"/>
      </w:divBdr>
    </w:div>
    <w:div w:id="1362823990">
      <w:bodyDiv w:val="1"/>
      <w:marLeft w:val="0"/>
      <w:marRight w:val="0"/>
      <w:marTop w:val="0"/>
      <w:marBottom w:val="0"/>
      <w:divBdr>
        <w:top w:val="none" w:sz="0" w:space="0" w:color="auto"/>
        <w:left w:val="none" w:sz="0" w:space="0" w:color="auto"/>
        <w:bottom w:val="none" w:sz="0" w:space="0" w:color="auto"/>
        <w:right w:val="none" w:sz="0" w:space="0" w:color="auto"/>
      </w:divBdr>
    </w:div>
    <w:div w:id="1367026563">
      <w:bodyDiv w:val="1"/>
      <w:marLeft w:val="0"/>
      <w:marRight w:val="0"/>
      <w:marTop w:val="0"/>
      <w:marBottom w:val="0"/>
      <w:divBdr>
        <w:top w:val="none" w:sz="0" w:space="0" w:color="auto"/>
        <w:left w:val="none" w:sz="0" w:space="0" w:color="auto"/>
        <w:bottom w:val="none" w:sz="0" w:space="0" w:color="auto"/>
        <w:right w:val="none" w:sz="0" w:space="0" w:color="auto"/>
      </w:divBdr>
    </w:div>
    <w:div w:id="1370035629">
      <w:bodyDiv w:val="1"/>
      <w:marLeft w:val="0"/>
      <w:marRight w:val="0"/>
      <w:marTop w:val="0"/>
      <w:marBottom w:val="0"/>
      <w:divBdr>
        <w:top w:val="none" w:sz="0" w:space="0" w:color="auto"/>
        <w:left w:val="none" w:sz="0" w:space="0" w:color="auto"/>
        <w:bottom w:val="none" w:sz="0" w:space="0" w:color="auto"/>
        <w:right w:val="none" w:sz="0" w:space="0" w:color="auto"/>
      </w:divBdr>
    </w:div>
    <w:div w:id="1370491690">
      <w:bodyDiv w:val="1"/>
      <w:marLeft w:val="0"/>
      <w:marRight w:val="0"/>
      <w:marTop w:val="0"/>
      <w:marBottom w:val="0"/>
      <w:divBdr>
        <w:top w:val="none" w:sz="0" w:space="0" w:color="auto"/>
        <w:left w:val="none" w:sz="0" w:space="0" w:color="auto"/>
        <w:bottom w:val="none" w:sz="0" w:space="0" w:color="auto"/>
        <w:right w:val="none" w:sz="0" w:space="0" w:color="auto"/>
      </w:divBdr>
    </w:div>
    <w:div w:id="1371110089">
      <w:bodyDiv w:val="1"/>
      <w:marLeft w:val="0"/>
      <w:marRight w:val="0"/>
      <w:marTop w:val="0"/>
      <w:marBottom w:val="0"/>
      <w:divBdr>
        <w:top w:val="none" w:sz="0" w:space="0" w:color="auto"/>
        <w:left w:val="none" w:sz="0" w:space="0" w:color="auto"/>
        <w:bottom w:val="none" w:sz="0" w:space="0" w:color="auto"/>
        <w:right w:val="none" w:sz="0" w:space="0" w:color="auto"/>
      </w:divBdr>
    </w:div>
    <w:div w:id="1372264862">
      <w:bodyDiv w:val="1"/>
      <w:marLeft w:val="0"/>
      <w:marRight w:val="0"/>
      <w:marTop w:val="0"/>
      <w:marBottom w:val="0"/>
      <w:divBdr>
        <w:top w:val="none" w:sz="0" w:space="0" w:color="auto"/>
        <w:left w:val="none" w:sz="0" w:space="0" w:color="auto"/>
        <w:bottom w:val="none" w:sz="0" w:space="0" w:color="auto"/>
        <w:right w:val="none" w:sz="0" w:space="0" w:color="auto"/>
      </w:divBdr>
    </w:div>
    <w:div w:id="1377850559">
      <w:bodyDiv w:val="1"/>
      <w:marLeft w:val="0"/>
      <w:marRight w:val="0"/>
      <w:marTop w:val="0"/>
      <w:marBottom w:val="0"/>
      <w:divBdr>
        <w:top w:val="none" w:sz="0" w:space="0" w:color="auto"/>
        <w:left w:val="none" w:sz="0" w:space="0" w:color="auto"/>
        <w:bottom w:val="none" w:sz="0" w:space="0" w:color="auto"/>
        <w:right w:val="none" w:sz="0" w:space="0" w:color="auto"/>
      </w:divBdr>
    </w:div>
    <w:div w:id="1386173513">
      <w:bodyDiv w:val="1"/>
      <w:marLeft w:val="0"/>
      <w:marRight w:val="0"/>
      <w:marTop w:val="0"/>
      <w:marBottom w:val="0"/>
      <w:divBdr>
        <w:top w:val="none" w:sz="0" w:space="0" w:color="auto"/>
        <w:left w:val="none" w:sz="0" w:space="0" w:color="auto"/>
        <w:bottom w:val="none" w:sz="0" w:space="0" w:color="auto"/>
        <w:right w:val="none" w:sz="0" w:space="0" w:color="auto"/>
      </w:divBdr>
    </w:div>
    <w:div w:id="1388607935">
      <w:bodyDiv w:val="1"/>
      <w:marLeft w:val="0"/>
      <w:marRight w:val="0"/>
      <w:marTop w:val="0"/>
      <w:marBottom w:val="0"/>
      <w:divBdr>
        <w:top w:val="none" w:sz="0" w:space="0" w:color="auto"/>
        <w:left w:val="none" w:sz="0" w:space="0" w:color="auto"/>
        <w:bottom w:val="none" w:sz="0" w:space="0" w:color="auto"/>
        <w:right w:val="none" w:sz="0" w:space="0" w:color="auto"/>
      </w:divBdr>
    </w:div>
    <w:div w:id="1393119389">
      <w:bodyDiv w:val="1"/>
      <w:marLeft w:val="0"/>
      <w:marRight w:val="0"/>
      <w:marTop w:val="0"/>
      <w:marBottom w:val="0"/>
      <w:divBdr>
        <w:top w:val="none" w:sz="0" w:space="0" w:color="auto"/>
        <w:left w:val="none" w:sz="0" w:space="0" w:color="auto"/>
        <w:bottom w:val="none" w:sz="0" w:space="0" w:color="auto"/>
        <w:right w:val="none" w:sz="0" w:space="0" w:color="auto"/>
      </w:divBdr>
    </w:div>
    <w:div w:id="1393773957">
      <w:bodyDiv w:val="1"/>
      <w:marLeft w:val="0"/>
      <w:marRight w:val="0"/>
      <w:marTop w:val="0"/>
      <w:marBottom w:val="0"/>
      <w:divBdr>
        <w:top w:val="none" w:sz="0" w:space="0" w:color="auto"/>
        <w:left w:val="none" w:sz="0" w:space="0" w:color="auto"/>
        <w:bottom w:val="none" w:sz="0" w:space="0" w:color="auto"/>
        <w:right w:val="none" w:sz="0" w:space="0" w:color="auto"/>
      </w:divBdr>
    </w:div>
    <w:div w:id="1394430443">
      <w:bodyDiv w:val="1"/>
      <w:marLeft w:val="0"/>
      <w:marRight w:val="0"/>
      <w:marTop w:val="0"/>
      <w:marBottom w:val="0"/>
      <w:divBdr>
        <w:top w:val="none" w:sz="0" w:space="0" w:color="auto"/>
        <w:left w:val="none" w:sz="0" w:space="0" w:color="auto"/>
        <w:bottom w:val="none" w:sz="0" w:space="0" w:color="auto"/>
        <w:right w:val="none" w:sz="0" w:space="0" w:color="auto"/>
      </w:divBdr>
    </w:div>
    <w:div w:id="1396002494">
      <w:bodyDiv w:val="1"/>
      <w:marLeft w:val="0"/>
      <w:marRight w:val="0"/>
      <w:marTop w:val="0"/>
      <w:marBottom w:val="0"/>
      <w:divBdr>
        <w:top w:val="none" w:sz="0" w:space="0" w:color="auto"/>
        <w:left w:val="none" w:sz="0" w:space="0" w:color="auto"/>
        <w:bottom w:val="none" w:sz="0" w:space="0" w:color="auto"/>
        <w:right w:val="none" w:sz="0" w:space="0" w:color="auto"/>
      </w:divBdr>
    </w:div>
    <w:div w:id="1397631103">
      <w:bodyDiv w:val="1"/>
      <w:marLeft w:val="0"/>
      <w:marRight w:val="0"/>
      <w:marTop w:val="0"/>
      <w:marBottom w:val="0"/>
      <w:divBdr>
        <w:top w:val="none" w:sz="0" w:space="0" w:color="auto"/>
        <w:left w:val="none" w:sz="0" w:space="0" w:color="auto"/>
        <w:bottom w:val="none" w:sz="0" w:space="0" w:color="auto"/>
        <w:right w:val="none" w:sz="0" w:space="0" w:color="auto"/>
      </w:divBdr>
    </w:div>
    <w:div w:id="1397784177">
      <w:bodyDiv w:val="1"/>
      <w:marLeft w:val="0"/>
      <w:marRight w:val="0"/>
      <w:marTop w:val="0"/>
      <w:marBottom w:val="0"/>
      <w:divBdr>
        <w:top w:val="none" w:sz="0" w:space="0" w:color="auto"/>
        <w:left w:val="none" w:sz="0" w:space="0" w:color="auto"/>
        <w:bottom w:val="none" w:sz="0" w:space="0" w:color="auto"/>
        <w:right w:val="none" w:sz="0" w:space="0" w:color="auto"/>
      </w:divBdr>
    </w:div>
    <w:div w:id="1398088081">
      <w:bodyDiv w:val="1"/>
      <w:marLeft w:val="0"/>
      <w:marRight w:val="0"/>
      <w:marTop w:val="0"/>
      <w:marBottom w:val="0"/>
      <w:divBdr>
        <w:top w:val="none" w:sz="0" w:space="0" w:color="auto"/>
        <w:left w:val="none" w:sz="0" w:space="0" w:color="auto"/>
        <w:bottom w:val="none" w:sz="0" w:space="0" w:color="auto"/>
        <w:right w:val="none" w:sz="0" w:space="0" w:color="auto"/>
      </w:divBdr>
    </w:div>
    <w:div w:id="1399935991">
      <w:bodyDiv w:val="1"/>
      <w:marLeft w:val="0"/>
      <w:marRight w:val="0"/>
      <w:marTop w:val="0"/>
      <w:marBottom w:val="0"/>
      <w:divBdr>
        <w:top w:val="none" w:sz="0" w:space="0" w:color="auto"/>
        <w:left w:val="none" w:sz="0" w:space="0" w:color="auto"/>
        <w:bottom w:val="none" w:sz="0" w:space="0" w:color="auto"/>
        <w:right w:val="none" w:sz="0" w:space="0" w:color="auto"/>
      </w:divBdr>
    </w:div>
    <w:div w:id="1403597533">
      <w:bodyDiv w:val="1"/>
      <w:marLeft w:val="0"/>
      <w:marRight w:val="0"/>
      <w:marTop w:val="0"/>
      <w:marBottom w:val="0"/>
      <w:divBdr>
        <w:top w:val="none" w:sz="0" w:space="0" w:color="auto"/>
        <w:left w:val="none" w:sz="0" w:space="0" w:color="auto"/>
        <w:bottom w:val="none" w:sz="0" w:space="0" w:color="auto"/>
        <w:right w:val="none" w:sz="0" w:space="0" w:color="auto"/>
      </w:divBdr>
    </w:div>
    <w:div w:id="1404445804">
      <w:bodyDiv w:val="1"/>
      <w:marLeft w:val="0"/>
      <w:marRight w:val="0"/>
      <w:marTop w:val="0"/>
      <w:marBottom w:val="0"/>
      <w:divBdr>
        <w:top w:val="none" w:sz="0" w:space="0" w:color="auto"/>
        <w:left w:val="none" w:sz="0" w:space="0" w:color="auto"/>
        <w:bottom w:val="none" w:sz="0" w:space="0" w:color="auto"/>
        <w:right w:val="none" w:sz="0" w:space="0" w:color="auto"/>
      </w:divBdr>
    </w:div>
    <w:div w:id="1409234247">
      <w:bodyDiv w:val="1"/>
      <w:marLeft w:val="0"/>
      <w:marRight w:val="0"/>
      <w:marTop w:val="0"/>
      <w:marBottom w:val="0"/>
      <w:divBdr>
        <w:top w:val="none" w:sz="0" w:space="0" w:color="auto"/>
        <w:left w:val="none" w:sz="0" w:space="0" w:color="auto"/>
        <w:bottom w:val="none" w:sz="0" w:space="0" w:color="auto"/>
        <w:right w:val="none" w:sz="0" w:space="0" w:color="auto"/>
      </w:divBdr>
    </w:div>
    <w:div w:id="1413162740">
      <w:bodyDiv w:val="1"/>
      <w:marLeft w:val="0"/>
      <w:marRight w:val="0"/>
      <w:marTop w:val="0"/>
      <w:marBottom w:val="0"/>
      <w:divBdr>
        <w:top w:val="none" w:sz="0" w:space="0" w:color="auto"/>
        <w:left w:val="none" w:sz="0" w:space="0" w:color="auto"/>
        <w:bottom w:val="none" w:sz="0" w:space="0" w:color="auto"/>
        <w:right w:val="none" w:sz="0" w:space="0" w:color="auto"/>
      </w:divBdr>
    </w:div>
    <w:div w:id="1418863036">
      <w:bodyDiv w:val="1"/>
      <w:marLeft w:val="0"/>
      <w:marRight w:val="0"/>
      <w:marTop w:val="0"/>
      <w:marBottom w:val="0"/>
      <w:divBdr>
        <w:top w:val="none" w:sz="0" w:space="0" w:color="auto"/>
        <w:left w:val="none" w:sz="0" w:space="0" w:color="auto"/>
        <w:bottom w:val="none" w:sz="0" w:space="0" w:color="auto"/>
        <w:right w:val="none" w:sz="0" w:space="0" w:color="auto"/>
      </w:divBdr>
    </w:div>
    <w:div w:id="1419717420">
      <w:bodyDiv w:val="1"/>
      <w:marLeft w:val="0"/>
      <w:marRight w:val="0"/>
      <w:marTop w:val="0"/>
      <w:marBottom w:val="0"/>
      <w:divBdr>
        <w:top w:val="none" w:sz="0" w:space="0" w:color="auto"/>
        <w:left w:val="none" w:sz="0" w:space="0" w:color="auto"/>
        <w:bottom w:val="none" w:sz="0" w:space="0" w:color="auto"/>
        <w:right w:val="none" w:sz="0" w:space="0" w:color="auto"/>
      </w:divBdr>
    </w:div>
    <w:div w:id="1420633642">
      <w:bodyDiv w:val="1"/>
      <w:marLeft w:val="0"/>
      <w:marRight w:val="0"/>
      <w:marTop w:val="0"/>
      <w:marBottom w:val="0"/>
      <w:divBdr>
        <w:top w:val="none" w:sz="0" w:space="0" w:color="auto"/>
        <w:left w:val="none" w:sz="0" w:space="0" w:color="auto"/>
        <w:bottom w:val="none" w:sz="0" w:space="0" w:color="auto"/>
        <w:right w:val="none" w:sz="0" w:space="0" w:color="auto"/>
      </w:divBdr>
    </w:div>
    <w:div w:id="1431512279">
      <w:bodyDiv w:val="1"/>
      <w:marLeft w:val="0"/>
      <w:marRight w:val="0"/>
      <w:marTop w:val="0"/>
      <w:marBottom w:val="0"/>
      <w:divBdr>
        <w:top w:val="none" w:sz="0" w:space="0" w:color="auto"/>
        <w:left w:val="none" w:sz="0" w:space="0" w:color="auto"/>
        <w:bottom w:val="none" w:sz="0" w:space="0" w:color="auto"/>
        <w:right w:val="none" w:sz="0" w:space="0" w:color="auto"/>
      </w:divBdr>
    </w:div>
    <w:div w:id="1435440535">
      <w:bodyDiv w:val="1"/>
      <w:marLeft w:val="0"/>
      <w:marRight w:val="0"/>
      <w:marTop w:val="0"/>
      <w:marBottom w:val="0"/>
      <w:divBdr>
        <w:top w:val="none" w:sz="0" w:space="0" w:color="auto"/>
        <w:left w:val="none" w:sz="0" w:space="0" w:color="auto"/>
        <w:bottom w:val="none" w:sz="0" w:space="0" w:color="auto"/>
        <w:right w:val="none" w:sz="0" w:space="0" w:color="auto"/>
      </w:divBdr>
    </w:div>
    <w:div w:id="1435589050">
      <w:bodyDiv w:val="1"/>
      <w:marLeft w:val="0"/>
      <w:marRight w:val="0"/>
      <w:marTop w:val="0"/>
      <w:marBottom w:val="0"/>
      <w:divBdr>
        <w:top w:val="none" w:sz="0" w:space="0" w:color="auto"/>
        <w:left w:val="none" w:sz="0" w:space="0" w:color="auto"/>
        <w:bottom w:val="none" w:sz="0" w:space="0" w:color="auto"/>
        <w:right w:val="none" w:sz="0" w:space="0" w:color="auto"/>
      </w:divBdr>
    </w:div>
    <w:div w:id="1439565600">
      <w:bodyDiv w:val="1"/>
      <w:marLeft w:val="0"/>
      <w:marRight w:val="0"/>
      <w:marTop w:val="0"/>
      <w:marBottom w:val="0"/>
      <w:divBdr>
        <w:top w:val="none" w:sz="0" w:space="0" w:color="auto"/>
        <w:left w:val="none" w:sz="0" w:space="0" w:color="auto"/>
        <w:bottom w:val="none" w:sz="0" w:space="0" w:color="auto"/>
        <w:right w:val="none" w:sz="0" w:space="0" w:color="auto"/>
      </w:divBdr>
    </w:div>
    <w:div w:id="1440762360">
      <w:bodyDiv w:val="1"/>
      <w:marLeft w:val="0"/>
      <w:marRight w:val="0"/>
      <w:marTop w:val="0"/>
      <w:marBottom w:val="0"/>
      <w:divBdr>
        <w:top w:val="none" w:sz="0" w:space="0" w:color="auto"/>
        <w:left w:val="none" w:sz="0" w:space="0" w:color="auto"/>
        <w:bottom w:val="none" w:sz="0" w:space="0" w:color="auto"/>
        <w:right w:val="none" w:sz="0" w:space="0" w:color="auto"/>
      </w:divBdr>
    </w:div>
    <w:div w:id="1441990483">
      <w:bodyDiv w:val="1"/>
      <w:marLeft w:val="0"/>
      <w:marRight w:val="0"/>
      <w:marTop w:val="0"/>
      <w:marBottom w:val="0"/>
      <w:divBdr>
        <w:top w:val="none" w:sz="0" w:space="0" w:color="auto"/>
        <w:left w:val="none" w:sz="0" w:space="0" w:color="auto"/>
        <w:bottom w:val="none" w:sz="0" w:space="0" w:color="auto"/>
        <w:right w:val="none" w:sz="0" w:space="0" w:color="auto"/>
      </w:divBdr>
    </w:div>
    <w:div w:id="1443115136">
      <w:bodyDiv w:val="1"/>
      <w:marLeft w:val="0"/>
      <w:marRight w:val="0"/>
      <w:marTop w:val="0"/>
      <w:marBottom w:val="0"/>
      <w:divBdr>
        <w:top w:val="none" w:sz="0" w:space="0" w:color="auto"/>
        <w:left w:val="none" w:sz="0" w:space="0" w:color="auto"/>
        <w:bottom w:val="none" w:sz="0" w:space="0" w:color="auto"/>
        <w:right w:val="none" w:sz="0" w:space="0" w:color="auto"/>
      </w:divBdr>
    </w:div>
    <w:div w:id="1444377277">
      <w:bodyDiv w:val="1"/>
      <w:marLeft w:val="0"/>
      <w:marRight w:val="0"/>
      <w:marTop w:val="0"/>
      <w:marBottom w:val="0"/>
      <w:divBdr>
        <w:top w:val="none" w:sz="0" w:space="0" w:color="auto"/>
        <w:left w:val="none" w:sz="0" w:space="0" w:color="auto"/>
        <w:bottom w:val="none" w:sz="0" w:space="0" w:color="auto"/>
        <w:right w:val="none" w:sz="0" w:space="0" w:color="auto"/>
      </w:divBdr>
    </w:div>
    <w:div w:id="1445342153">
      <w:bodyDiv w:val="1"/>
      <w:marLeft w:val="0"/>
      <w:marRight w:val="0"/>
      <w:marTop w:val="0"/>
      <w:marBottom w:val="0"/>
      <w:divBdr>
        <w:top w:val="none" w:sz="0" w:space="0" w:color="auto"/>
        <w:left w:val="none" w:sz="0" w:space="0" w:color="auto"/>
        <w:bottom w:val="none" w:sz="0" w:space="0" w:color="auto"/>
        <w:right w:val="none" w:sz="0" w:space="0" w:color="auto"/>
      </w:divBdr>
    </w:div>
    <w:div w:id="1445924031">
      <w:bodyDiv w:val="1"/>
      <w:marLeft w:val="0"/>
      <w:marRight w:val="0"/>
      <w:marTop w:val="0"/>
      <w:marBottom w:val="0"/>
      <w:divBdr>
        <w:top w:val="none" w:sz="0" w:space="0" w:color="auto"/>
        <w:left w:val="none" w:sz="0" w:space="0" w:color="auto"/>
        <w:bottom w:val="none" w:sz="0" w:space="0" w:color="auto"/>
        <w:right w:val="none" w:sz="0" w:space="0" w:color="auto"/>
      </w:divBdr>
    </w:div>
    <w:div w:id="1446460517">
      <w:bodyDiv w:val="1"/>
      <w:marLeft w:val="0"/>
      <w:marRight w:val="0"/>
      <w:marTop w:val="0"/>
      <w:marBottom w:val="0"/>
      <w:divBdr>
        <w:top w:val="none" w:sz="0" w:space="0" w:color="auto"/>
        <w:left w:val="none" w:sz="0" w:space="0" w:color="auto"/>
        <w:bottom w:val="none" w:sz="0" w:space="0" w:color="auto"/>
        <w:right w:val="none" w:sz="0" w:space="0" w:color="auto"/>
      </w:divBdr>
    </w:div>
    <w:div w:id="1449353238">
      <w:bodyDiv w:val="1"/>
      <w:marLeft w:val="0"/>
      <w:marRight w:val="0"/>
      <w:marTop w:val="0"/>
      <w:marBottom w:val="0"/>
      <w:divBdr>
        <w:top w:val="none" w:sz="0" w:space="0" w:color="auto"/>
        <w:left w:val="none" w:sz="0" w:space="0" w:color="auto"/>
        <w:bottom w:val="none" w:sz="0" w:space="0" w:color="auto"/>
        <w:right w:val="none" w:sz="0" w:space="0" w:color="auto"/>
      </w:divBdr>
    </w:div>
    <w:div w:id="1449816562">
      <w:bodyDiv w:val="1"/>
      <w:marLeft w:val="0"/>
      <w:marRight w:val="0"/>
      <w:marTop w:val="0"/>
      <w:marBottom w:val="0"/>
      <w:divBdr>
        <w:top w:val="none" w:sz="0" w:space="0" w:color="auto"/>
        <w:left w:val="none" w:sz="0" w:space="0" w:color="auto"/>
        <w:bottom w:val="none" w:sz="0" w:space="0" w:color="auto"/>
        <w:right w:val="none" w:sz="0" w:space="0" w:color="auto"/>
      </w:divBdr>
    </w:div>
    <w:div w:id="1454403078">
      <w:bodyDiv w:val="1"/>
      <w:marLeft w:val="0"/>
      <w:marRight w:val="0"/>
      <w:marTop w:val="0"/>
      <w:marBottom w:val="0"/>
      <w:divBdr>
        <w:top w:val="none" w:sz="0" w:space="0" w:color="auto"/>
        <w:left w:val="none" w:sz="0" w:space="0" w:color="auto"/>
        <w:bottom w:val="none" w:sz="0" w:space="0" w:color="auto"/>
        <w:right w:val="none" w:sz="0" w:space="0" w:color="auto"/>
      </w:divBdr>
    </w:div>
    <w:div w:id="1455170521">
      <w:bodyDiv w:val="1"/>
      <w:marLeft w:val="0"/>
      <w:marRight w:val="0"/>
      <w:marTop w:val="0"/>
      <w:marBottom w:val="0"/>
      <w:divBdr>
        <w:top w:val="none" w:sz="0" w:space="0" w:color="auto"/>
        <w:left w:val="none" w:sz="0" w:space="0" w:color="auto"/>
        <w:bottom w:val="none" w:sz="0" w:space="0" w:color="auto"/>
        <w:right w:val="none" w:sz="0" w:space="0" w:color="auto"/>
      </w:divBdr>
    </w:div>
    <w:div w:id="1461612307">
      <w:bodyDiv w:val="1"/>
      <w:marLeft w:val="0"/>
      <w:marRight w:val="0"/>
      <w:marTop w:val="0"/>
      <w:marBottom w:val="0"/>
      <w:divBdr>
        <w:top w:val="none" w:sz="0" w:space="0" w:color="auto"/>
        <w:left w:val="none" w:sz="0" w:space="0" w:color="auto"/>
        <w:bottom w:val="none" w:sz="0" w:space="0" w:color="auto"/>
        <w:right w:val="none" w:sz="0" w:space="0" w:color="auto"/>
      </w:divBdr>
      <w:divsChild>
        <w:div w:id="587428524">
          <w:marLeft w:val="-495"/>
          <w:marRight w:val="0"/>
          <w:marTop w:val="0"/>
          <w:marBottom w:val="0"/>
          <w:divBdr>
            <w:top w:val="none" w:sz="0" w:space="0" w:color="auto"/>
            <w:left w:val="none" w:sz="0" w:space="0" w:color="auto"/>
            <w:bottom w:val="none" w:sz="0" w:space="0" w:color="auto"/>
            <w:right w:val="none" w:sz="0" w:space="0" w:color="auto"/>
          </w:divBdr>
        </w:div>
      </w:divsChild>
    </w:div>
    <w:div w:id="1462655351">
      <w:bodyDiv w:val="1"/>
      <w:marLeft w:val="0"/>
      <w:marRight w:val="0"/>
      <w:marTop w:val="0"/>
      <w:marBottom w:val="0"/>
      <w:divBdr>
        <w:top w:val="none" w:sz="0" w:space="0" w:color="auto"/>
        <w:left w:val="none" w:sz="0" w:space="0" w:color="auto"/>
        <w:bottom w:val="none" w:sz="0" w:space="0" w:color="auto"/>
        <w:right w:val="none" w:sz="0" w:space="0" w:color="auto"/>
      </w:divBdr>
    </w:div>
    <w:div w:id="1464157177">
      <w:bodyDiv w:val="1"/>
      <w:marLeft w:val="0"/>
      <w:marRight w:val="0"/>
      <w:marTop w:val="0"/>
      <w:marBottom w:val="0"/>
      <w:divBdr>
        <w:top w:val="none" w:sz="0" w:space="0" w:color="auto"/>
        <w:left w:val="none" w:sz="0" w:space="0" w:color="auto"/>
        <w:bottom w:val="none" w:sz="0" w:space="0" w:color="auto"/>
        <w:right w:val="none" w:sz="0" w:space="0" w:color="auto"/>
      </w:divBdr>
    </w:div>
    <w:div w:id="1466043415">
      <w:bodyDiv w:val="1"/>
      <w:marLeft w:val="0"/>
      <w:marRight w:val="0"/>
      <w:marTop w:val="0"/>
      <w:marBottom w:val="0"/>
      <w:divBdr>
        <w:top w:val="none" w:sz="0" w:space="0" w:color="auto"/>
        <w:left w:val="none" w:sz="0" w:space="0" w:color="auto"/>
        <w:bottom w:val="none" w:sz="0" w:space="0" w:color="auto"/>
        <w:right w:val="none" w:sz="0" w:space="0" w:color="auto"/>
      </w:divBdr>
    </w:div>
    <w:div w:id="1469130086">
      <w:bodyDiv w:val="1"/>
      <w:marLeft w:val="0"/>
      <w:marRight w:val="0"/>
      <w:marTop w:val="0"/>
      <w:marBottom w:val="0"/>
      <w:divBdr>
        <w:top w:val="none" w:sz="0" w:space="0" w:color="auto"/>
        <w:left w:val="none" w:sz="0" w:space="0" w:color="auto"/>
        <w:bottom w:val="none" w:sz="0" w:space="0" w:color="auto"/>
        <w:right w:val="none" w:sz="0" w:space="0" w:color="auto"/>
      </w:divBdr>
    </w:div>
    <w:div w:id="1470827971">
      <w:bodyDiv w:val="1"/>
      <w:marLeft w:val="0"/>
      <w:marRight w:val="0"/>
      <w:marTop w:val="0"/>
      <w:marBottom w:val="0"/>
      <w:divBdr>
        <w:top w:val="none" w:sz="0" w:space="0" w:color="auto"/>
        <w:left w:val="none" w:sz="0" w:space="0" w:color="auto"/>
        <w:bottom w:val="none" w:sz="0" w:space="0" w:color="auto"/>
        <w:right w:val="none" w:sz="0" w:space="0" w:color="auto"/>
      </w:divBdr>
    </w:div>
    <w:div w:id="1473669437">
      <w:bodyDiv w:val="1"/>
      <w:marLeft w:val="0"/>
      <w:marRight w:val="0"/>
      <w:marTop w:val="0"/>
      <w:marBottom w:val="0"/>
      <w:divBdr>
        <w:top w:val="none" w:sz="0" w:space="0" w:color="auto"/>
        <w:left w:val="none" w:sz="0" w:space="0" w:color="auto"/>
        <w:bottom w:val="none" w:sz="0" w:space="0" w:color="auto"/>
        <w:right w:val="none" w:sz="0" w:space="0" w:color="auto"/>
      </w:divBdr>
    </w:div>
    <w:div w:id="1474059890">
      <w:bodyDiv w:val="1"/>
      <w:marLeft w:val="0"/>
      <w:marRight w:val="0"/>
      <w:marTop w:val="0"/>
      <w:marBottom w:val="0"/>
      <w:divBdr>
        <w:top w:val="none" w:sz="0" w:space="0" w:color="auto"/>
        <w:left w:val="none" w:sz="0" w:space="0" w:color="auto"/>
        <w:bottom w:val="none" w:sz="0" w:space="0" w:color="auto"/>
        <w:right w:val="none" w:sz="0" w:space="0" w:color="auto"/>
      </w:divBdr>
    </w:div>
    <w:div w:id="1476874098">
      <w:bodyDiv w:val="1"/>
      <w:marLeft w:val="0"/>
      <w:marRight w:val="0"/>
      <w:marTop w:val="0"/>
      <w:marBottom w:val="0"/>
      <w:divBdr>
        <w:top w:val="none" w:sz="0" w:space="0" w:color="auto"/>
        <w:left w:val="none" w:sz="0" w:space="0" w:color="auto"/>
        <w:bottom w:val="none" w:sz="0" w:space="0" w:color="auto"/>
        <w:right w:val="none" w:sz="0" w:space="0" w:color="auto"/>
      </w:divBdr>
    </w:div>
    <w:div w:id="1477604045">
      <w:bodyDiv w:val="1"/>
      <w:marLeft w:val="0"/>
      <w:marRight w:val="0"/>
      <w:marTop w:val="0"/>
      <w:marBottom w:val="0"/>
      <w:divBdr>
        <w:top w:val="none" w:sz="0" w:space="0" w:color="auto"/>
        <w:left w:val="none" w:sz="0" w:space="0" w:color="auto"/>
        <w:bottom w:val="none" w:sz="0" w:space="0" w:color="auto"/>
        <w:right w:val="none" w:sz="0" w:space="0" w:color="auto"/>
      </w:divBdr>
    </w:div>
    <w:div w:id="1479371901">
      <w:bodyDiv w:val="1"/>
      <w:marLeft w:val="0"/>
      <w:marRight w:val="0"/>
      <w:marTop w:val="0"/>
      <w:marBottom w:val="0"/>
      <w:divBdr>
        <w:top w:val="none" w:sz="0" w:space="0" w:color="auto"/>
        <w:left w:val="none" w:sz="0" w:space="0" w:color="auto"/>
        <w:bottom w:val="none" w:sz="0" w:space="0" w:color="auto"/>
        <w:right w:val="none" w:sz="0" w:space="0" w:color="auto"/>
      </w:divBdr>
    </w:div>
    <w:div w:id="1480460891">
      <w:bodyDiv w:val="1"/>
      <w:marLeft w:val="0"/>
      <w:marRight w:val="0"/>
      <w:marTop w:val="0"/>
      <w:marBottom w:val="0"/>
      <w:divBdr>
        <w:top w:val="none" w:sz="0" w:space="0" w:color="auto"/>
        <w:left w:val="none" w:sz="0" w:space="0" w:color="auto"/>
        <w:bottom w:val="none" w:sz="0" w:space="0" w:color="auto"/>
        <w:right w:val="none" w:sz="0" w:space="0" w:color="auto"/>
      </w:divBdr>
    </w:div>
    <w:div w:id="1481120754">
      <w:bodyDiv w:val="1"/>
      <w:marLeft w:val="0"/>
      <w:marRight w:val="0"/>
      <w:marTop w:val="0"/>
      <w:marBottom w:val="0"/>
      <w:divBdr>
        <w:top w:val="none" w:sz="0" w:space="0" w:color="auto"/>
        <w:left w:val="none" w:sz="0" w:space="0" w:color="auto"/>
        <w:bottom w:val="none" w:sz="0" w:space="0" w:color="auto"/>
        <w:right w:val="none" w:sz="0" w:space="0" w:color="auto"/>
      </w:divBdr>
    </w:div>
    <w:div w:id="1482431802">
      <w:bodyDiv w:val="1"/>
      <w:marLeft w:val="0"/>
      <w:marRight w:val="0"/>
      <w:marTop w:val="0"/>
      <w:marBottom w:val="0"/>
      <w:divBdr>
        <w:top w:val="none" w:sz="0" w:space="0" w:color="auto"/>
        <w:left w:val="none" w:sz="0" w:space="0" w:color="auto"/>
        <w:bottom w:val="none" w:sz="0" w:space="0" w:color="auto"/>
        <w:right w:val="none" w:sz="0" w:space="0" w:color="auto"/>
      </w:divBdr>
    </w:div>
    <w:div w:id="1484469538">
      <w:bodyDiv w:val="1"/>
      <w:marLeft w:val="0"/>
      <w:marRight w:val="0"/>
      <w:marTop w:val="0"/>
      <w:marBottom w:val="0"/>
      <w:divBdr>
        <w:top w:val="none" w:sz="0" w:space="0" w:color="auto"/>
        <w:left w:val="none" w:sz="0" w:space="0" w:color="auto"/>
        <w:bottom w:val="none" w:sz="0" w:space="0" w:color="auto"/>
        <w:right w:val="none" w:sz="0" w:space="0" w:color="auto"/>
      </w:divBdr>
    </w:div>
    <w:div w:id="1486121423">
      <w:bodyDiv w:val="1"/>
      <w:marLeft w:val="0"/>
      <w:marRight w:val="0"/>
      <w:marTop w:val="0"/>
      <w:marBottom w:val="0"/>
      <w:divBdr>
        <w:top w:val="none" w:sz="0" w:space="0" w:color="auto"/>
        <w:left w:val="none" w:sz="0" w:space="0" w:color="auto"/>
        <w:bottom w:val="none" w:sz="0" w:space="0" w:color="auto"/>
        <w:right w:val="none" w:sz="0" w:space="0" w:color="auto"/>
      </w:divBdr>
    </w:div>
    <w:div w:id="1486312000">
      <w:bodyDiv w:val="1"/>
      <w:marLeft w:val="0"/>
      <w:marRight w:val="0"/>
      <w:marTop w:val="0"/>
      <w:marBottom w:val="0"/>
      <w:divBdr>
        <w:top w:val="none" w:sz="0" w:space="0" w:color="auto"/>
        <w:left w:val="none" w:sz="0" w:space="0" w:color="auto"/>
        <w:bottom w:val="none" w:sz="0" w:space="0" w:color="auto"/>
        <w:right w:val="none" w:sz="0" w:space="0" w:color="auto"/>
      </w:divBdr>
    </w:div>
    <w:div w:id="1490294607">
      <w:bodyDiv w:val="1"/>
      <w:marLeft w:val="0"/>
      <w:marRight w:val="0"/>
      <w:marTop w:val="0"/>
      <w:marBottom w:val="0"/>
      <w:divBdr>
        <w:top w:val="none" w:sz="0" w:space="0" w:color="auto"/>
        <w:left w:val="none" w:sz="0" w:space="0" w:color="auto"/>
        <w:bottom w:val="none" w:sz="0" w:space="0" w:color="auto"/>
        <w:right w:val="none" w:sz="0" w:space="0" w:color="auto"/>
      </w:divBdr>
    </w:div>
    <w:div w:id="1496645799">
      <w:bodyDiv w:val="1"/>
      <w:marLeft w:val="0"/>
      <w:marRight w:val="0"/>
      <w:marTop w:val="0"/>
      <w:marBottom w:val="0"/>
      <w:divBdr>
        <w:top w:val="none" w:sz="0" w:space="0" w:color="auto"/>
        <w:left w:val="none" w:sz="0" w:space="0" w:color="auto"/>
        <w:bottom w:val="none" w:sz="0" w:space="0" w:color="auto"/>
        <w:right w:val="none" w:sz="0" w:space="0" w:color="auto"/>
      </w:divBdr>
    </w:div>
    <w:div w:id="1496872710">
      <w:bodyDiv w:val="1"/>
      <w:marLeft w:val="0"/>
      <w:marRight w:val="0"/>
      <w:marTop w:val="0"/>
      <w:marBottom w:val="0"/>
      <w:divBdr>
        <w:top w:val="none" w:sz="0" w:space="0" w:color="auto"/>
        <w:left w:val="none" w:sz="0" w:space="0" w:color="auto"/>
        <w:bottom w:val="none" w:sz="0" w:space="0" w:color="auto"/>
        <w:right w:val="none" w:sz="0" w:space="0" w:color="auto"/>
      </w:divBdr>
    </w:div>
    <w:div w:id="1497184545">
      <w:bodyDiv w:val="1"/>
      <w:marLeft w:val="0"/>
      <w:marRight w:val="0"/>
      <w:marTop w:val="0"/>
      <w:marBottom w:val="0"/>
      <w:divBdr>
        <w:top w:val="none" w:sz="0" w:space="0" w:color="auto"/>
        <w:left w:val="none" w:sz="0" w:space="0" w:color="auto"/>
        <w:bottom w:val="none" w:sz="0" w:space="0" w:color="auto"/>
        <w:right w:val="none" w:sz="0" w:space="0" w:color="auto"/>
      </w:divBdr>
    </w:div>
    <w:div w:id="1499928186">
      <w:bodyDiv w:val="1"/>
      <w:marLeft w:val="0"/>
      <w:marRight w:val="0"/>
      <w:marTop w:val="0"/>
      <w:marBottom w:val="0"/>
      <w:divBdr>
        <w:top w:val="none" w:sz="0" w:space="0" w:color="auto"/>
        <w:left w:val="none" w:sz="0" w:space="0" w:color="auto"/>
        <w:bottom w:val="none" w:sz="0" w:space="0" w:color="auto"/>
        <w:right w:val="none" w:sz="0" w:space="0" w:color="auto"/>
      </w:divBdr>
    </w:div>
    <w:div w:id="1501970034">
      <w:bodyDiv w:val="1"/>
      <w:marLeft w:val="0"/>
      <w:marRight w:val="0"/>
      <w:marTop w:val="0"/>
      <w:marBottom w:val="0"/>
      <w:divBdr>
        <w:top w:val="none" w:sz="0" w:space="0" w:color="auto"/>
        <w:left w:val="none" w:sz="0" w:space="0" w:color="auto"/>
        <w:bottom w:val="none" w:sz="0" w:space="0" w:color="auto"/>
        <w:right w:val="none" w:sz="0" w:space="0" w:color="auto"/>
      </w:divBdr>
    </w:div>
    <w:div w:id="1502433729">
      <w:bodyDiv w:val="1"/>
      <w:marLeft w:val="0"/>
      <w:marRight w:val="0"/>
      <w:marTop w:val="0"/>
      <w:marBottom w:val="0"/>
      <w:divBdr>
        <w:top w:val="none" w:sz="0" w:space="0" w:color="auto"/>
        <w:left w:val="none" w:sz="0" w:space="0" w:color="auto"/>
        <w:bottom w:val="none" w:sz="0" w:space="0" w:color="auto"/>
        <w:right w:val="none" w:sz="0" w:space="0" w:color="auto"/>
      </w:divBdr>
    </w:div>
    <w:div w:id="1502769413">
      <w:bodyDiv w:val="1"/>
      <w:marLeft w:val="0"/>
      <w:marRight w:val="0"/>
      <w:marTop w:val="0"/>
      <w:marBottom w:val="0"/>
      <w:divBdr>
        <w:top w:val="none" w:sz="0" w:space="0" w:color="auto"/>
        <w:left w:val="none" w:sz="0" w:space="0" w:color="auto"/>
        <w:bottom w:val="none" w:sz="0" w:space="0" w:color="auto"/>
        <w:right w:val="none" w:sz="0" w:space="0" w:color="auto"/>
      </w:divBdr>
    </w:div>
    <w:div w:id="1506630469">
      <w:bodyDiv w:val="1"/>
      <w:marLeft w:val="0"/>
      <w:marRight w:val="0"/>
      <w:marTop w:val="0"/>
      <w:marBottom w:val="0"/>
      <w:divBdr>
        <w:top w:val="none" w:sz="0" w:space="0" w:color="auto"/>
        <w:left w:val="none" w:sz="0" w:space="0" w:color="auto"/>
        <w:bottom w:val="none" w:sz="0" w:space="0" w:color="auto"/>
        <w:right w:val="none" w:sz="0" w:space="0" w:color="auto"/>
      </w:divBdr>
    </w:div>
    <w:div w:id="1507790249">
      <w:bodyDiv w:val="1"/>
      <w:marLeft w:val="0"/>
      <w:marRight w:val="0"/>
      <w:marTop w:val="0"/>
      <w:marBottom w:val="0"/>
      <w:divBdr>
        <w:top w:val="none" w:sz="0" w:space="0" w:color="auto"/>
        <w:left w:val="none" w:sz="0" w:space="0" w:color="auto"/>
        <w:bottom w:val="none" w:sz="0" w:space="0" w:color="auto"/>
        <w:right w:val="none" w:sz="0" w:space="0" w:color="auto"/>
      </w:divBdr>
    </w:div>
    <w:div w:id="1514999093">
      <w:bodyDiv w:val="1"/>
      <w:marLeft w:val="0"/>
      <w:marRight w:val="0"/>
      <w:marTop w:val="0"/>
      <w:marBottom w:val="0"/>
      <w:divBdr>
        <w:top w:val="none" w:sz="0" w:space="0" w:color="auto"/>
        <w:left w:val="none" w:sz="0" w:space="0" w:color="auto"/>
        <w:bottom w:val="none" w:sz="0" w:space="0" w:color="auto"/>
        <w:right w:val="none" w:sz="0" w:space="0" w:color="auto"/>
      </w:divBdr>
    </w:div>
    <w:div w:id="1516308317">
      <w:bodyDiv w:val="1"/>
      <w:marLeft w:val="0"/>
      <w:marRight w:val="0"/>
      <w:marTop w:val="0"/>
      <w:marBottom w:val="0"/>
      <w:divBdr>
        <w:top w:val="none" w:sz="0" w:space="0" w:color="auto"/>
        <w:left w:val="none" w:sz="0" w:space="0" w:color="auto"/>
        <w:bottom w:val="none" w:sz="0" w:space="0" w:color="auto"/>
        <w:right w:val="none" w:sz="0" w:space="0" w:color="auto"/>
      </w:divBdr>
    </w:div>
    <w:div w:id="1519998646">
      <w:bodyDiv w:val="1"/>
      <w:marLeft w:val="0"/>
      <w:marRight w:val="0"/>
      <w:marTop w:val="0"/>
      <w:marBottom w:val="0"/>
      <w:divBdr>
        <w:top w:val="none" w:sz="0" w:space="0" w:color="auto"/>
        <w:left w:val="none" w:sz="0" w:space="0" w:color="auto"/>
        <w:bottom w:val="none" w:sz="0" w:space="0" w:color="auto"/>
        <w:right w:val="none" w:sz="0" w:space="0" w:color="auto"/>
      </w:divBdr>
    </w:div>
    <w:div w:id="1520386755">
      <w:bodyDiv w:val="1"/>
      <w:marLeft w:val="0"/>
      <w:marRight w:val="0"/>
      <w:marTop w:val="0"/>
      <w:marBottom w:val="0"/>
      <w:divBdr>
        <w:top w:val="none" w:sz="0" w:space="0" w:color="auto"/>
        <w:left w:val="none" w:sz="0" w:space="0" w:color="auto"/>
        <w:bottom w:val="none" w:sz="0" w:space="0" w:color="auto"/>
        <w:right w:val="none" w:sz="0" w:space="0" w:color="auto"/>
      </w:divBdr>
    </w:div>
    <w:div w:id="1522427041">
      <w:bodyDiv w:val="1"/>
      <w:marLeft w:val="0"/>
      <w:marRight w:val="0"/>
      <w:marTop w:val="0"/>
      <w:marBottom w:val="0"/>
      <w:divBdr>
        <w:top w:val="none" w:sz="0" w:space="0" w:color="auto"/>
        <w:left w:val="none" w:sz="0" w:space="0" w:color="auto"/>
        <w:bottom w:val="none" w:sz="0" w:space="0" w:color="auto"/>
        <w:right w:val="none" w:sz="0" w:space="0" w:color="auto"/>
      </w:divBdr>
    </w:div>
    <w:div w:id="1525436302">
      <w:bodyDiv w:val="1"/>
      <w:marLeft w:val="0"/>
      <w:marRight w:val="0"/>
      <w:marTop w:val="0"/>
      <w:marBottom w:val="0"/>
      <w:divBdr>
        <w:top w:val="none" w:sz="0" w:space="0" w:color="auto"/>
        <w:left w:val="none" w:sz="0" w:space="0" w:color="auto"/>
        <w:bottom w:val="none" w:sz="0" w:space="0" w:color="auto"/>
        <w:right w:val="none" w:sz="0" w:space="0" w:color="auto"/>
      </w:divBdr>
    </w:div>
    <w:div w:id="1526551482">
      <w:bodyDiv w:val="1"/>
      <w:marLeft w:val="0"/>
      <w:marRight w:val="0"/>
      <w:marTop w:val="0"/>
      <w:marBottom w:val="0"/>
      <w:divBdr>
        <w:top w:val="none" w:sz="0" w:space="0" w:color="auto"/>
        <w:left w:val="none" w:sz="0" w:space="0" w:color="auto"/>
        <w:bottom w:val="none" w:sz="0" w:space="0" w:color="auto"/>
        <w:right w:val="none" w:sz="0" w:space="0" w:color="auto"/>
      </w:divBdr>
    </w:div>
    <w:div w:id="1527711562">
      <w:bodyDiv w:val="1"/>
      <w:marLeft w:val="0"/>
      <w:marRight w:val="0"/>
      <w:marTop w:val="0"/>
      <w:marBottom w:val="0"/>
      <w:divBdr>
        <w:top w:val="none" w:sz="0" w:space="0" w:color="auto"/>
        <w:left w:val="none" w:sz="0" w:space="0" w:color="auto"/>
        <w:bottom w:val="none" w:sz="0" w:space="0" w:color="auto"/>
        <w:right w:val="none" w:sz="0" w:space="0" w:color="auto"/>
      </w:divBdr>
    </w:div>
    <w:div w:id="1528909388">
      <w:bodyDiv w:val="1"/>
      <w:marLeft w:val="0"/>
      <w:marRight w:val="0"/>
      <w:marTop w:val="0"/>
      <w:marBottom w:val="0"/>
      <w:divBdr>
        <w:top w:val="none" w:sz="0" w:space="0" w:color="auto"/>
        <w:left w:val="none" w:sz="0" w:space="0" w:color="auto"/>
        <w:bottom w:val="none" w:sz="0" w:space="0" w:color="auto"/>
        <w:right w:val="none" w:sz="0" w:space="0" w:color="auto"/>
      </w:divBdr>
    </w:div>
    <w:div w:id="1531650561">
      <w:bodyDiv w:val="1"/>
      <w:marLeft w:val="0"/>
      <w:marRight w:val="0"/>
      <w:marTop w:val="0"/>
      <w:marBottom w:val="0"/>
      <w:divBdr>
        <w:top w:val="none" w:sz="0" w:space="0" w:color="auto"/>
        <w:left w:val="none" w:sz="0" w:space="0" w:color="auto"/>
        <w:bottom w:val="none" w:sz="0" w:space="0" w:color="auto"/>
        <w:right w:val="none" w:sz="0" w:space="0" w:color="auto"/>
      </w:divBdr>
    </w:div>
    <w:div w:id="1535655043">
      <w:bodyDiv w:val="1"/>
      <w:marLeft w:val="0"/>
      <w:marRight w:val="0"/>
      <w:marTop w:val="0"/>
      <w:marBottom w:val="0"/>
      <w:divBdr>
        <w:top w:val="none" w:sz="0" w:space="0" w:color="auto"/>
        <w:left w:val="none" w:sz="0" w:space="0" w:color="auto"/>
        <w:bottom w:val="none" w:sz="0" w:space="0" w:color="auto"/>
        <w:right w:val="none" w:sz="0" w:space="0" w:color="auto"/>
      </w:divBdr>
    </w:div>
    <w:div w:id="1535726835">
      <w:bodyDiv w:val="1"/>
      <w:marLeft w:val="0"/>
      <w:marRight w:val="0"/>
      <w:marTop w:val="0"/>
      <w:marBottom w:val="0"/>
      <w:divBdr>
        <w:top w:val="none" w:sz="0" w:space="0" w:color="auto"/>
        <w:left w:val="none" w:sz="0" w:space="0" w:color="auto"/>
        <w:bottom w:val="none" w:sz="0" w:space="0" w:color="auto"/>
        <w:right w:val="none" w:sz="0" w:space="0" w:color="auto"/>
      </w:divBdr>
    </w:div>
    <w:div w:id="1545561588">
      <w:bodyDiv w:val="1"/>
      <w:marLeft w:val="0"/>
      <w:marRight w:val="0"/>
      <w:marTop w:val="0"/>
      <w:marBottom w:val="0"/>
      <w:divBdr>
        <w:top w:val="none" w:sz="0" w:space="0" w:color="auto"/>
        <w:left w:val="none" w:sz="0" w:space="0" w:color="auto"/>
        <w:bottom w:val="none" w:sz="0" w:space="0" w:color="auto"/>
        <w:right w:val="none" w:sz="0" w:space="0" w:color="auto"/>
      </w:divBdr>
    </w:div>
    <w:div w:id="1545824256">
      <w:bodyDiv w:val="1"/>
      <w:marLeft w:val="0"/>
      <w:marRight w:val="0"/>
      <w:marTop w:val="0"/>
      <w:marBottom w:val="0"/>
      <w:divBdr>
        <w:top w:val="none" w:sz="0" w:space="0" w:color="auto"/>
        <w:left w:val="none" w:sz="0" w:space="0" w:color="auto"/>
        <w:bottom w:val="none" w:sz="0" w:space="0" w:color="auto"/>
        <w:right w:val="none" w:sz="0" w:space="0" w:color="auto"/>
      </w:divBdr>
    </w:div>
    <w:div w:id="1546453138">
      <w:bodyDiv w:val="1"/>
      <w:marLeft w:val="0"/>
      <w:marRight w:val="0"/>
      <w:marTop w:val="0"/>
      <w:marBottom w:val="0"/>
      <w:divBdr>
        <w:top w:val="none" w:sz="0" w:space="0" w:color="auto"/>
        <w:left w:val="none" w:sz="0" w:space="0" w:color="auto"/>
        <w:bottom w:val="none" w:sz="0" w:space="0" w:color="auto"/>
        <w:right w:val="none" w:sz="0" w:space="0" w:color="auto"/>
      </w:divBdr>
    </w:div>
    <w:div w:id="1551916780">
      <w:bodyDiv w:val="1"/>
      <w:marLeft w:val="0"/>
      <w:marRight w:val="0"/>
      <w:marTop w:val="0"/>
      <w:marBottom w:val="0"/>
      <w:divBdr>
        <w:top w:val="none" w:sz="0" w:space="0" w:color="auto"/>
        <w:left w:val="none" w:sz="0" w:space="0" w:color="auto"/>
        <w:bottom w:val="none" w:sz="0" w:space="0" w:color="auto"/>
        <w:right w:val="none" w:sz="0" w:space="0" w:color="auto"/>
      </w:divBdr>
    </w:div>
    <w:div w:id="1556501953">
      <w:bodyDiv w:val="1"/>
      <w:marLeft w:val="0"/>
      <w:marRight w:val="0"/>
      <w:marTop w:val="0"/>
      <w:marBottom w:val="0"/>
      <w:divBdr>
        <w:top w:val="none" w:sz="0" w:space="0" w:color="auto"/>
        <w:left w:val="none" w:sz="0" w:space="0" w:color="auto"/>
        <w:bottom w:val="none" w:sz="0" w:space="0" w:color="auto"/>
        <w:right w:val="none" w:sz="0" w:space="0" w:color="auto"/>
      </w:divBdr>
    </w:div>
    <w:div w:id="1561361138">
      <w:bodyDiv w:val="1"/>
      <w:marLeft w:val="0"/>
      <w:marRight w:val="0"/>
      <w:marTop w:val="0"/>
      <w:marBottom w:val="0"/>
      <w:divBdr>
        <w:top w:val="none" w:sz="0" w:space="0" w:color="auto"/>
        <w:left w:val="none" w:sz="0" w:space="0" w:color="auto"/>
        <w:bottom w:val="none" w:sz="0" w:space="0" w:color="auto"/>
        <w:right w:val="none" w:sz="0" w:space="0" w:color="auto"/>
      </w:divBdr>
    </w:div>
    <w:div w:id="1563633480">
      <w:bodyDiv w:val="1"/>
      <w:marLeft w:val="0"/>
      <w:marRight w:val="0"/>
      <w:marTop w:val="0"/>
      <w:marBottom w:val="0"/>
      <w:divBdr>
        <w:top w:val="none" w:sz="0" w:space="0" w:color="auto"/>
        <w:left w:val="none" w:sz="0" w:space="0" w:color="auto"/>
        <w:bottom w:val="none" w:sz="0" w:space="0" w:color="auto"/>
        <w:right w:val="none" w:sz="0" w:space="0" w:color="auto"/>
      </w:divBdr>
    </w:div>
    <w:div w:id="1571306686">
      <w:bodyDiv w:val="1"/>
      <w:marLeft w:val="0"/>
      <w:marRight w:val="0"/>
      <w:marTop w:val="0"/>
      <w:marBottom w:val="0"/>
      <w:divBdr>
        <w:top w:val="none" w:sz="0" w:space="0" w:color="auto"/>
        <w:left w:val="none" w:sz="0" w:space="0" w:color="auto"/>
        <w:bottom w:val="none" w:sz="0" w:space="0" w:color="auto"/>
        <w:right w:val="none" w:sz="0" w:space="0" w:color="auto"/>
      </w:divBdr>
    </w:div>
    <w:div w:id="1573926809">
      <w:bodyDiv w:val="1"/>
      <w:marLeft w:val="0"/>
      <w:marRight w:val="0"/>
      <w:marTop w:val="0"/>
      <w:marBottom w:val="0"/>
      <w:divBdr>
        <w:top w:val="none" w:sz="0" w:space="0" w:color="auto"/>
        <w:left w:val="none" w:sz="0" w:space="0" w:color="auto"/>
        <w:bottom w:val="none" w:sz="0" w:space="0" w:color="auto"/>
        <w:right w:val="none" w:sz="0" w:space="0" w:color="auto"/>
      </w:divBdr>
    </w:div>
    <w:div w:id="1576158931">
      <w:bodyDiv w:val="1"/>
      <w:marLeft w:val="0"/>
      <w:marRight w:val="0"/>
      <w:marTop w:val="0"/>
      <w:marBottom w:val="0"/>
      <w:divBdr>
        <w:top w:val="none" w:sz="0" w:space="0" w:color="auto"/>
        <w:left w:val="none" w:sz="0" w:space="0" w:color="auto"/>
        <w:bottom w:val="none" w:sz="0" w:space="0" w:color="auto"/>
        <w:right w:val="none" w:sz="0" w:space="0" w:color="auto"/>
      </w:divBdr>
    </w:div>
    <w:div w:id="1577283153">
      <w:bodyDiv w:val="1"/>
      <w:marLeft w:val="0"/>
      <w:marRight w:val="0"/>
      <w:marTop w:val="0"/>
      <w:marBottom w:val="0"/>
      <w:divBdr>
        <w:top w:val="none" w:sz="0" w:space="0" w:color="auto"/>
        <w:left w:val="none" w:sz="0" w:space="0" w:color="auto"/>
        <w:bottom w:val="none" w:sz="0" w:space="0" w:color="auto"/>
        <w:right w:val="none" w:sz="0" w:space="0" w:color="auto"/>
      </w:divBdr>
    </w:div>
    <w:div w:id="1577738555">
      <w:bodyDiv w:val="1"/>
      <w:marLeft w:val="0"/>
      <w:marRight w:val="0"/>
      <w:marTop w:val="0"/>
      <w:marBottom w:val="0"/>
      <w:divBdr>
        <w:top w:val="none" w:sz="0" w:space="0" w:color="auto"/>
        <w:left w:val="none" w:sz="0" w:space="0" w:color="auto"/>
        <w:bottom w:val="none" w:sz="0" w:space="0" w:color="auto"/>
        <w:right w:val="none" w:sz="0" w:space="0" w:color="auto"/>
      </w:divBdr>
    </w:div>
    <w:div w:id="1577744282">
      <w:bodyDiv w:val="1"/>
      <w:marLeft w:val="0"/>
      <w:marRight w:val="0"/>
      <w:marTop w:val="0"/>
      <w:marBottom w:val="0"/>
      <w:divBdr>
        <w:top w:val="none" w:sz="0" w:space="0" w:color="auto"/>
        <w:left w:val="none" w:sz="0" w:space="0" w:color="auto"/>
        <w:bottom w:val="none" w:sz="0" w:space="0" w:color="auto"/>
        <w:right w:val="none" w:sz="0" w:space="0" w:color="auto"/>
      </w:divBdr>
    </w:div>
    <w:div w:id="1578520313">
      <w:bodyDiv w:val="1"/>
      <w:marLeft w:val="0"/>
      <w:marRight w:val="0"/>
      <w:marTop w:val="0"/>
      <w:marBottom w:val="0"/>
      <w:divBdr>
        <w:top w:val="none" w:sz="0" w:space="0" w:color="auto"/>
        <w:left w:val="none" w:sz="0" w:space="0" w:color="auto"/>
        <w:bottom w:val="none" w:sz="0" w:space="0" w:color="auto"/>
        <w:right w:val="none" w:sz="0" w:space="0" w:color="auto"/>
      </w:divBdr>
    </w:div>
    <w:div w:id="1578901350">
      <w:bodyDiv w:val="1"/>
      <w:marLeft w:val="0"/>
      <w:marRight w:val="0"/>
      <w:marTop w:val="0"/>
      <w:marBottom w:val="0"/>
      <w:divBdr>
        <w:top w:val="none" w:sz="0" w:space="0" w:color="auto"/>
        <w:left w:val="none" w:sz="0" w:space="0" w:color="auto"/>
        <w:bottom w:val="none" w:sz="0" w:space="0" w:color="auto"/>
        <w:right w:val="none" w:sz="0" w:space="0" w:color="auto"/>
      </w:divBdr>
    </w:div>
    <w:div w:id="1580628573">
      <w:bodyDiv w:val="1"/>
      <w:marLeft w:val="0"/>
      <w:marRight w:val="0"/>
      <w:marTop w:val="0"/>
      <w:marBottom w:val="0"/>
      <w:divBdr>
        <w:top w:val="none" w:sz="0" w:space="0" w:color="auto"/>
        <w:left w:val="none" w:sz="0" w:space="0" w:color="auto"/>
        <w:bottom w:val="none" w:sz="0" w:space="0" w:color="auto"/>
        <w:right w:val="none" w:sz="0" w:space="0" w:color="auto"/>
      </w:divBdr>
    </w:div>
    <w:div w:id="1581022263">
      <w:bodyDiv w:val="1"/>
      <w:marLeft w:val="0"/>
      <w:marRight w:val="0"/>
      <w:marTop w:val="0"/>
      <w:marBottom w:val="0"/>
      <w:divBdr>
        <w:top w:val="none" w:sz="0" w:space="0" w:color="auto"/>
        <w:left w:val="none" w:sz="0" w:space="0" w:color="auto"/>
        <w:bottom w:val="none" w:sz="0" w:space="0" w:color="auto"/>
        <w:right w:val="none" w:sz="0" w:space="0" w:color="auto"/>
      </w:divBdr>
    </w:div>
    <w:div w:id="1582792187">
      <w:bodyDiv w:val="1"/>
      <w:marLeft w:val="0"/>
      <w:marRight w:val="0"/>
      <w:marTop w:val="0"/>
      <w:marBottom w:val="0"/>
      <w:divBdr>
        <w:top w:val="none" w:sz="0" w:space="0" w:color="auto"/>
        <w:left w:val="none" w:sz="0" w:space="0" w:color="auto"/>
        <w:bottom w:val="none" w:sz="0" w:space="0" w:color="auto"/>
        <w:right w:val="none" w:sz="0" w:space="0" w:color="auto"/>
      </w:divBdr>
    </w:div>
    <w:div w:id="1586917678">
      <w:bodyDiv w:val="1"/>
      <w:marLeft w:val="0"/>
      <w:marRight w:val="0"/>
      <w:marTop w:val="0"/>
      <w:marBottom w:val="0"/>
      <w:divBdr>
        <w:top w:val="none" w:sz="0" w:space="0" w:color="auto"/>
        <w:left w:val="none" w:sz="0" w:space="0" w:color="auto"/>
        <w:bottom w:val="none" w:sz="0" w:space="0" w:color="auto"/>
        <w:right w:val="none" w:sz="0" w:space="0" w:color="auto"/>
      </w:divBdr>
    </w:div>
    <w:div w:id="1593661146">
      <w:bodyDiv w:val="1"/>
      <w:marLeft w:val="0"/>
      <w:marRight w:val="0"/>
      <w:marTop w:val="0"/>
      <w:marBottom w:val="0"/>
      <w:divBdr>
        <w:top w:val="none" w:sz="0" w:space="0" w:color="auto"/>
        <w:left w:val="none" w:sz="0" w:space="0" w:color="auto"/>
        <w:bottom w:val="none" w:sz="0" w:space="0" w:color="auto"/>
        <w:right w:val="none" w:sz="0" w:space="0" w:color="auto"/>
      </w:divBdr>
    </w:div>
    <w:div w:id="1595943973">
      <w:bodyDiv w:val="1"/>
      <w:marLeft w:val="0"/>
      <w:marRight w:val="0"/>
      <w:marTop w:val="0"/>
      <w:marBottom w:val="0"/>
      <w:divBdr>
        <w:top w:val="none" w:sz="0" w:space="0" w:color="auto"/>
        <w:left w:val="none" w:sz="0" w:space="0" w:color="auto"/>
        <w:bottom w:val="none" w:sz="0" w:space="0" w:color="auto"/>
        <w:right w:val="none" w:sz="0" w:space="0" w:color="auto"/>
      </w:divBdr>
    </w:div>
    <w:div w:id="1597440349">
      <w:bodyDiv w:val="1"/>
      <w:marLeft w:val="0"/>
      <w:marRight w:val="0"/>
      <w:marTop w:val="0"/>
      <w:marBottom w:val="0"/>
      <w:divBdr>
        <w:top w:val="none" w:sz="0" w:space="0" w:color="auto"/>
        <w:left w:val="none" w:sz="0" w:space="0" w:color="auto"/>
        <w:bottom w:val="none" w:sz="0" w:space="0" w:color="auto"/>
        <w:right w:val="none" w:sz="0" w:space="0" w:color="auto"/>
      </w:divBdr>
    </w:div>
    <w:div w:id="1603688617">
      <w:bodyDiv w:val="1"/>
      <w:marLeft w:val="0"/>
      <w:marRight w:val="0"/>
      <w:marTop w:val="0"/>
      <w:marBottom w:val="0"/>
      <w:divBdr>
        <w:top w:val="none" w:sz="0" w:space="0" w:color="auto"/>
        <w:left w:val="none" w:sz="0" w:space="0" w:color="auto"/>
        <w:bottom w:val="none" w:sz="0" w:space="0" w:color="auto"/>
        <w:right w:val="none" w:sz="0" w:space="0" w:color="auto"/>
      </w:divBdr>
    </w:div>
    <w:div w:id="1604724709">
      <w:bodyDiv w:val="1"/>
      <w:marLeft w:val="0"/>
      <w:marRight w:val="0"/>
      <w:marTop w:val="0"/>
      <w:marBottom w:val="0"/>
      <w:divBdr>
        <w:top w:val="none" w:sz="0" w:space="0" w:color="auto"/>
        <w:left w:val="none" w:sz="0" w:space="0" w:color="auto"/>
        <w:bottom w:val="none" w:sz="0" w:space="0" w:color="auto"/>
        <w:right w:val="none" w:sz="0" w:space="0" w:color="auto"/>
      </w:divBdr>
    </w:div>
    <w:div w:id="1605117588">
      <w:bodyDiv w:val="1"/>
      <w:marLeft w:val="0"/>
      <w:marRight w:val="0"/>
      <w:marTop w:val="0"/>
      <w:marBottom w:val="0"/>
      <w:divBdr>
        <w:top w:val="none" w:sz="0" w:space="0" w:color="auto"/>
        <w:left w:val="none" w:sz="0" w:space="0" w:color="auto"/>
        <w:bottom w:val="none" w:sz="0" w:space="0" w:color="auto"/>
        <w:right w:val="none" w:sz="0" w:space="0" w:color="auto"/>
      </w:divBdr>
    </w:div>
    <w:div w:id="1608200631">
      <w:bodyDiv w:val="1"/>
      <w:marLeft w:val="0"/>
      <w:marRight w:val="0"/>
      <w:marTop w:val="0"/>
      <w:marBottom w:val="0"/>
      <w:divBdr>
        <w:top w:val="none" w:sz="0" w:space="0" w:color="auto"/>
        <w:left w:val="none" w:sz="0" w:space="0" w:color="auto"/>
        <w:bottom w:val="none" w:sz="0" w:space="0" w:color="auto"/>
        <w:right w:val="none" w:sz="0" w:space="0" w:color="auto"/>
      </w:divBdr>
    </w:div>
    <w:div w:id="1609462576">
      <w:bodyDiv w:val="1"/>
      <w:marLeft w:val="0"/>
      <w:marRight w:val="0"/>
      <w:marTop w:val="0"/>
      <w:marBottom w:val="0"/>
      <w:divBdr>
        <w:top w:val="none" w:sz="0" w:space="0" w:color="auto"/>
        <w:left w:val="none" w:sz="0" w:space="0" w:color="auto"/>
        <w:bottom w:val="none" w:sz="0" w:space="0" w:color="auto"/>
        <w:right w:val="none" w:sz="0" w:space="0" w:color="auto"/>
      </w:divBdr>
    </w:div>
    <w:div w:id="1609893578">
      <w:bodyDiv w:val="1"/>
      <w:marLeft w:val="0"/>
      <w:marRight w:val="0"/>
      <w:marTop w:val="0"/>
      <w:marBottom w:val="0"/>
      <w:divBdr>
        <w:top w:val="none" w:sz="0" w:space="0" w:color="auto"/>
        <w:left w:val="none" w:sz="0" w:space="0" w:color="auto"/>
        <w:bottom w:val="none" w:sz="0" w:space="0" w:color="auto"/>
        <w:right w:val="none" w:sz="0" w:space="0" w:color="auto"/>
      </w:divBdr>
    </w:div>
    <w:div w:id="1616449916">
      <w:bodyDiv w:val="1"/>
      <w:marLeft w:val="0"/>
      <w:marRight w:val="0"/>
      <w:marTop w:val="0"/>
      <w:marBottom w:val="0"/>
      <w:divBdr>
        <w:top w:val="none" w:sz="0" w:space="0" w:color="auto"/>
        <w:left w:val="none" w:sz="0" w:space="0" w:color="auto"/>
        <w:bottom w:val="none" w:sz="0" w:space="0" w:color="auto"/>
        <w:right w:val="none" w:sz="0" w:space="0" w:color="auto"/>
      </w:divBdr>
    </w:div>
    <w:div w:id="1620261655">
      <w:bodyDiv w:val="1"/>
      <w:marLeft w:val="0"/>
      <w:marRight w:val="0"/>
      <w:marTop w:val="0"/>
      <w:marBottom w:val="0"/>
      <w:divBdr>
        <w:top w:val="none" w:sz="0" w:space="0" w:color="auto"/>
        <w:left w:val="none" w:sz="0" w:space="0" w:color="auto"/>
        <w:bottom w:val="none" w:sz="0" w:space="0" w:color="auto"/>
        <w:right w:val="none" w:sz="0" w:space="0" w:color="auto"/>
      </w:divBdr>
    </w:div>
    <w:div w:id="1625308260">
      <w:bodyDiv w:val="1"/>
      <w:marLeft w:val="0"/>
      <w:marRight w:val="0"/>
      <w:marTop w:val="0"/>
      <w:marBottom w:val="0"/>
      <w:divBdr>
        <w:top w:val="none" w:sz="0" w:space="0" w:color="auto"/>
        <w:left w:val="none" w:sz="0" w:space="0" w:color="auto"/>
        <w:bottom w:val="none" w:sz="0" w:space="0" w:color="auto"/>
        <w:right w:val="none" w:sz="0" w:space="0" w:color="auto"/>
      </w:divBdr>
    </w:div>
    <w:div w:id="1625428280">
      <w:bodyDiv w:val="1"/>
      <w:marLeft w:val="0"/>
      <w:marRight w:val="0"/>
      <w:marTop w:val="0"/>
      <w:marBottom w:val="0"/>
      <w:divBdr>
        <w:top w:val="none" w:sz="0" w:space="0" w:color="auto"/>
        <w:left w:val="none" w:sz="0" w:space="0" w:color="auto"/>
        <w:bottom w:val="none" w:sz="0" w:space="0" w:color="auto"/>
        <w:right w:val="none" w:sz="0" w:space="0" w:color="auto"/>
      </w:divBdr>
    </w:div>
    <w:div w:id="1628194032">
      <w:bodyDiv w:val="1"/>
      <w:marLeft w:val="0"/>
      <w:marRight w:val="0"/>
      <w:marTop w:val="0"/>
      <w:marBottom w:val="0"/>
      <w:divBdr>
        <w:top w:val="none" w:sz="0" w:space="0" w:color="auto"/>
        <w:left w:val="none" w:sz="0" w:space="0" w:color="auto"/>
        <w:bottom w:val="none" w:sz="0" w:space="0" w:color="auto"/>
        <w:right w:val="none" w:sz="0" w:space="0" w:color="auto"/>
      </w:divBdr>
    </w:div>
    <w:div w:id="1629125721">
      <w:bodyDiv w:val="1"/>
      <w:marLeft w:val="0"/>
      <w:marRight w:val="0"/>
      <w:marTop w:val="0"/>
      <w:marBottom w:val="0"/>
      <w:divBdr>
        <w:top w:val="none" w:sz="0" w:space="0" w:color="auto"/>
        <w:left w:val="none" w:sz="0" w:space="0" w:color="auto"/>
        <w:bottom w:val="none" w:sz="0" w:space="0" w:color="auto"/>
        <w:right w:val="none" w:sz="0" w:space="0" w:color="auto"/>
      </w:divBdr>
    </w:div>
    <w:div w:id="1631012582">
      <w:bodyDiv w:val="1"/>
      <w:marLeft w:val="0"/>
      <w:marRight w:val="0"/>
      <w:marTop w:val="0"/>
      <w:marBottom w:val="0"/>
      <w:divBdr>
        <w:top w:val="none" w:sz="0" w:space="0" w:color="auto"/>
        <w:left w:val="none" w:sz="0" w:space="0" w:color="auto"/>
        <w:bottom w:val="none" w:sz="0" w:space="0" w:color="auto"/>
        <w:right w:val="none" w:sz="0" w:space="0" w:color="auto"/>
      </w:divBdr>
    </w:div>
    <w:div w:id="1631738844">
      <w:bodyDiv w:val="1"/>
      <w:marLeft w:val="0"/>
      <w:marRight w:val="0"/>
      <w:marTop w:val="0"/>
      <w:marBottom w:val="0"/>
      <w:divBdr>
        <w:top w:val="none" w:sz="0" w:space="0" w:color="auto"/>
        <w:left w:val="none" w:sz="0" w:space="0" w:color="auto"/>
        <w:bottom w:val="none" w:sz="0" w:space="0" w:color="auto"/>
        <w:right w:val="none" w:sz="0" w:space="0" w:color="auto"/>
      </w:divBdr>
    </w:div>
    <w:div w:id="1633901868">
      <w:bodyDiv w:val="1"/>
      <w:marLeft w:val="0"/>
      <w:marRight w:val="0"/>
      <w:marTop w:val="0"/>
      <w:marBottom w:val="0"/>
      <w:divBdr>
        <w:top w:val="none" w:sz="0" w:space="0" w:color="auto"/>
        <w:left w:val="none" w:sz="0" w:space="0" w:color="auto"/>
        <w:bottom w:val="none" w:sz="0" w:space="0" w:color="auto"/>
        <w:right w:val="none" w:sz="0" w:space="0" w:color="auto"/>
      </w:divBdr>
    </w:div>
    <w:div w:id="1634673803">
      <w:bodyDiv w:val="1"/>
      <w:marLeft w:val="0"/>
      <w:marRight w:val="0"/>
      <w:marTop w:val="0"/>
      <w:marBottom w:val="0"/>
      <w:divBdr>
        <w:top w:val="none" w:sz="0" w:space="0" w:color="auto"/>
        <w:left w:val="none" w:sz="0" w:space="0" w:color="auto"/>
        <w:bottom w:val="none" w:sz="0" w:space="0" w:color="auto"/>
        <w:right w:val="none" w:sz="0" w:space="0" w:color="auto"/>
      </w:divBdr>
      <w:divsChild>
        <w:div w:id="1551500895">
          <w:marLeft w:val="-450"/>
          <w:marRight w:val="0"/>
          <w:marTop w:val="0"/>
          <w:marBottom w:val="0"/>
          <w:divBdr>
            <w:top w:val="none" w:sz="0" w:space="0" w:color="auto"/>
            <w:left w:val="none" w:sz="0" w:space="0" w:color="auto"/>
            <w:bottom w:val="none" w:sz="0" w:space="0" w:color="auto"/>
            <w:right w:val="none" w:sz="0" w:space="0" w:color="auto"/>
          </w:divBdr>
        </w:div>
      </w:divsChild>
    </w:div>
    <w:div w:id="1635478277">
      <w:bodyDiv w:val="1"/>
      <w:marLeft w:val="0"/>
      <w:marRight w:val="0"/>
      <w:marTop w:val="0"/>
      <w:marBottom w:val="0"/>
      <w:divBdr>
        <w:top w:val="none" w:sz="0" w:space="0" w:color="auto"/>
        <w:left w:val="none" w:sz="0" w:space="0" w:color="auto"/>
        <w:bottom w:val="none" w:sz="0" w:space="0" w:color="auto"/>
        <w:right w:val="none" w:sz="0" w:space="0" w:color="auto"/>
      </w:divBdr>
    </w:div>
    <w:div w:id="1636257828">
      <w:bodyDiv w:val="1"/>
      <w:marLeft w:val="0"/>
      <w:marRight w:val="0"/>
      <w:marTop w:val="0"/>
      <w:marBottom w:val="0"/>
      <w:divBdr>
        <w:top w:val="none" w:sz="0" w:space="0" w:color="auto"/>
        <w:left w:val="none" w:sz="0" w:space="0" w:color="auto"/>
        <w:bottom w:val="none" w:sz="0" w:space="0" w:color="auto"/>
        <w:right w:val="none" w:sz="0" w:space="0" w:color="auto"/>
      </w:divBdr>
    </w:div>
    <w:div w:id="1636716668">
      <w:bodyDiv w:val="1"/>
      <w:marLeft w:val="0"/>
      <w:marRight w:val="0"/>
      <w:marTop w:val="0"/>
      <w:marBottom w:val="0"/>
      <w:divBdr>
        <w:top w:val="none" w:sz="0" w:space="0" w:color="auto"/>
        <w:left w:val="none" w:sz="0" w:space="0" w:color="auto"/>
        <w:bottom w:val="none" w:sz="0" w:space="0" w:color="auto"/>
        <w:right w:val="none" w:sz="0" w:space="0" w:color="auto"/>
      </w:divBdr>
    </w:div>
    <w:div w:id="1640112243">
      <w:bodyDiv w:val="1"/>
      <w:marLeft w:val="0"/>
      <w:marRight w:val="0"/>
      <w:marTop w:val="0"/>
      <w:marBottom w:val="0"/>
      <w:divBdr>
        <w:top w:val="none" w:sz="0" w:space="0" w:color="auto"/>
        <w:left w:val="none" w:sz="0" w:space="0" w:color="auto"/>
        <w:bottom w:val="none" w:sz="0" w:space="0" w:color="auto"/>
        <w:right w:val="none" w:sz="0" w:space="0" w:color="auto"/>
      </w:divBdr>
    </w:div>
    <w:div w:id="1640263291">
      <w:bodyDiv w:val="1"/>
      <w:marLeft w:val="0"/>
      <w:marRight w:val="0"/>
      <w:marTop w:val="0"/>
      <w:marBottom w:val="0"/>
      <w:divBdr>
        <w:top w:val="none" w:sz="0" w:space="0" w:color="auto"/>
        <w:left w:val="none" w:sz="0" w:space="0" w:color="auto"/>
        <w:bottom w:val="none" w:sz="0" w:space="0" w:color="auto"/>
        <w:right w:val="none" w:sz="0" w:space="0" w:color="auto"/>
      </w:divBdr>
    </w:div>
    <w:div w:id="1641879857">
      <w:bodyDiv w:val="1"/>
      <w:marLeft w:val="0"/>
      <w:marRight w:val="0"/>
      <w:marTop w:val="0"/>
      <w:marBottom w:val="0"/>
      <w:divBdr>
        <w:top w:val="none" w:sz="0" w:space="0" w:color="auto"/>
        <w:left w:val="none" w:sz="0" w:space="0" w:color="auto"/>
        <w:bottom w:val="none" w:sz="0" w:space="0" w:color="auto"/>
        <w:right w:val="none" w:sz="0" w:space="0" w:color="auto"/>
      </w:divBdr>
    </w:div>
    <w:div w:id="1642343011">
      <w:bodyDiv w:val="1"/>
      <w:marLeft w:val="0"/>
      <w:marRight w:val="0"/>
      <w:marTop w:val="0"/>
      <w:marBottom w:val="0"/>
      <w:divBdr>
        <w:top w:val="none" w:sz="0" w:space="0" w:color="auto"/>
        <w:left w:val="none" w:sz="0" w:space="0" w:color="auto"/>
        <w:bottom w:val="none" w:sz="0" w:space="0" w:color="auto"/>
        <w:right w:val="none" w:sz="0" w:space="0" w:color="auto"/>
      </w:divBdr>
    </w:div>
    <w:div w:id="1642423718">
      <w:bodyDiv w:val="1"/>
      <w:marLeft w:val="0"/>
      <w:marRight w:val="0"/>
      <w:marTop w:val="0"/>
      <w:marBottom w:val="0"/>
      <w:divBdr>
        <w:top w:val="none" w:sz="0" w:space="0" w:color="auto"/>
        <w:left w:val="none" w:sz="0" w:space="0" w:color="auto"/>
        <w:bottom w:val="none" w:sz="0" w:space="0" w:color="auto"/>
        <w:right w:val="none" w:sz="0" w:space="0" w:color="auto"/>
      </w:divBdr>
    </w:div>
    <w:div w:id="1644698428">
      <w:bodyDiv w:val="1"/>
      <w:marLeft w:val="0"/>
      <w:marRight w:val="0"/>
      <w:marTop w:val="0"/>
      <w:marBottom w:val="0"/>
      <w:divBdr>
        <w:top w:val="none" w:sz="0" w:space="0" w:color="auto"/>
        <w:left w:val="none" w:sz="0" w:space="0" w:color="auto"/>
        <w:bottom w:val="none" w:sz="0" w:space="0" w:color="auto"/>
        <w:right w:val="none" w:sz="0" w:space="0" w:color="auto"/>
      </w:divBdr>
    </w:div>
    <w:div w:id="1645230455">
      <w:bodyDiv w:val="1"/>
      <w:marLeft w:val="0"/>
      <w:marRight w:val="0"/>
      <w:marTop w:val="0"/>
      <w:marBottom w:val="0"/>
      <w:divBdr>
        <w:top w:val="none" w:sz="0" w:space="0" w:color="auto"/>
        <w:left w:val="none" w:sz="0" w:space="0" w:color="auto"/>
        <w:bottom w:val="none" w:sz="0" w:space="0" w:color="auto"/>
        <w:right w:val="none" w:sz="0" w:space="0" w:color="auto"/>
      </w:divBdr>
    </w:div>
    <w:div w:id="1646426237">
      <w:bodyDiv w:val="1"/>
      <w:marLeft w:val="0"/>
      <w:marRight w:val="0"/>
      <w:marTop w:val="0"/>
      <w:marBottom w:val="0"/>
      <w:divBdr>
        <w:top w:val="none" w:sz="0" w:space="0" w:color="auto"/>
        <w:left w:val="none" w:sz="0" w:space="0" w:color="auto"/>
        <w:bottom w:val="none" w:sz="0" w:space="0" w:color="auto"/>
        <w:right w:val="none" w:sz="0" w:space="0" w:color="auto"/>
      </w:divBdr>
    </w:div>
    <w:div w:id="1650358110">
      <w:bodyDiv w:val="1"/>
      <w:marLeft w:val="0"/>
      <w:marRight w:val="0"/>
      <w:marTop w:val="0"/>
      <w:marBottom w:val="0"/>
      <w:divBdr>
        <w:top w:val="none" w:sz="0" w:space="0" w:color="auto"/>
        <w:left w:val="none" w:sz="0" w:space="0" w:color="auto"/>
        <w:bottom w:val="none" w:sz="0" w:space="0" w:color="auto"/>
        <w:right w:val="none" w:sz="0" w:space="0" w:color="auto"/>
      </w:divBdr>
    </w:div>
    <w:div w:id="1650479591">
      <w:bodyDiv w:val="1"/>
      <w:marLeft w:val="0"/>
      <w:marRight w:val="0"/>
      <w:marTop w:val="0"/>
      <w:marBottom w:val="0"/>
      <w:divBdr>
        <w:top w:val="none" w:sz="0" w:space="0" w:color="auto"/>
        <w:left w:val="none" w:sz="0" w:space="0" w:color="auto"/>
        <w:bottom w:val="none" w:sz="0" w:space="0" w:color="auto"/>
        <w:right w:val="none" w:sz="0" w:space="0" w:color="auto"/>
      </w:divBdr>
    </w:div>
    <w:div w:id="1654603079">
      <w:bodyDiv w:val="1"/>
      <w:marLeft w:val="0"/>
      <w:marRight w:val="0"/>
      <w:marTop w:val="0"/>
      <w:marBottom w:val="0"/>
      <w:divBdr>
        <w:top w:val="none" w:sz="0" w:space="0" w:color="auto"/>
        <w:left w:val="none" w:sz="0" w:space="0" w:color="auto"/>
        <w:bottom w:val="none" w:sz="0" w:space="0" w:color="auto"/>
        <w:right w:val="none" w:sz="0" w:space="0" w:color="auto"/>
      </w:divBdr>
    </w:div>
    <w:div w:id="1654943040">
      <w:bodyDiv w:val="1"/>
      <w:marLeft w:val="0"/>
      <w:marRight w:val="0"/>
      <w:marTop w:val="0"/>
      <w:marBottom w:val="0"/>
      <w:divBdr>
        <w:top w:val="none" w:sz="0" w:space="0" w:color="auto"/>
        <w:left w:val="none" w:sz="0" w:space="0" w:color="auto"/>
        <w:bottom w:val="none" w:sz="0" w:space="0" w:color="auto"/>
        <w:right w:val="none" w:sz="0" w:space="0" w:color="auto"/>
      </w:divBdr>
    </w:div>
    <w:div w:id="1655525365">
      <w:bodyDiv w:val="1"/>
      <w:marLeft w:val="0"/>
      <w:marRight w:val="0"/>
      <w:marTop w:val="0"/>
      <w:marBottom w:val="0"/>
      <w:divBdr>
        <w:top w:val="none" w:sz="0" w:space="0" w:color="auto"/>
        <w:left w:val="none" w:sz="0" w:space="0" w:color="auto"/>
        <w:bottom w:val="none" w:sz="0" w:space="0" w:color="auto"/>
        <w:right w:val="none" w:sz="0" w:space="0" w:color="auto"/>
      </w:divBdr>
    </w:div>
    <w:div w:id="1664090202">
      <w:bodyDiv w:val="1"/>
      <w:marLeft w:val="0"/>
      <w:marRight w:val="0"/>
      <w:marTop w:val="0"/>
      <w:marBottom w:val="0"/>
      <w:divBdr>
        <w:top w:val="none" w:sz="0" w:space="0" w:color="auto"/>
        <w:left w:val="none" w:sz="0" w:space="0" w:color="auto"/>
        <w:bottom w:val="none" w:sz="0" w:space="0" w:color="auto"/>
        <w:right w:val="none" w:sz="0" w:space="0" w:color="auto"/>
      </w:divBdr>
    </w:div>
    <w:div w:id="1664430104">
      <w:bodyDiv w:val="1"/>
      <w:marLeft w:val="0"/>
      <w:marRight w:val="0"/>
      <w:marTop w:val="0"/>
      <w:marBottom w:val="0"/>
      <w:divBdr>
        <w:top w:val="none" w:sz="0" w:space="0" w:color="auto"/>
        <w:left w:val="none" w:sz="0" w:space="0" w:color="auto"/>
        <w:bottom w:val="none" w:sz="0" w:space="0" w:color="auto"/>
        <w:right w:val="none" w:sz="0" w:space="0" w:color="auto"/>
      </w:divBdr>
    </w:div>
    <w:div w:id="1669088719">
      <w:bodyDiv w:val="1"/>
      <w:marLeft w:val="0"/>
      <w:marRight w:val="0"/>
      <w:marTop w:val="0"/>
      <w:marBottom w:val="0"/>
      <w:divBdr>
        <w:top w:val="none" w:sz="0" w:space="0" w:color="auto"/>
        <w:left w:val="none" w:sz="0" w:space="0" w:color="auto"/>
        <w:bottom w:val="none" w:sz="0" w:space="0" w:color="auto"/>
        <w:right w:val="none" w:sz="0" w:space="0" w:color="auto"/>
      </w:divBdr>
    </w:div>
    <w:div w:id="1672293617">
      <w:bodyDiv w:val="1"/>
      <w:marLeft w:val="0"/>
      <w:marRight w:val="0"/>
      <w:marTop w:val="0"/>
      <w:marBottom w:val="0"/>
      <w:divBdr>
        <w:top w:val="none" w:sz="0" w:space="0" w:color="auto"/>
        <w:left w:val="none" w:sz="0" w:space="0" w:color="auto"/>
        <w:bottom w:val="none" w:sz="0" w:space="0" w:color="auto"/>
        <w:right w:val="none" w:sz="0" w:space="0" w:color="auto"/>
      </w:divBdr>
    </w:div>
    <w:div w:id="1675257501">
      <w:bodyDiv w:val="1"/>
      <w:marLeft w:val="0"/>
      <w:marRight w:val="0"/>
      <w:marTop w:val="0"/>
      <w:marBottom w:val="0"/>
      <w:divBdr>
        <w:top w:val="none" w:sz="0" w:space="0" w:color="auto"/>
        <w:left w:val="none" w:sz="0" w:space="0" w:color="auto"/>
        <w:bottom w:val="none" w:sz="0" w:space="0" w:color="auto"/>
        <w:right w:val="none" w:sz="0" w:space="0" w:color="auto"/>
      </w:divBdr>
    </w:div>
    <w:div w:id="1676148886">
      <w:bodyDiv w:val="1"/>
      <w:marLeft w:val="0"/>
      <w:marRight w:val="0"/>
      <w:marTop w:val="0"/>
      <w:marBottom w:val="0"/>
      <w:divBdr>
        <w:top w:val="none" w:sz="0" w:space="0" w:color="auto"/>
        <w:left w:val="none" w:sz="0" w:space="0" w:color="auto"/>
        <w:bottom w:val="none" w:sz="0" w:space="0" w:color="auto"/>
        <w:right w:val="none" w:sz="0" w:space="0" w:color="auto"/>
      </w:divBdr>
    </w:div>
    <w:div w:id="1676227346">
      <w:bodyDiv w:val="1"/>
      <w:marLeft w:val="0"/>
      <w:marRight w:val="0"/>
      <w:marTop w:val="0"/>
      <w:marBottom w:val="0"/>
      <w:divBdr>
        <w:top w:val="none" w:sz="0" w:space="0" w:color="auto"/>
        <w:left w:val="none" w:sz="0" w:space="0" w:color="auto"/>
        <w:bottom w:val="none" w:sz="0" w:space="0" w:color="auto"/>
        <w:right w:val="none" w:sz="0" w:space="0" w:color="auto"/>
      </w:divBdr>
    </w:div>
    <w:div w:id="1676687135">
      <w:bodyDiv w:val="1"/>
      <w:marLeft w:val="0"/>
      <w:marRight w:val="0"/>
      <w:marTop w:val="0"/>
      <w:marBottom w:val="0"/>
      <w:divBdr>
        <w:top w:val="none" w:sz="0" w:space="0" w:color="auto"/>
        <w:left w:val="none" w:sz="0" w:space="0" w:color="auto"/>
        <w:bottom w:val="none" w:sz="0" w:space="0" w:color="auto"/>
        <w:right w:val="none" w:sz="0" w:space="0" w:color="auto"/>
      </w:divBdr>
    </w:div>
    <w:div w:id="1678461398">
      <w:bodyDiv w:val="1"/>
      <w:marLeft w:val="0"/>
      <w:marRight w:val="0"/>
      <w:marTop w:val="0"/>
      <w:marBottom w:val="0"/>
      <w:divBdr>
        <w:top w:val="none" w:sz="0" w:space="0" w:color="auto"/>
        <w:left w:val="none" w:sz="0" w:space="0" w:color="auto"/>
        <w:bottom w:val="none" w:sz="0" w:space="0" w:color="auto"/>
        <w:right w:val="none" w:sz="0" w:space="0" w:color="auto"/>
      </w:divBdr>
    </w:div>
    <w:div w:id="1688942361">
      <w:bodyDiv w:val="1"/>
      <w:marLeft w:val="0"/>
      <w:marRight w:val="0"/>
      <w:marTop w:val="0"/>
      <w:marBottom w:val="0"/>
      <w:divBdr>
        <w:top w:val="none" w:sz="0" w:space="0" w:color="auto"/>
        <w:left w:val="none" w:sz="0" w:space="0" w:color="auto"/>
        <w:bottom w:val="none" w:sz="0" w:space="0" w:color="auto"/>
        <w:right w:val="none" w:sz="0" w:space="0" w:color="auto"/>
      </w:divBdr>
    </w:div>
    <w:div w:id="1689063195">
      <w:bodyDiv w:val="1"/>
      <w:marLeft w:val="0"/>
      <w:marRight w:val="0"/>
      <w:marTop w:val="0"/>
      <w:marBottom w:val="0"/>
      <w:divBdr>
        <w:top w:val="none" w:sz="0" w:space="0" w:color="auto"/>
        <w:left w:val="none" w:sz="0" w:space="0" w:color="auto"/>
        <w:bottom w:val="none" w:sz="0" w:space="0" w:color="auto"/>
        <w:right w:val="none" w:sz="0" w:space="0" w:color="auto"/>
      </w:divBdr>
    </w:div>
    <w:div w:id="1691027666">
      <w:bodyDiv w:val="1"/>
      <w:marLeft w:val="0"/>
      <w:marRight w:val="0"/>
      <w:marTop w:val="0"/>
      <w:marBottom w:val="0"/>
      <w:divBdr>
        <w:top w:val="none" w:sz="0" w:space="0" w:color="auto"/>
        <w:left w:val="none" w:sz="0" w:space="0" w:color="auto"/>
        <w:bottom w:val="none" w:sz="0" w:space="0" w:color="auto"/>
        <w:right w:val="none" w:sz="0" w:space="0" w:color="auto"/>
      </w:divBdr>
    </w:div>
    <w:div w:id="1696273144">
      <w:bodyDiv w:val="1"/>
      <w:marLeft w:val="0"/>
      <w:marRight w:val="0"/>
      <w:marTop w:val="0"/>
      <w:marBottom w:val="0"/>
      <w:divBdr>
        <w:top w:val="none" w:sz="0" w:space="0" w:color="auto"/>
        <w:left w:val="none" w:sz="0" w:space="0" w:color="auto"/>
        <w:bottom w:val="none" w:sz="0" w:space="0" w:color="auto"/>
        <w:right w:val="none" w:sz="0" w:space="0" w:color="auto"/>
      </w:divBdr>
    </w:div>
    <w:div w:id="1696421014">
      <w:bodyDiv w:val="1"/>
      <w:marLeft w:val="0"/>
      <w:marRight w:val="0"/>
      <w:marTop w:val="0"/>
      <w:marBottom w:val="0"/>
      <w:divBdr>
        <w:top w:val="none" w:sz="0" w:space="0" w:color="auto"/>
        <w:left w:val="none" w:sz="0" w:space="0" w:color="auto"/>
        <w:bottom w:val="none" w:sz="0" w:space="0" w:color="auto"/>
        <w:right w:val="none" w:sz="0" w:space="0" w:color="auto"/>
      </w:divBdr>
    </w:div>
    <w:div w:id="1697466631">
      <w:bodyDiv w:val="1"/>
      <w:marLeft w:val="0"/>
      <w:marRight w:val="0"/>
      <w:marTop w:val="0"/>
      <w:marBottom w:val="0"/>
      <w:divBdr>
        <w:top w:val="none" w:sz="0" w:space="0" w:color="auto"/>
        <w:left w:val="none" w:sz="0" w:space="0" w:color="auto"/>
        <w:bottom w:val="none" w:sz="0" w:space="0" w:color="auto"/>
        <w:right w:val="none" w:sz="0" w:space="0" w:color="auto"/>
      </w:divBdr>
    </w:div>
    <w:div w:id="1700470965">
      <w:bodyDiv w:val="1"/>
      <w:marLeft w:val="0"/>
      <w:marRight w:val="0"/>
      <w:marTop w:val="0"/>
      <w:marBottom w:val="0"/>
      <w:divBdr>
        <w:top w:val="none" w:sz="0" w:space="0" w:color="auto"/>
        <w:left w:val="none" w:sz="0" w:space="0" w:color="auto"/>
        <w:bottom w:val="none" w:sz="0" w:space="0" w:color="auto"/>
        <w:right w:val="none" w:sz="0" w:space="0" w:color="auto"/>
      </w:divBdr>
    </w:div>
    <w:div w:id="1700666605">
      <w:bodyDiv w:val="1"/>
      <w:marLeft w:val="0"/>
      <w:marRight w:val="0"/>
      <w:marTop w:val="0"/>
      <w:marBottom w:val="0"/>
      <w:divBdr>
        <w:top w:val="none" w:sz="0" w:space="0" w:color="auto"/>
        <w:left w:val="none" w:sz="0" w:space="0" w:color="auto"/>
        <w:bottom w:val="none" w:sz="0" w:space="0" w:color="auto"/>
        <w:right w:val="none" w:sz="0" w:space="0" w:color="auto"/>
      </w:divBdr>
    </w:div>
    <w:div w:id="1701122492">
      <w:bodyDiv w:val="1"/>
      <w:marLeft w:val="0"/>
      <w:marRight w:val="0"/>
      <w:marTop w:val="0"/>
      <w:marBottom w:val="0"/>
      <w:divBdr>
        <w:top w:val="none" w:sz="0" w:space="0" w:color="auto"/>
        <w:left w:val="none" w:sz="0" w:space="0" w:color="auto"/>
        <w:bottom w:val="none" w:sz="0" w:space="0" w:color="auto"/>
        <w:right w:val="none" w:sz="0" w:space="0" w:color="auto"/>
      </w:divBdr>
    </w:div>
    <w:div w:id="1701736048">
      <w:bodyDiv w:val="1"/>
      <w:marLeft w:val="0"/>
      <w:marRight w:val="0"/>
      <w:marTop w:val="0"/>
      <w:marBottom w:val="0"/>
      <w:divBdr>
        <w:top w:val="none" w:sz="0" w:space="0" w:color="auto"/>
        <w:left w:val="none" w:sz="0" w:space="0" w:color="auto"/>
        <w:bottom w:val="none" w:sz="0" w:space="0" w:color="auto"/>
        <w:right w:val="none" w:sz="0" w:space="0" w:color="auto"/>
      </w:divBdr>
    </w:div>
    <w:div w:id="1703901433">
      <w:bodyDiv w:val="1"/>
      <w:marLeft w:val="0"/>
      <w:marRight w:val="0"/>
      <w:marTop w:val="0"/>
      <w:marBottom w:val="0"/>
      <w:divBdr>
        <w:top w:val="none" w:sz="0" w:space="0" w:color="auto"/>
        <w:left w:val="none" w:sz="0" w:space="0" w:color="auto"/>
        <w:bottom w:val="none" w:sz="0" w:space="0" w:color="auto"/>
        <w:right w:val="none" w:sz="0" w:space="0" w:color="auto"/>
      </w:divBdr>
    </w:div>
    <w:div w:id="1705979386">
      <w:bodyDiv w:val="1"/>
      <w:marLeft w:val="0"/>
      <w:marRight w:val="0"/>
      <w:marTop w:val="0"/>
      <w:marBottom w:val="0"/>
      <w:divBdr>
        <w:top w:val="none" w:sz="0" w:space="0" w:color="auto"/>
        <w:left w:val="none" w:sz="0" w:space="0" w:color="auto"/>
        <w:bottom w:val="none" w:sz="0" w:space="0" w:color="auto"/>
        <w:right w:val="none" w:sz="0" w:space="0" w:color="auto"/>
      </w:divBdr>
    </w:div>
    <w:div w:id="1706177722">
      <w:bodyDiv w:val="1"/>
      <w:marLeft w:val="0"/>
      <w:marRight w:val="0"/>
      <w:marTop w:val="0"/>
      <w:marBottom w:val="0"/>
      <w:divBdr>
        <w:top w:val="none" w:sz="0" w:space="0" w:color="auto"/>
        <w:left w:val="none" w:sz="0" w:space="0" w:color="auto"/>
        <w:bottom w:val="none" w:sz="0" w:space="0" w:color="auto"/>
        <w:right w:val="none" w:sz="0" w:space="0" w:color="auto"/>
      </w:divBdr>
    </w:div>
    <w:div w:id="1706636823">
      <w:bodyDiv w:val="1"/>
      <w:marLeft w:val="0"/>
      <w:marRight w:val="0"/>
      <w:marTop w:val="0"/>
      <w:marBottom w:val="0"/>
      <w:divBdr>
        <w:top w:val="none" w:sz="0" w:space="0" w:color="auto"/>
        <w:left w:val="none" w:sz="0" w:space="0" w:color="auto"/>
        <w:bottom w:val="none" w:sz="0" w:space="0" w:color="auto"/>
        <w:right w:val="none" w:sz="0" w:space="0" w:color="auto"/>
      </w:divBdr>
    </w:div>
    <w:div w:id="1707676914">
      <w:bodyDiv w:val="1"/>
      <w:marLeft w:val="0"/>
      <w:marRight w:val="0"/>
      <w:marTop w:val="0"/>
      <w:marBottom w:val="0"/>
      <w:divBdr>
        <w:top w:val="none" w:sz="0" w:space="0" w:color="auto"/>
        <w:left w:val="none" w:sz="0" w:space="0" w:color="auto"/>
        <w:bottom w:val="none" w:sz="0" w:space="0" w:color="auto"/>
        <w:right w:val="none" w:sz="0" w:space="0" w:color="auto"/>
      </w:divBdr>
    </w:div>
    <w:div w:id="1707872934">
      <w:bodyDiv w:val="1"/>
      <w:marLeft w:val="0"/>
      <w:marRight w:val="0"/>
      <w:marTop w:val="0"/>
      <w:marBottom w:val="0"/>
      <w:divBdr>
        <w:top w:val="none" w:sz="0" w:space="0" w:color="auto"/>
        <w:left w:val="none" w:sz="0" w:space="0" w:color="auto"/>
        <w:bottom w:val="none" w:sz="0" w:space="0" w:color="auto"/>
        <w:right w:val="none" w:sz="0" w:space="0" w:color="auto"/>
      </w:divBdr>
    </w:div>
    <w:div w:id="1708293302">
      <w:bodyDiv w:val="1"/>
      <w:marLeft w:val="0"/>
      <w:marRight w:val="0"/>
      <w:marTop w:val="0"/>
      <w:marBottom w:val="0"/>
      <w:divBdr>
        <w:top w:val="none" w:sz="0" w:space="0" w:color="auto"/>
        <w:left w:val="none" w:sz="0" w:space="0" w:color="auto"/>
        <w:bottom w:val="none" w:sz="0" w:space="0" w:color="auto"/>
        <w:right w:val="none" w:sz="0" w:space="0" w:color="auto"/>
      </w:divBdr>
    </w:div>
    <w:div w:id="1715696549">
      <w:bodyDiv w:val="1"/>
      <w:marLeft w:val="0"/>
      <w:marRight w:val="0"/>
      <w:marTop w:val="0"/>
      <w:marBottom w:val="0"/>
      <w:divBdr>
        <w:top w:val="none" w:sz="0" w:space="0" w:color="auto"/>
        <w:left w:val="none" w:sz="0" w:space="0" w:color="auto"/>
        <w:bottom w:val="none" w:sz="0" w:space="0" w:color="auto"/>
        <w:right w:val="none" w:sz="0" w:space="0" w:color="auto"/>
      </w:divBdr>
    </w:div>
    <w:div w:id="1721859298">
      <w:bodyDiv w:val="1"/>
      <w:marLeft w:val="0"/>
      <w:marRight w:val="0"/>
      <w:marTop w:val="0"/>
      <w:marBottom w:val="0"/>
      <w:divBdr>
        <w:top w:val="none" w:sz="0" w:space="0" w:color="auto"/>
        <w:left w:val="none" w:sz="0" w:space="0" w:color="auto"/>
        <w:bottom w:val="none" w:sz="0" w:space="0" w:color="auto"/>
        <w:right w:val="none" w:sz="0" w:space="0" w:color="auto"/>
      </w:divBdr>
    </w:div>
    <w:div w:id="1732389739">
      <w:bodyDiv w:val="1"/>
      <w:marLeft w:val="0"/>
      <w:marRight w:val="0"/>
      <w:marTop w:val="0"/>
      <w:marBottom w:val="0"/>
      <w:divBdr>
        <w:top w:val="none" w:sz="0" w:space="0" w:color="auto"/>
        <w:left w:val="none" w:sz="0" w:space="0" w:color="auto"/>
        <w:bottom w:val="none" w:sz="0" w:space="0" w:color="auto"/>
        <w:right w:val="none" w:sz="0" w:space="0" w:color="auto"/>
      </w:divBdr>
    </w:div>
    <w:div w:id="1738161974">
      <w:bodyDiv w:val="1"/>
      <w:marLeft w:val="0"/>
      <w:marRight w:val="0"/>
      <w:marTop w:val="0"/>
      <w:marBottom w:val="0"/>
      <w:divBdr>
        <w:top w:val="none" w:sz="0" w:space="0" w:color="auto"/>
        <w:left w:val="none" w:sz="0" w:space="0" w:color="auto"/>
        <w:bottom w:val="none" w:sz="0" w:space="0" w:color="auto"/>
        <w:right w:val="none" w:sz="0" w:space="0" w:color="auto"/>
      </w:divBdr>
    </w:div>
    <w:div w:id="1743720501">
      <w:bodyDiv w:val="1"/>
      <w:marLeft w:val="0"/>
      <w:marRight w:val="0"/>
      <w:marTop w:val="0"/>
      <w:marBottom w:val="0"/>
      <w:divBdr>
        <w:top w:val="none" w:sz="0" w:space="0" w:color="auto"/>
        <w:left w:val="none" w:sz="0" w:space="0" w:color="auto"/>
        <w:bottom w:val="none" w:sz="0" w:space="0" w:color="auto"/>
        <w:right w:val="none" w:sz="0" w:space="0" w:color="auto"/>
      </w:divBdr>
    </w:div>
    <w:div w:id="1744137136">
      <w:bodyDiv w:val="1"/>
      <w:marLeft w:val="0"/>
      <w:marRight w:val="0"/>
      <w:marTop w:val="0"/>
      <w:marBottom w:val="0"/>
      <w:divBdr>
        <w:top w:val="none" w:sz="0" w:space="0" w:color="auto"/>
        <w:left w:val="none" w:sz="0" w:space="0" w:color="auto"/>
        <w:bottom w:val="none" w:sz="0" w:space="0" w:color="auto"/>
        <w:right w:val="none" w:sz="0" w:space="0" w:color="auto"/>
      </w:divBdr>
    </w:div>
    <w:div w:id="1744835535">
      <w:bodyDiv w:val="1"/>
      <w:marLeft w:val="0"/>
      <w:marRight w:val="0"/>
      <w:marTop w:val="0"/>
      <w:marBottom w:val="0"/>
      <w:divBdr>
        <w:top w:val="none" w:sz="0" w:space="0" w:color="auto"/>
        <w:left w:val="none" w:sz="0" w:space="0" w:color="auto"/>
        <w:bottom w:val="none" w:sz="0" w:space="0" w:color="auto"/>
        <w:right w:val="none" w:sz="0" w:space="0" w:color="auto"/>
      </w:divBdr>
    </w:div>
    <w:div w:id="1746295332">
      <w:bodyDiv w:val="1"/>
      <w:marLeft w:val="0"/>
      <w:marRight w:val="0"/>
      <w:marTop w:val="0"/>
      <w:marBottom w:val="0"/>
      <w:divBdr>
        <w:top w:val="none" w:sz="0" w:space="0" w:color="auto"/>
        <w:left w:val="none" w:sz="0" w:space="0" w:color="auto"/>
        <w:bottom w:val="none" w:sz="0" w:space="0" w:color="auto"/>
        <w:right w:val="none" w:sz="0" w:space="0" w:color="auto"/>
      </w:divBdr>
    </w:div>
    <w:div w:id="1749686979">
      <w:bodyDiv w:val="1"/>
      <w:marLeft w:val="0"/>
      <w:marRight w:val="0"/>
      <w:marTop w:val="0"/>
      <w:marBottom w:val="0"/>
      <w:divBdr>
        <w:top w:val="none" w:sz="0" w:space="0" w:color="auto"/>
        <w:left w:val="none" w:sz="0" w:space="0" w:color="auto"/>
        <w:bottom w:val="none" w:sz="0" w:space="0" w:color="auto"/>
        <w:right w:val="none" w:sz="0" w:space="0" w:color="auto"/>
      </w:divBdr>
    </w:div>
    <w:div w:id="1750927881">
      <w:bodyDiv w:val="1"/>
      <w:marLeft w:val="0"/>
      <w:marRight w:val="0"/>
      <w:marTop w:val="0"/>
      <w:marBottom w:val="0"/>
      <w:divBdr>
        <w:top w:val="none" w:sz="0" w:space="0" w:color="auto"/>
        <w:left w:val="none" w:sz="0" w:space="0" w:color="auto"/>
        <w:bottom w:val="none" w:sz="0" w:space="0" w:color="auto"/>
        <w:right w:val="none" w:sz="0" w:space="0" w:color="auto"/>
      </w:divBdr>
    </w:div>
    <w:div w:id="1753233715">
      <w:bodyDiv w:val="1"/>
      <w:marLeft w:val="0"/>
      <w:marRight w:val="0"/>
      <w:marTop w:val="0"/>
      <w:marBottom w:val="0"/>
      <w:divBdr>
        <w:top w:val="none" w:sz="0" w:space="0" w:color="auto"/>
        <w:left w:val="none" w:sz="0" w:space="0" w:color="auto"/>
        <w:bottom w:val="none" w:sz="0" w:space="0" w:color="auto"/>
        <w:right w:val="none" w:sz="0" w:space="0" w:color="auto"/>
      </w:divBdr>
    </w:div>
    <w:div w:id="1753967432">
      <w:bodyDiv w:val="1"/>
      <w:marLeft w:val="0"/>
      <w:marRight w:val="0"/>
      <w:marTop w:val="0"/>
      <w:marBottom w:val="0"/>
      <w:divBdr>
        <w:top w:val="none" w:sz="0" w:space="0" w:color="auto"/>
        <w:left w:val="none" w:sz="0" w:space="0" w:color="auto"/>
        <w:bottom w:val="none" w:sz="0" w:space="0" w:color="auto"/>
        <w:right w:val="none" w:sz="0" w:space="0" w:color="auto"/>
      </w:divBdr>
    </w:div>
    <w:div w:id="1754928764">
      <w:bodyDiv w:val="1"/>
      <w:marLeft w:val="0"/>
      <w:marRight w:val="0"/>
      <w:marTop w:val="0"/>
      <w:marBottom w:val="0"/>
      <w:divBdr>
        <w:top w:val="none" w:sz="0" w:space="0" w:color="auto"/>
        <w:left w:val="none" w:sz="0" w:space="0" w:color="auto"/>
        <w:bottom w:val="none" w:sz="0" w:space="0" w:color="auto"/>
        <w:right w:val="none" w:sz="0" w:space="0" w:color="auto"/>
      </w:divBdr>
    </w:div>
    <w:div w:id="1759407330">
      <w:bodyDiv w:val="1"/>
      <w:marLeft w:val="0"/>
      <w:marRight w:val="0"/>
      <w:marTop w:val="0"/>
      <w:marBottom w:val="0"/>
      <w:divBdr>
        <w:top w:val="none" w:sz="0" w:space="0" w:color="auto"/>
        <w:left w:val="none" w:sz="0" w:space="0" w:color="auto"/>
        <w:bottom w:val="none" w:sz="0" w:space="0" w:color="auto"/>
        <w:right w:val="none" w:sz="0" w:space="0" w:color="auto"/>
      </w:divBdr>
    </w:div>
    <w:div w:id="1765881732">
      <w:bodyDiv w:val="1"/>
      <w:marLeft w:val="0"/>
      <w:marRight w:val="0"/>
      <w:marTop w:val="0"/>
      <w:marBottom w:val="0"/>
      <w:divBdr>
        <w:top w:val="none" w:sz="0" w:space="0" w:color="auto"/>
        <w:left w:val="none" w:sz="0" w:space="0" w:color="auto"/>
        <w:bottom w:val="none" w:sz="0" w:space="0" w:color="auto"/>
        <w:right w:val="none" w:sz="0" w:space="0" w:color="auto"/>
      </w:divBdr>
    </w:div>
    <w:div w:id="1767656643">
      <w:bodyDiv w:val="1"/>
      <w:marLeft w:val="0"/>
      <w:marRight w:val="0"/>
      <w:marTop w:val="0"/>
      <w:marBottom w:val="0"/>
      <w:divBdr>
        <w:top w:val="none" w:sz="0" w:space="0" w:color="auto"/>
        <w:left w:val="none" w:sz="0" w:space="0" w:color="auto"/>
        <w:bottom w:val="none" w:sz="0" w:space="0" w:color="auto"/>
        <w:right w:val="none" w:sz="0" w:space="0" w:color="auto"/>
      </w:divBdr>
    </w:div>
    <w:div w:id="1767841550">
      <w:bodyDiv w:val="1"/>
      <w:marLeft w:val="0"/>
      <w:marRight w:val="0"/>
      <w:marTop w:val="0"/>
      <w:marBottom w:val="0"/>
      <w:divBdr>
        <w:top w:val="none" w:sz="0" w:space="0" w:color="auto"/>
        <w:left w:val="none" w:sz="0" w:space="0" w:color="auto"/>
        <w:bottom w:val="none" w:sz="0" w:space="0" w:color="auto"/>
        <w:right w:val="none" w:sz="0" w:space="0" w:color="auto"/>
      </w:divBdr>
    </w:div>
    <w:div w:id="1773629255">
      <w:bodyDiv w:val="1"/>
      <w:marLeft w:val="0"/>
      <w:marRight w:val="0"/>
      <w:marTop w:val="0"/>
      <w:marBottom w:val="0"/>
      <w:divBdr>
        <w:top w:val="none" w:sz="0" w:space="0" w:color="auto"/>
        <w:left w:val="none" w:sz="0" w:space="0" w:color="auto"/>
        <w:bottom w:val="none" w:sz="0" w:space="0" w:color="auto"/>
        <w:right w:val="none" w:sz="0" w:space="0" w:color="auto"/>
      </w:divBdr>
    </w:div>
    <w:div w:id="1773747690">
      <w:bodyDiv w:val="1"/>
      <w:marLeft w:val="0"/>
      <w:marRight w:val="0"/>
      <w:marTop w:val="0"/>
      <w:marBottom w:val="0"/>
      <w:divBdr>
        <w:top w:val="none" w:sz="0" w:space="0" w:color="auto"/>
        <w:left w:val="none" w:sz="0" w:space="0" w:color="auto"/>
        <w:bottom w:val="none" w:sz="0" w:space="0" w:color="auto"/>
        <w:right w:val="none" w:sz="0" w:space="0" w:color="auto"/>
      </w:divBdr>
    </w:div>
    <w:div w:id="1775326993">
      <w:bodyDiv w:val="1"/>
      <w:marLeft w:val="0"/>
      <w:marRight w:val="0"/>
      <w:marTop w:val="0"/>
      <w:marBottom w:val="0"/>
      <w:divBdr>
        <w:top w:val="none" w:sz="0" w:space="0" w:color="auto"/>
        <w:left w:val="none" w:sz="0" w:space="0" w:color="auto"/>
        <w:bottom w:val="none" w:sz="0" w:space="0" w:color="auto"/>
        <w:right w:val="none" w:sz="0" w:space="0" w:color="auto"/>
      </w:divBdr>
    </w:div>
    <w:div w:id="1775905457">
      <w:bodyDiv w:val="1"/>
      <w:marLeft w:val="0"/>
      <w:marRight w:val="0"/>
      <w:marTop w:val="0"/>
      <w:marBottom w:val="0"/>
      <w:divBdr>
        <w:top w:val="none" w:sz="0" w:space="0" w:color="auto"/>
        <w:left w:val="none" w:sz="0" w:space="0" w:color="auto"/>
        <w:bottom w:val="none" w:sz="0" w:space="0" w:color="auto"/>
        <w:right w:val="none" w:sz="0" w:space="0" w:color="auto"/>
      </w:divBdr>
    </w:div>
    <w:div w:id="1777018772">
      <w:bodyDiv w:val="1"/>
      <w:marLeft w:val="0"/>
      <w:marRight w:val="0"/>
      <w:marTop w:val="0"/>
      <w:marBottom w:val="0"/>
      <w:divBdr>
        <w:top w:val="none" w:sz="0" w:space="0" w:color="auto"/>
        <w:left w:val="none" w:sz="0" w:space="0" w:color="auto"/>
        <w:bottom w:val="none" w:sz="0" w:space="0" w:color="auto"/>
        <w:right w:val="none" w:sz="0" w:space="0" w:color="auto"/>
      </w:divBdr>
    </w:div>
    <w:div w:id="1778793961">
      <w:bodyDiv w:val="1"/>
      <w:marLeft w:val="0"/>
      <w:marRight w:val="0"/>
      <w:marTop w:val="0"/>
      <w:marBottom w:val="0"/>
      <w:divBdr>
        <w:top w:val="none" w:sz="0" w:space="0" w:color="auto"/>
        <w:left w:val="none" w:sz="0" w:space="0" w:color="auto"/>
        <w:bottom w:val="none" w:sz="0" w:space="0" w:color="auto"/>
        <w:right w:val="none" w:sz="0" w:space="0" w:color="auto"/>
      </w:divBdr>
    </w:div>
    <w:div w:id="1782218734">
      <w:bodyDiv w:val="1"/>
      <w:marLeft w:val="0"/>
      <w:marRight w:val="0"/>
      <w:marTop w:val="0"/>
      <w:marBottom w:val="0"/>
      <w:divBdr>
        <w:top w:val="none" w:sz="0" w:space="0" w:color="auto"/>
        <w:left w:val="none" w:sz="0" w:space="0" w:color="auto"/>
        <w:bottom w:val="none" w:sz="0" w:space="0" w:color="auto"/>
        <w:right w:val="none" w:sz="0" w:space="0" w:color="auto"/>
      </w:divBdr>
    </w:div>
    <w:div w:id="1786339605">
      <w:bodyDiv w:val="1"/>
      <w:marLeft w:val="0"/>
      <w:marRight w:val="0"/>
      <w:marTop w:val="0"/>
      <w:marBottom w:val="0"/>
      <w:divBdr>
        <w:top w:val="none" w:sz="0" w:space="0" w:color="auto"/>
        <w:left w:val="none" w:sz="0" w:space="0" w:color="auto"/>
        <w:bottom w:val="none" w:sz="0" w:space="0" w:color="auto"/>
        <w:right w:val="none" w:sz="0" w:space="0" w:color="auto"/>
      </w:divBdr>
      <w:divsChild>
        <w:div w:id="1928267439">
          <w:marLeft w:val="720"/>
          <w:marRight w:val="0"/>
          <w:marTop w:val="0"/>
          <w:marBottom w:val="0"/>
          <w:divBdr>
            <w:top w:val="none" w:sz="0" w:space="0" w:color="auto"/>
            <w:left w:val="none" w:sz="0" w:space="0" w:color="auto"/>
            <w:bottom w:val="none" w:sz="0" w:space="0" w:color="auto"/>
            <w:right w:val="none" w:sz="0" w:space="0" w:color="auto"/>
          </w:divBdr>
        </w:div>
      </w:divsChild>
    </w:div>
    <w:div w:id="1789930616">
      <w:bodyDiv w:val="1"/>
      <w:marLeft w:val="0"/>
      <w:marRight w:val="0"/>
      <w:marTop w:val="0"/>
      <w:marBottom w:val="0"/>
      <w:divBdr>
        <w:top w:val="none" w:sz="0" w:space="0" w:color="auto"/>
        <w:left w:val="none" w:sz="0" w:space="0" w:color="auto"/>
        <w:bottom w:val="none" w:sz="0" w:space="0" w:color="auto"/>
        <w:right w:val="none" w:sz="0" w:space="0" w:color="auto"/>
      </w:divBdr>
    </w:div>
    <w:div w:id="1792170049">
      <w:bodyDiv w:val="1"/>
      <w:marLeft w:val="0"/>
      <w:marRight w:val="0"/>
      <w:marTop w:val="0"/>
      <w:marBottom w:val="0"/>
      <w:divBdr>
        <w:top w:val="none" w:sz="0" w:space="0" w:color="auto"/>
        <w:left w:val="none" w:sz="0" w:space="0" w:color="auto"/>
        <w:bottom w:val="none" w:sz="0" w:space="0" w:color="auto"/>
        <w:right w:val="none" w:sz="0" w:space="0" w:color="auto"/>
      </w:divBdr>
    </w:div>
    <w:div w:id="1794638597">
      <w:bodyDiv w:val="1"/>
      <w:marLeft w:val="0"/>
      <w:marRight w:val="0"/>
      <w:marTop w:val="0"/>
      <w:marBottom w:val="0"/>
      <w:divBdr>
        <w:top w:val="none" w:sz="0" w:space="0" w:color="auto"/>
        <w:left w:val="none" w:sz="0" w:space="0" w:color="auto"/>
        <w:bottom w:val="none" w:sz="0" w:space="0" w:color="auto"/>
        <w:right w:val="none" w:sz="0" w:space="0" w:color="auto"/>
      </w:divBdr>
    </w:div>
    <w:div w:id="1802766003">
      <w:bodyDiv w:val="1"/>
      <w:marLeft w:val="0"/>
      <w:marRight w:val="0"/>
      <w:marTop w:val="0"/>
      <w:marBottom w:val="0"/>
      <w:divBdr>
        <w:top w:val="none" w:sz="0" w:space="0" w:color="auto"/>
        <w:left w:val="none" w:sz="0" w:space="0" w:color="auto"/>
        <w:bottom w:val="none" w:sz="0" w:space="0" w:color="auto"/>
        <w:right w:val="none" w:sz="0" w:space="0" w:color="auto"/>
      </w:divBdr>
    </w:div>
    <w:div w:id="1803109585">
      <w:bodyDiv w:val="1"/>
      <w:marLeft w:val="0"/>
      <w:marRight w:val="0"/>
      <w:marTop w:val="0"/>
      <w:marBottom w:val="0"/>
      <w:divBdr>
        <w:top w:val="none" w:sz="0" w:space="0" w:color="auto"/>
        <w:left w:val="none" w:sz="0" w:space="0" w:color="auto"/>
        <w:bottom w:val="none" w:sz="0" w:space="0" w:color="auto"/>
        <w:right w:val="none" w:sz="0" w:space="0" w:color="auto"/>
      </w:divBdr>
    </w:div>
    <w:div w:id="1803813581">
      <w:bodyDiv w:val="1"/>
      <w:marLeft w:val="0"/>
      <w:marRight w:val="0"/>
      <w:marTop w:val="0"/>
      <w:marBottom w:val="0"/>
      <w:divBdr>
        <w:top w:val="none" w:sz="0" w:space="0" w:color="auto"/>
        <w:left w:val="none" w:sz="0" w:space="0" w:color="auto"/>
        <w:bottom w:val="none" w:sz="0" w:space="0" w:color="auto"/>
        <w:right w:val="none" w:sz="0" w:space="0" w:color="auto"/>
      </w:divBdr>
    </w:div>
    <w:div w:id="1808432629">
      <w:bodyDiv w:val="1"/>
      <w:marLeft w:val="0"/>
      <w:marRight w:val="0"/>
      <w:marTop w:val="0"/>
      <w:marBottom w:val="0"/>
      <w:divBdr>
        <w:top w:val="none" w:sz="0" w:space="0" w:color="auto"/>
        <w:left w:val="none" w:sz="0" w:space="0" w:color="auto"/>
        <w:bottom w:val="none" w:sz="0" w:space="0" w:color="auto"/>
        <w:right w:val="none" w:sz="0" w:space="0" w:color="auto"/>
      </w:divBdr>
    </w:div>
    <w:div w:id="1808816136">
      <w:bodyDiv w:val="1"/>
      <w:marLeft w:val="0"/>
      <w:marRight w:val="0"/>
      <w:marTop w:val="0"/>
      <w:marBottom w:val="0"/>
      <w:divBdr>
        <w:top w:val="none" w:sz="0" w:space="0" w:color="auto"/>
        <w:left w:val="none" w:sz="0" w:space="0" w:color="auto"/>
        <w:bottom w:val="none" w:sz="0" w:space="0" w:color="auto"/>
        <w:right w:val="none" w:sz="0" w:space="0" w:color="auto"/>
      </w:divBdr>
    </w:div>
    <w:div w:id="1813672386">
      <w:bodyDiv w:val="1"/>
      <w:marLeft w:val="0"/>
      <w:marRight w:val="0"/>
      <w:marTop w:val="0"/>
      <w:marBottom w:val="0"/>
      <w:divBdr>
        <w:top w:val="none" w:sz="0" w:space="0" w:color="auto"/>
        <w:left w:val="none" w:sz="0" w:space="0" w:color="auto"/>
        <w:bottom w:val="none" w:sz="0" w:space="0" w:color="auto"/>
        <w:right w:val="none" w:sz="0" w:space="0" w:color="auto"/>
      </w:divBdr>
    </w:div>
    <w:div w:id="1815029425">
      <w:bodyDiv w:val="1"/>
      <w:marLeft w:val="0"/>
      <w:marRight w:val="0"/>
      <w:marTop w:val="0"/>
      <w:marBottom w:val="0"/>
      <w:divBdr>
        <w:top w:val="none" w:sz="0" w:space="0" w:color="auto"/>
        <w:left w:val="none" w:sz="0" w:space="0" w:color="auto"/>
        <w:bottom w:val="none" w:sz="0" w:space="0" w:color="auto"/>
        <w:right w:val="none" w:sz="0" w:space="0" w:color="auto"/>
      </w:divBdr>
    </w:div>
    <w:div w:id="1816873476">
      <w:bodyDiv w:val="1"/>
      <w:marLeft w:val="0"/>
      <w:marRight w:val="0"/>
      <w:marTop w:val="0"/>
      <w:marBottom w:val="0"/>
      <w:divBdr>
        <w:top w:val="none" w:sz="0" w:space="0" w:color="auto"/>
        <w:left w:val="none" w:sz="0" w:space="0" w:color="auto"/>
        <w:bottom w:val="none" w:sz="0" w:space="0" w:color="auto"/>
        <w:right w:val="none" w:sz="0" w:space="0" w:color="auto"/>
      </w:divBdr>
    </w:div>
    <w:div w:id="1819610800">
      <w:bodyDiv w:val="1"/>
      <w:marLeft w:val="0"/>
      <w:marRight w:val="0"/>
      <w:marTop w:val="0"/>
      <w:marBottom w:val="0"/>
      <w:divBdr>
        <w:top w:val="none" w:sz="0" w:space="0" w:color="auto"/>
        <w:left w:val="none" w:sz="0" w:space="0" w:color="auto"/>
        <w:bottom w:val="none" w:sz="0" w:space="0" w:color="auto"/>
        <w:right w:val="none" w:sz="0" w:space="0" w:color="auto"/>
      </w:divBdr>
    </w:div>
    <w:div w:id="1832603401">
      <w:bodyDiv w:val="1"/>
      <w:marLeft w:val="0"/>
      <w:marRight w:val="0"/>
      <w:marTop w:val="0"/>
      <w:marBottom w:val="0"/>
      <w:divBdr>
        <w:top w:val="none" w:sz="0" w:space="0" w:color="auto"/>
        <w:left w:val="none" w:sz="0" w:space="0" w:color="auto"/>
        <w:bottom w:val="none" w:sz="0" w:space="0" w:color="auto"/>
        <w:right w:val="none" w:sz="0" w:space="0" w:color="auto"/>
      </w:divBdr>
    </w:div>
    <w:div w:id="1839809892">
      <w:bodyDiv w:val="1"/>
      <w:marLeft w:val="0"/>
      <w:marRight w:val="0"/>
      <w:marTop w:val="0"/>
      <w:marBottom w:val="0"/>
      <w:divBdr>
        <w:top w:val="none" w:sz="0" w:space="0" w:color="auto"/>
        <w:left w:val="none" w:sz="0" w:space="0" w:color="auto"/>
        <w:bottom w:val="none" w:sz="0" w:space="0" w:color="auto"/>
        <w:right w:val="none" w:sz="0" w:space="0" w:color="auto"/>
      </w:divBdr>
    </w:div>
    <w:div w:id="1840461402">
      <w:bodyDiv w:val="1"/>
      <w:marLeft w:val="0"/>
      <w:marRight w:val="0"/>
      <w:marTop w:val="0"/>
      <w:marBottom w:val="0"/>
      <w:divBdr>
        <w:top w:val="none" w:sz="0" w:space="0" w:color="auto"/>
        <w:left w:val="none" w:sz="0" w:space="0" w:color="auto"/>
        <w:bottom w:val="none" w:sz="0" w:space="0" w:color="auto"/>
        <w:right w:val="none" w:sz="0" w:space="0" w:color="auto"/>
      </w:divBdr>
    </w:div>
    <w:div w:id="1844468056">
      <w:bodyDiv w:val="1"/>
      <w:marLeft w:val="0"/>
      <w:marRight w:val="0"/>
      <w:marTop w:val="0"/>
      <w:marBottom w:val="0"/>
      <w:divBdr>
        <w:top w:val="none" w:sz="0" w:space="0" w:color="auto"/>
        <w:left w:val="none" w:sz="0" w:space="0" w:color="auto"/>
        <w:bottom w:val="none" w:sz="0" w:space="0" w:color="auto"/>
        <w:right w:val="none" w:sz="0" w:space="0" w:color="auto"/>
      </w:divBdr>
    </w:div>
    <w:div w:id="1848401464">
      <w:bodyDiv w:val="1"/>
      <w:marLeft w:val="0"/>
      <w:marRight w:val="0"/>
      <w:marTop w:val="0"/>
      <w:marBottom w:val="0"/>
      <w:divBdr>
        <w:top w:val="none" w:sz="0" w:space="0" w:color="auto"/>
        <w:left w:val="none" w:sz="0" w:space="0" w:color="auto"/>
        <w:bottom w:val="none" w:sz="0" w:space="0" w:color="auto"/>
        <w:right w:val="none" w:sz="0" w:space="0" w:color="auto"/>
      </w:divBdr>
    </w:div>
    <w:div w:id="1849906143">
      <w:bodyDiv w:val="1"/>
      <w:marLeft w:val="0"/>
      <w:marRight w:val="0"/>
      <w:marTop w:val="0"/>
      <w:marBottom w:val="0"/>
      <w:divBdr>
        <w:top w:val="none" w:sz="0" w:space="0" w:color="auto"/>
        <w:left w:val="none" w:sz="0" w:space="0" w:color="auto"/>
        <w:bottom w:val="none" w:sz="0" w:space="0" w:color="auto"/>
        <w:right w:val="none" w:sz="0" w:space="0" w:color="auto"/>
      </w:divBdr>
    </w:div>
    <w:div w:id="1852573088">
      <w:bodyDiv w:val="1"/>
      <w:marLeft w:val="0"/>
      <w:marRight w:val="0"/>
      <w:marTop w:val="0"/>
      <w:marBottom w:val="0"/>
      <w:divBdr>
        <w:top w:val="none" w:sz="0" w:space="0" w:color="auto"/>
        <w:left w:val="none" w:sz="0" w:space="0" w:color="auto"/>
        <w:bottom w:val="none" w:sz="0" w:space="0" w:color="auto"/>
        <w:right w:val="none" w:sz="0" w:space="0" w:color="auto"/>
      </w:divBdr>
    </w:div>
    <w:div w:id="1852601343">
      <w:bodyDiv w:val="1"/>
      <w:marLeft w:val="0"/>
      <w:marRight w:val="0"/>
      <w:marTop w:val="0"/>
      <w:marBottom w:val="0"/>
      <w:divBdr>
        <w:top w:val="none" w:sz="0" w:space="0" w:color="auto"/>
        <w:left w:val="none" w:sz="0" w:space="0" w:color="auto"/>
        <w:bottom w:val="none" w:sz="0" w:space="0" w:color="auto"/>
        <w:right w:val="none" w:sz="0" w:space="0" w:color="auto"/>
      </w:divBdr>
    </w:div>
    <w:div w:id="1854684508">
      <w:bodyDiv w:val="1"/>
      <w:marLeft w:val="0"/>
      <w:marRight w:val="0"/>
      <w:marTop w:val="0"/>
      <w:marBottom w:val="0"/>
      <w:divBdr>
        <w:top w:val="none" w:sz="0" w:space="0" w:color="auto"/>
        <w:left w:val="none" w:sz="0" w:space="0" w:color="auto"/>
        <w:bottom w:val="none" w:sz="0" w:space="0" w:color="auto"/>
        <w:right w:val="none" w:sz="0" w:space="0" w:color="auto"/>
      </w:divBdr>
    </w:div>
    <w:div w:id="1856919423">
      <w:bodyDiv w:val="1"/>
      <w:marLeft w:val="0"/>
      <w:marRight w:val="0"/>
      <w:marTop w:val="0"/>
      <w:marBottom w:val="0"/>
      <w:divBdr>
        <w:top w:val="none" w:sz="0" w:space="0" w:color="auto"/>
        <w:left w:val="none" w:sz="0" w:space="0" w:color="auto"/>
        <w:bottom w:val="none" w:sz="0" w:space="0" w:color="auto"/>
        <w:right w:val="none" w:sz="0" w:space="0" w:color="auto"/>
      </w:divBdr>
    </w:div>
    <w:div w:id="1857690041">
      <w:bodyDiv w:val="1"/>
      <w:marLeft w:val="0"/>
      <w:marRight w:val="0"/>
      <w:marTop w:val="0"/>
      <w:marBottom w:val="0"/>
      <w:divBdr>
        <w:top w:val="none" w:sz="0" w:space="0" w:color="auto"/>
        <w:left w:val="none" w:sz="0" w:space="0" w:color="auto"/>
        <w:bottom w:val="none" w:sz="0" w:space="0" w:color="auto"/>
        <w:right w:val="none" w:sz="0" w:space="0" w:color="auto"/>
      </w:divBdr>
    </w:div>
    <w:div w:id="1859465712">
      <w:bodyDiv w:val="1"/>
      <w:marLeft w:val="0"/>
      <w:marRight w:val="0"/>
      <w:marTop w:val="0"/>
      <w:marBottom w:val="0"/>
      <w:divBdr>
        <w:top w:val="none" w:sz="0" w:space="0" w:color="auto"/>
        <w:left w:val="none" w:sz="0" w:space="0" w:color="auto"/>
        <w:bottom w:val="none" w:sz="0" w:space="0" w:color="auto"/>
        <w:right w:val="none" w:sz="0" w:space="0" w:color="auto"/>
      </w:divBdr>
    </w:div>
    <w:div w:id="1860124789">
      <w:bodyDiv w:val="1"/>
      <w:marLeft w:val="0"/>
      <w:marRight w:val="0"/>
      <w:marTop w:val="0"/>
      <w:marBottom w:val="0"/>
      <w:divBdr>
        <w:top w:val="none" w:sz="0" w:space="0" w:color="auto"/>
        <w:left w:val="none" w:sz="0" w:space="0" w:color="auto"/>
        <w:bottom w:val="none" w:sz="0" w:space="0" w:color="auto"/>
        <w:right w:val="none" w:sz="0" w:space="0" w:color="auto"/>
      </w:divBdr>
    </w:div>
    <w:div w:id="1862159984">
      <w:bodyDiv w:val="1"/>
      <w:marLeft w:val="0"/>
      <w:marRight w:val="0"/>
      <w:marTop w:val="0"/>
      <w:marBottom w:val="0"/>
      <w:divBdr>
        <w:top w:val="none" w:sz="0" w:space="0" w:color="auto"/>
        <w:left w:val="none" w:sz="0" w:space="0" w:color="auto"/>
        <w:bottom w:val="none" w:sz="0" w:space="0" w:color="auto"/>
        <w:right w:val="none" w:sz="0" w:space="0" w:color="auto"/>
      </w:divBdr>
    </w:div>
    <w:div w:id="1862930501">
      <w:bodyDiv w:val="1"/>
      <w:marLeft w:val="0"/>
      <w:marRight w:val="0"/>
      <w:marTop w:val="0"/>
      <w:marBottom w:val="0"/>
      <w:divBdr>
        <w:top w:val="none" w:sz="0" w:space="0" w:color="auto"/>
        <w:left w:val="none" w:sz="0" w:space="0" w:color="auto"/>
        <w:bottom w:val="none" w:sz="0" w:space="0" w:color="auto"/>
        <w:right w:val="none" w:sz="0" w:space="0" w:color="auto"/>
      </w:divBdr>
    </w:div>
    <w:div w:id="1864710550">
      <w:bodyDiv w:val="1"/>
      <w:marLeft w:val="0"/>
      <w:marRight w:val="0"/>
      <w:marTop w:val="0"/>
      <w:marBottom w:val="0"/>
      <w:divBdr>
        <w:top w:val="none" w:sz="0" w:space="0" w:color="auto"/>
        <w:left w:val="none" w:sz="0" w:space="0" w:color="auto"/>
        <w:bottom w:val="none" w:sz="0" w:space="0" w:color="auto"/>
        <w:right w:val="none" w:sz="0" w:space="0" w:color="auto"/>
      </w:divBdr>
    </w:div>
    <w:div w:id="1876961659">
      <w:bodyDiv w:val="1"/>
      <w:marLeft w:val="0"/>
      <w:marRight w:val="0"/>
      <w:marTop w:val="0"/>
      <w:marBottom w:val="0"/>
      <w:divBdr>
        <w:top w:val="none" w:sz="0" w:space="0" w:color="auto"/>
        <w:left w:val="none" w:sz="0" w:space="0" w:color="auto"/>
        <w:bottom w:val="none" w:sz="0" w:space="0" w:color="auto"/>
        <w:right w:val="none" w:sz="0" w:space="0" w:color="auto"/>
      </w:divBdr>
    </w:div>
    <w:div w:id="1878354677">
      <w:bodyDiv w:val="1"/>
      <w:marLeft w:val="0"/>
      <w:marRight w:val="0"/>
      <w:marTop w:val="0"/>
      <w:marBottom w:val="0"/>
      <w:divBdr>
        <w:top w:val="none" w:sz="0" w:space="0" w:color="auto"/>
        <w:left w:val="none" w:sz="0" w:space="0" w:color="auto"/>
        <w:bottom w:val="none" w:sz="0" w:space="0" w:color="auto"/>
        <w:right w:val="none" w:sz="0" w:space="0" w:color="auto"/>
      </w:divBdr>
    </w:div>
    <w:div w:id="1880821355">
      <w:bodyDiv w:val="1"/>
      <w:marLeft w:val="0"/>
      <w:marRight w:val="0"/>
      <w:marTop w:val="0"/>
      <w:marBottom w:val="0"/>
      <w:divBdr>
        <w:top w:val="none" w:sz="0" w:space="0" w:color="auto"/>
        <w:left w:val="none" w:sz="0" w:space="0" w:color="auto"/>
        <w:bottom w:val="none" w:sz="0" w:space="0" w:color="auto"/>
        <w:right w:val="none" w:sz="0" w:space="0" w:color="auto"/>
      </w:divBdr>
    </w:div>
    <w:div w:id="1881433927">
      <w:bodyDiv w:val="1"/>
      <w:marLeft w:val="0"/>
      <w:marRight w:val="0"/>
      <w:marTop w:val="0"/>
      <w:marBottom w:val="0"/>
      <w:divBdr>
        <w:top w:val="none" w:sz="0" w:space="0" w:color="auto"/>
        <w:left w:val="none" w:sz="0" w:space="0" w:color="auto"/>
        <w:bottom w:val="none" w:sz="0" w:space="0" w:color="auto"/>
        <w:right w:val="none" w:sz="0" w:space="0" w:color="auto"/>
      </w:divBdr>
    </w:div>
    <w:div w:id="1882283057">
      <w:bodyDiv w:val="1"/>
      <w:marLeft w:val="0"/>
      <w:marRight w:val="0"/>
      <w:marTop w:val="0"/>
      <w:marBottom w:val="0"/>
      <w:divBdr>
        <w:top w:val="none" w:sz="0" w:space="0" w:color="auto"/>
        <w:left w:val="none" w:sz="0" w:space="0" w:color="auto"/>
        <w:bottom w:val="none" w:sz="0" w:space="0" w:color="auto"/>
        <w:right w:val="none" w:sz="0" w:space="0" w:color="auto"/>
      </w:divBdr>
    </w:div>
    <w:div w:id="1886869866">
      <w:bodyDiv w:val="1"/>
      <w:marLeft w:val="0"/>
      <w:marRight w:val="0"/>
      <w:marTop w:val="0"/>
      <w:marBottom w:val="0"/>
      <w:divBdr>
        <w:top w:val="none" w:sz="0" w:space="0" w:color="auto"/>
        <w:left w:val="none" w:sz="0" w:space="0" w:color="auto"/>
        <w:bottom w:val="none" w:sz="0" w:space="0" w:color="auto"/>
        <w:right w:val="none" w:sz="0" w:space="0" w:color="auto"/>
      </w:divBdr>
    </w:div>
    <w:div w:id="1886869947">
      <w:bodyDiv w:val="1"/>
      <w:marLeft w:val="0"/>
      <w:marRight w:val="0"/>
      <w:marTop w:val="0"/>
      <w:marBottom w:val="0"/>
      <w:divBdr>
        <w:top w:val="none" w:sz="0" w:space="0" w:color="auto"/>
        <w:left w:val="none" w:sz="0" w:space="0" w:color="auto"/>
        <w:bottom w:val="none" w:sz="0" w:space="0" w:color="auto"/>
        <w:right w:val="none" w:sz="0" w:space="0" w:color="auto"/>
      </w:divBdr>
    </w:div>
    <w:div w:id="1893543208">
      <w:bodyDiv w:val="1"/>
      <w:marLeft w:val="0"/>
      <w:marRight w:val="0"/>
      <w:marTop w:val="0"/>
      <w:marBottom w:val="0"/>
      <w:divBdr>
        <w:top w:val="none" w:sz="0" w:space="0" w:color="auto"/>
        <w:left w:val="none" w:sz="0" w:space="0" w:color="auto"/>
        <w:bottom w:val="none" w:sz="0" w:space="0" w:color="auto"/>
        <w:right w:val="none" w:sz="0" w:space="0" w:color="auto"/>
      </w:divBdr>
    </w:div>
    <w:div w:id="1899397012">
      <w:bodyDiv w:val="1"/>
      <w:marLeft w:val="0"/>
      <w:marRight w:val="0"/>
      <w:marTop w:val="0"/>
      <w:marBottom w:val="0"/>
      <w:divBdr>
        <w:top w:val="none" w:sz="0" w:space="0" w:color="auto"/>
        <w:left w:val="none" w:sz="0" w:space="0" w:color="auto"/>
        <w:bottom w:val="none" w:sz="0" w:space="0" w:color="auto"/>
        <w:right w:val="none" w:sz="0" w:space="0" w:color="auto"/>
      </w:divBdr>
    </w:div>
    <w:div w:id="1899626697">
      <w:bodyDiv w:val="1"/>
      <w:marLeft w:val="0"/>
      <w:marRight w:val="0"/>
      <w:marTop w:val="0"/>
      <w:marBottom w:val="0"/>
      <w:divBdr>
        <w:top w:val="none" w:sz="0" w:space="0" w:color="auto"/>
        <w:left w:val="none" w:sz="0" w:space="0" w:color="auto"/>
        <w:bottom w:val="none" w:sz="0" w:space="0" w:color="auto"/>
        <w:right w:val="none" w:sz="0" w:space="0" w:color="auto"/>
      </w:divBdr>
    </w:div>
    <w:div w:id="1907572166">
      <w:bodyDiv w:val="1"/>
      <w:marLeft w:val="0"/>
      <w:marRight w:val="0"/>
      <w:marTop w:val="0"/>
      <w:marBottom w:val="0"/>
      <w:divBdr>
        <w:top w:val="none" w:sz="0" w:space="0" w:color="auto"/>
        <w:left w:val="none" w:sz="0" w:space="0" w:color="auto"/>
        <w:bottom w:val="none" w:sz="0" w:space="0" w:color="auto"/>
        <w:right w:val="none" w:sz="0" w:space="0" w:color="auto"/>
      </w:divBdr>
    </w:div>
    <w:div w:id="1907840941">
      <w:bodyDiv w:val="1"/>
      <w:marLeft w:val="0"/>
      <w:marRight w:val="0"/>
      <w:marTop w:val="0"/>
      <w:marBottom w:val="0"/>
      <w:divBdr>
        <w:top w:val="none" w:sz="0" w:space="0" w:color="auto"/>
        <w:left w:val="none" w:sz="0" w:space="0" w:color="auto"/>
        <w:bottom w:val="none" w:sz="0" w:space="0" w:color="auto"/>
        <w:right w:val="none" w:sz="0" w:space="0" w:color="auto"/>
      </w:divBdr>
    </w:div>
    <w:div w:id="1911306469">
      <w:bodyDiv w:val="1"/>
      <w:marLeft w:val="0"/>
      <w:marRight w:val="0"/>
      <w:marTop w:val="0"/>
      <w:marBottom w:val="0"/>
      <w:divBdr>
        <w:top w:val="none" w:sz="0" w:space="0" w:color="auto"/>
        <w:left w:val="none" w:sz="0" w:space="0" w:color="auto"/>
        <w:bottom w:val="none" w:sz="0" w:space="0" w:color="auto"/>
        <w:right w:val="none" w:sz="0" w:space="0" w:color="auto"/>
      </w:divBdr>
    </w:div>
    <w:div w:id="1911382378">
      <w:bodyDiv w:val="1"/>
      <w:marLeft w:val="0"/>
      <w:marRight w:val="0"/>
      <w:marTop w:val="0"/>
      <w:marBottom w:val="0"/>
      <w:divBdr>
        <w:top w:val="none" w:sz="0" w:space="0" w:color="auto"/>
        <w:left w:val="none" w:sz="0" w:space="0" w:color="auto"/>
        <w:bottom w:val="none" w:sz="0" w:space="0" w:color="auto"/>
        <w:right w:val="none" w:sz="0" w:space="0" w:color="auto"/>
      </w:divBdr>
    </w:div>
    <w:div w:id="1911844231">
      <w:bodyDiv w:val="1"/>
      <w:marLeft w:val="0"/>
      <w:marRight w:val="0"/>
      <w:marTop w:val="0"/>
      <w:marBottom w:val="0"/>
      <w:divBdr>
        <w:top w:val="none" w:sz="0" w:space="0" w:color="auto"/>
        <w:left w:val="none" w:sz="0" w:space="0" w:color="auto"/>
        <w:bottom w:val="none" w:sz="0" w:space="0" w:color="auto"/>
        <w:right w:val="none" w:sz="0" w:space="0" w:color="auto"/>
      </w:divBdr>
    </w:div>
    <w:div w:id="1916357473">
      <w:bodyDiv w:val="1"/>
      <w:marLeft w:val="0"/>
      <w:marRight w:val="0"/>
      <w:marTop w:val="0"/>
      <w:marBottom w:val="0"/>
      <w:divBdr>
        <w:top w:val="none" w:sz="0" w:space="0" w:color="auto"/>
        <w:left w:val="none" w:sz="0" w:space="0" w:color="auto"/>
        <w:bottom w:val="none" w:sz="0" w:space="0" w:color="auto"/>
        <w:right w:val="none" w:sz="0" w:space="0" w:color="auto"/>
      </w:divBdr>
    </w:div>
    <w:div w:id="1916933919">
      <w:bodyDiv w:val="1"/>
      <w:marLeft w:val="0"/>
      <w:marRight w:val="0"/>
      <w:marTop w:val="0"/>
      <w:marBottom w:val="0"/>
      <w:divBdr>
        <w:top w:val="none" w:sz="0" w:space="0" w:color="auto"/>
        <w:left w:val="none" w:sz="0" w:space="0" w:color="auto"/>
        <w:bottom w:val="none" w:sz="0" w:space="0" w:color="auto"/>
        <w:right w:val="none" w:sz="0" w:space="0" w:color="auto"/>
      </w:divBdr>
    </w:div>
    <w:div w:id="1917936726">
      <w:bodyDiv w:val="1"/>
      <w:marLeft w:val="0"/>
      <w:marRight w:val="0"/>
      <w:marTop w:val="0"/>
      <w:marBottom w:val="0"/>
      <w:divBdr>
        <w:top w:val="none" w:sz="0" w:space="0" w:color="auto"/>
        <w:left w:val="none" w:sz="0" w:space="0" w:color="auto"/>
        <w:bottom w:val="none" w:sz="0" w:space="0" w:color="auto"/>
        <w:right w:val="none" w:sz="0" w:space="0" w:color="auto"/>
      </w:divBdr>
    </w:div>
    <w:div w:id="1918514339">
      <w:bodyDiv w:val="1"/>
      <w:marLeft w:val="0"/>
      <w:marRight w:val="0"/>
      <w:marTop w:val="0"/>
      <w:marBottom w:val="0"/>
      <w:divBdr>
        <w:top w:val="none" w:sz="0" w:space="0" w:color="auto"/>
        <w:left w:val="none" w:sz="0" w:space="0" w:color="auto"/>
        <w:bottom w:val="none" w:sz="0" w:space="0" w:color="auto"/>
        <w:right w:val="none" w:sz="0" w:space="0" w:color="auto"/>
      </w:divBdr>
    </w:div>
    <w:div w:id="1920826043">
      <w:bodyDiv w:val="1"/>
      <w:marLeft w:val="0"/>
      <w:marRight w:val="0"/>
      <w:marTop w:val="0"/>
      <w:marBottom w:val="0"/>
      <w:divBdr>
        <w:top w:val="none" w:sz="0" w:space="0" w:color="auto"/>
        <w:left w:val="none" w:sz="0" w:space="0" w:color="auto"/>
        <w:bottom w:val="none" w:sz="0" w:space="0" w:color="auto"/>
        <w:right w:val="none" w:sz="0" w:space="0" w:color="auto"/>
      </w:divBdr>
    </w:div>
    <w:div w:id="1923174064">
      <w:bodyDiv w:val="1"/>
      <w:marLeft w:val="0"/>
      <w:marRight w:val="0"/>
      <w:marTop w:val="0"/>
      <w:marBottom w:val="0"/>
      <w:divBdr>
        <w:top w:val="none" w:sz="0" w:space="0" w:color="auto"/>
        <w:left w:val="none" w:sz="0" w:space="0" w:color="auto"/>
        <w:bottom w:val="none" w:sz="0" w:space="0" w:color="auto"/>
        <w:right w:val="none" w:sz="0" w:space="0" w:color="auto"/>
      </w:divBdr>
    </w:div>
    <w:div w:id="1930311865">
      <w:bodyDiv w:val="1"/>
      <w:marLeft w:val="0"/>
      <w:marRight w:val="0"/>
      <w:marTop w:val="0"/>
      <w:marBottom w:val="0"/>
      <w:divBdr>
        <w:top w:val="none" w:sz="0" w:space="0" w:color="auto"/>
        <w:left w:val="none" w:sz="0" w:space="0" w:color="auto"/>
        <w:bottom w:val="none" w:sz="0" w:space="0" w:color="auto"/>
        <w:right w:val="none" w:sz="0" w:space="0" w:color="auto"/>
      </w:divBdr>
    </w:div>
    <w:div w:id="1933079015">
      <w:bodyDiv w:val="1"/>
      <w:marLeft w:val="0"/>
      <w:marRight w:val="0"/>
      <w:marTop w:val="0"/>
      <w:marBottom w:val="0"/>
      <w:divBdr>
        <w:top w:val="none" w:sz="0" w:space="0" w:color="auto"/>
        <w:left w:val="none" w:sz="0" w:space="0" w:color="auto"/>
        <w:bottom w:val="none" w:sz="0" w:space="0" w:color="auto"/>
        <w:right w:val="none" w:sz="0" w:space="0" w:color="auto"/>
      </w:divBdr>
    </w:div>
    <w:div w:id="1933590698">
      <w:bodyDiv w:val="1"/>
      <w:marLeft w:val="0"/>
      <w:marRight w:val="0"/>
      <w:marTop w:val="0"/>
      <w:marBottom w:val="0"/>
      <w:divBdr>
        <w:top w:val="none" w:sz="0" w:space="0" w:color="auto"/>
        <w:left w:val="none" w:sz="0" w:space="0" w:color="auto"/>
        <w:bottom w:val="none" w:sz="0" w:space="0" w:color="auto"/>
        <w:right w:val="none" w:sz="0" w:space="0" w:color="auto"/>
      </w:divBdr>
    </w:div>
    <w:div w:id="1940673751">
      <w:bodyDiv w:val="1"/>
      <w:marLeft w:val="0"/>
      <w:marRight w:val="0"/>
      <w:marTop w:val="0"/>
      <w:marBottom w:val="0"/>
      <w:divBdr>
        <w:top w:val="none" w:sz="0" w:space="0" w:color="auto"/>
        <w:left w:val="none" w:sz="0" w:space="0" w:color="auto"/>
        <w:bottom w:val="none" w:sz="0" w:space="0" w:color="auto"/>
        <w:right w:val="none" w:sz="0" w:space="0" w:color="auto"/>
      </w:divBdr>
    </w:div>
    <w:div w:id="1942906060">
      <w:bodyDiv w:val="1"/>
      <w:marLeft w:val="0"/>
      <w:marRight w:val="0"/>
      <w:marTop w:val="0"/>
      <w:marBottom w:val="0"/>
      <w:divBdr>
        <w:top w:val="none" w:sz="0" w:space="0" w:color="auto"/>
        <w:left w:val="none" w:sz="0" w:space="0" w:color="auto"/>
        <w:bottom w:val="none" w:sz="0" w:space="0" w:color="auto"/>
        <w:right w:val="none" w:sz="0" w:space="0" w:color="auto"/>
      </w:divBdr>
    </w:div>
    <w:div w:id="1944150724">
      <w:bodyDiv w:val="1"/>
      <w:marLeft w:val="0"/>
      <w:marRight w:val="0"/>
      <w:marTop w:val="0"/>
      <w:marBottom w:val="0"/>
      <w:divBdr>
        <w:top w:val="none" w:sz="0" w:space="0" w:color="auto"/>
        <w:left w:val="none" w:sz="0" w:space="0" w:color="auto"/>
        <w:bottom w:val="none" w:sz="0" w:space="0" w:color="auto"/>
        <w:right w:val="none" w:sz="0" w:space="0" w:color="auto"/>
      </w:divBdr>
    </w:div>
    <w:div w:id="1944610598">
      <w:bodyDiv w:val="1"/>
      <w:marLeft w:val="0"/>
      <w:marRight w:val="0"/>
      <w:marTop w:val="0"/>
      <w:marBottom w:val="0"/>
      <w:divBdr>
        <w:top w:val="none" w:sz="0" w:space="0" w:color="auto"/>
        <w:left w:val="none" w:sz="0" w:space="0" w:color="auto"/>
        <w:bottom w:val="none" w:sz="0" w:space="0" w:color="auto"/>
        <w:right w:val="none" w:sz="0" w:space="0" w:color="auto"/>
      </w:divBdr>
    </w:div>
    <w:div w:id="1949119275">
      <w:bodyDiv w:val="1"/>
      <w:marLeft w:val="0"/>
      <w:marRight w:val="0"/>
      <w:marTop w:val="0"/>
      <w:marBottom w:val="0"/>
      <w:divBdr>
        <w:top w:val="none" w:sz="0" w:space="0" w:color="auto"/>
        <w:left w:val="none" w:sz="0" w:space="0" w:color="auto"/>
        <w:bottom w:val="none" w:sz="0" w:space="0" w:color="auto"/>
        <w:right w:val="none" w:sz="0" w:space="0" w:color="auto"/>
      </w:divBdr>
    </w:div>
    <w:div w:id="1950116023">
      <w:bodyDiv w:val="1"/>
      <w:marLeft w:val="0"/>
      <w:marRight w:val="0"/>
      <w:marTop w:val="0"/>
      <w:marBottom w:val="0"/>
      <w:divBdr>
        <w:top w:val="none" w:sz="0" w:space="0" w:color="auto"/>
        <w:left w:val="none" w:sz="0" w:space="0" w:color="auto"/>
        <w:bottom w:val="none" w:sz="0" w:space="0" w:color="auto"/>
        <w:right w:val="none" w:sz="0" w:space="0" w:color="auto"/>
      </w:divBdr>
    </w:div>
    <w:div w:id="1951276533">
      <w:bodyDiv w:val="1"/>
      <w:marLeft w:val="0"/>
      <w:marRight w:val="0"/>
      <w:marTop w:val="0"/>
      <w:marBottom w:val="0"/>
      <w:divBdr>
        <w:top w:val="none" w:sz="0" w:space="0" w:color="auto"/>
        <w:left w:val="none" w:sz="0" w:space="0" w:color="auto"/>
        <w:bottom w:val="none" w:sz="0" w:space="0" w:color="auto"/>
        <w:right w:val="none" w:sz="0" w:space="0" w:color="auto"/>
      </w:divBdr>
    </w:div>
    <w:div w:id="1952086896">
      <w:bodyDiv w:val="1"/>
      <w:marLeft w:val="0"/>
      <w:marRight w:val="0"/>
      <w:marTop w:val="0"/>
      <w:marBottom w:val="0"/>
      <w:divBdr>
        <w:top w:val="none" w:sz="0" w:space="0" w:color="auto"/>
        <w:left w:val="none" w:sz="0" w:space="0" w:color="auto"/>
        <w:bottom w:val="none" w:sz="0" w:space="0" w:color="auto"/>
        <w:right w:val="none" w:sz="0" w:space="0" w:color="auto"/>
      </w:divBdr>
    </w:div>
    <w:div w:id="1960643035">
      <w:bodyDiv w:val="1"/>
      <w:marLeft w:val="0"/>
      <w:marRight w:val="0"/>
      <w:marTop w:val="0"/>
      <w:marBottom w:val="0"/>
      <w:divBdr>
        <w:top w:val="none" w:sz="0" w:space="0" w:color="auto"/>
        <w:left w:val="none" w:sz="0" w:space="0" w:color="auto"/>
        <w:bottom w:val="none" w:sz="0" w:space="0" w:color="auto"/>
        <w:right w:val="none" w:sz="0" w:space="0" w:color="auto"/>
      </w:divBdr>
    </w:div>
    <w:div w:id="1963070493">
      <w:bodyDiv w:val="1"/>
      <w:marLeft w:val="0"/>
      <w:marRight w:val="0"/>
      <w:marTop w:val="0"/>
      <w:marBottom w:val="0"/>
      <w:divBdr>
        <w:top w:val="none" w:sz="0" w:space="0" w:color="auto"/>
        <w:left w:val="none" w:sz="0" w:space="0" w:color="auto"/>
        <w:bottom w:val="none" w:sz="0" w:space="0" w:color="auto"/>
        <w:right w:val="none" w:sz="0" w:space="0" w:color="auto"/>
      </w:divBdr>
    </w:div>
    <w:div w:id="1964387681">
      <w:bodyDiv w:val="1"/>
      <w:marLeft w:val="0"/>
      <w:marRight w:val="0"/>
      <w:marTop w:val="0"/>
      <w:marBottom w:val="0"/>
      <w:divBdr>
        <w:top w:val="none" w:sz="0" w:space="0" w:color="auto"/>
        <w:left w:val="none" w:sz="0" w:space="0" w:color="auto"/>
        <w:bottom w:val="none" w:sz="0" w:space="0" w:color="auto"/>
        <w:right w:val="none" w:sz="0" w:space="0" w:color="auto"/>
      </w:divBdr>
    </w:div>
    <w:div w:id="1971547558">
      <w:bodyDiv w:val="1"/>
      <w:marLeft w:val="0"/>
      <w:marRight w:val="0"/>
      <w:marTop w:val="0"/>
      <w:marBottom w:val="0"/>
      <w:divBdr>
        <w:top w:val="none" w:sz="0" w:space="0" w:color="auto"/>
        <w:left w:val="none" w:sz="0" w:space="0" w:color="auto"/>
        <w:bottom w:val="none" w:sz="0" w:space="0" w:color="auto"/>
        <w:right w:val="none" w:sz="0" w:space="0" w:color="auto"/>
      </w:divBdr>
    </w:div>
    <w:div w:id="1972395178">
      <w:bodyDiv w:val="1"/>
      <w:marLeft w:val="0"/>
      <w:marRight w:val="0"/>
      <w:marTop w:val="0"/>
      <w:marBottom w:val="0"/>
      <w:divBdr>
        <w:top w:val="none" w:sz="0" w:space="0" w:color="auto"/>
        <w:left w:val="none" w:sz="0" w:space="0" w:color="auto"/>
        <w:bottom w:val="none" w:sz="0" w:space="0" w:color="auto"/>
        <w:right w:val="none" w:sz="0" w:space="0" w:color="auto"/>
      </w:divBdr>
    </w:div>
    <w:div w:id="1975404664">
      <w:bodyDiv w:val="1"/>
      <w:marLeft w:val="0"/>
      <w:marRight w:val="0"/>
      <w:marTop w:val="0"/>
      <w:marBottom w:val="0"/>
      <w:divBdr>
        <w:top w:val="none" w:sz="0" w:space="0" w:color="auto"/>
        <w:left w:val="none" w:sz="0" w:space="0" w:color="auto"/>
        <w:bottom w:val="none" w:sz="0" w:space="0" w:color="auto"/>
        <w:right w:val="none" w:sz="0" w:space="0" w:color="auto"/>
      </w:divBdr>
    </w:div>
    <w:div w:id="1976642454">
      <w:bodyDiv w:val="1"/>
      <w:marLeft w:val="0"/>
      <w:marRight w:val="0"/>
      <w:marTop w:val="0"/>
      <w:marBottom w:val="0"/>
      <w:divBdr>
        <w:top w:val="none" w:sz="0" w:space="0" w:color="auto"/>
        <w:left w:val="none" w:sz="0" w:space="0" w:color="auto"/>
        <w:bottom w:val="none" w:sz="0" w:space="0" w:color="auto"/>
        <w:right w:val="none" w:sz="0" w:space="0" w:color="auto"/>
      </w:divBdr>
    </w:div>
    <w:div w:id="1980183774">
      <w:bodyDiv w:val="1"/>
      <w:marLeft w:val="0"/>
      <w:marRight w:val="0"/>
      <w:marTop w:val="0"/>
      <w:marBottom w:val="0"/>
      <w:divBdr>
        <w:top w:val="none" w:sz="0" w:space="0" w:color="auto"/>
        <w:left w:val="none" w:sz="0" w:space="0" w:color="auto"/>
        <w:bottom w:val="none" w:sz="0" w:space="0" w:color="auto"/>
        <w:right w:val="none" w:sz="0" w:space="0" w:color="auto"/>
      </w:divBdr>
    </w:div>
    <w:div w:id="1980332604">
      <w:bodyDiv w:val="1"/>
      <w:marLeft w:val="0"/>
      <w:marRight w:val="0"/>
      <w:marTop w:val="0"/>
      <w:marBottom w:val="0"/>
      <w:divBdr>
        <w:top w:val="none" w:sz="0" w:space="0" w:color="auto"/>
        <w:left w:val="none" w:sz="0" w:space="0" w:color="auto"/>
        <w:bottom w:val="none" w:sz="0" w:space="0" w:color="auto"/>
        <w:right w:val="none" w:sz="0" w:space="0" w:color="auto"/>
      </w:divBdr>
    </w:div>
    <w:div w:id="1982074148">
      <w:bodyDiv w:val="1"/>
      <w:marLeft w:val="0"/>
      <w:marRight w:val="0"/>
      <w:marTop w:val="0"/>
      <w:marBottom w:val="0"/>
      <w:divBdr>
        <w:top w:val="none" w:sz="0" w:space="0" w:color="auto"/>
        <w:left w:val="none" w:sz="0" w:space="0" w:color="auto"/>
        <w:bottom w:val="none" w:sz="0" w:space="0" w:color="auto"/>
        <w:right w:val="none" w:sz="0" w:space="0" w:color="auto"/>
      </w:divBdr>
    </w:div>
    <w:div w:id="1985817427">
      <w:bodyDiv w:val="1"/>
      <w:marLeft w:val="0"/>
      <w:marRight w:val="0"/>
      <w:marTop w:val="0"/>
      <w:marBottom w:val="0"/>
      <w:divBdr>
        <w:top w:val="none" w:sz="0" w:space="0" w:color="auto"/>
        <w:left w:val="none" w:sz="0" w:space="0" w:color="auto"/>
        <w:bottom w:val="none" w:sz="0" w:space="0" w:color="auto"/>
        <w:right w:val="none" w:sz="0" w:space="0" w:color="auto"/>
      </w:divBdr>
    </w:div>
    <w:div w:id="1992057569">
      <w:bodyDiv w:val="1"/>
      <w:marLeft w:val="0"/>
      <w:marRight w:val="0"/>
      <w:marTop w:val="0"/>
      <w:marBottom w:val="0"/>
      <w:divBdr>
        <w:top w:val="none" w:sz="0" w:space="0" w:color="auto"/>
        <w:left w:val="none" w:sz="0" w:space="0" w:color="auto"/>
        <w:bottom w:val="none" w:sz="0" w:space="0" w:color="auto"/>
        <w:right w:val="none" w:sz="0" w:space="0" w:color="auto"/>
      </w:divBdr>
    </w:div>
    <w:div w:id="1992562600">
      <w:bodyDiv w:val="1"/>
      <w:marLeft w:val="0"/>
      <w:marRight w:val="0"/>
      <w:marTop w:val="0"/>
      <w:marBottom w:val="0"/>
      <w:divBdr>
        <w:top w:val="none" w:sz="0" w:space="0" w:color="auto"/>
        <w:left w:val="none" w:sz="0" w:space="0" w:color="auto"/>
        <w:bottom w:val="none" w:sz="0" w:space="0" w:color="auto"/>
        <w:right w:val="none" w:sz="0" w:space="0" w:color="auto"/>
      </w:divBdr>
    </w:div>
    <w:div w:id="1992713594">
      <w:bodyDiv w:val="1"/>
      <w:marLeft w:val="0"/>
      <w:marRight w:val="0"/>
      <w:marTop w:val="0"/>
      <w:marBottom w:val="0"/>
      <w:divBdr>
        <w:top w:val="none" w:sz="0" w:space="0" w:color="auto"/>
        <w:left w:val="none" w:sz="0" w:space="0" w:color="auto"/>
        <w:bottom w:val="none" w:sz="0" w:space="0" w:color="auto"/>
        <w:right w:val="none" w:sz="0" w:space="0" w:color="auto"/>
      </w:divBdr>
    </w:div>
    <w:div w:id="1994795653">
      <w:bodyDiv w:val="1"/>
      <w:marLeft w:val="0"/>
      <w:marRight w:val="0"/>
      <w:marTop w:val="0"/>
      <w:marBottom w:val="0"/>
      <w:divBdr>
        <w:top w:val="none" w:sz="0" w:space="0" w:color="auto"/>
        <w:left w:val="none" w:sz="0" w:space="0" w:color="auto"/>
        <w:bottom w:val="none" w:sz="0" w:space="0" w:color="auto"/>
        <w:right w:val="none" w:sz="0" w:space="0" w:color="auto"/>
      </w:divBdr>
    </w:div>
    <w:div w:id="1998149984">
      <w:bodyDiv w:val="1"/>
      <w:marLeft w:val="0"/>
      <w:marRight w:val="0"/>
      <w:marTop w:val="0"/>
      <w:marBottom w:val="0"/>
      <w:divBdr>
        <w:top w:val="none" w:sz="0" w:space="0" w:color="auto"/>
        <w:left w:val="none" w:sz="0" w:space="0" w:color="auto"/>
        <w:bottom w:val="none" w:sz="0" w:space="0" w:color="auto"/>
        <w:right w:val="none" w:sz="0" w:space="0" w:color="auto"/>
      </w:divBdr>
    </w:div>
    <w:div w:id="1999576962">
      <w:bodyDiv w:val="1"/>
      <w:marLeft w:val="0"/>
      <w:marRight w:val="0"/>
      <w:marTop w:val="0"/>
      <w:marBottom w:val="0"/>
      <w:divBdr>
        <w:top w:val="none" w:sz="0" w:space="0" w:color="auto"/>
        <w:left w:val="none" w:sz="0" w:space="0" w:color="auto"/>
        <w:bottom w:val="none" w:sz="0" w:space="0" w:color="auto"/>
        <w:right w:val="none" w:sz="0" w:space="0" w:color="auto"/>
      </w:divBdr>
    </w:div>
    <w:div w:id="1999920405">
      <w:bodyDiv w:val="1"/>
      <w:marLeft w:val="0"/>
      <w:marRight w:val="0"/>
      <w:marTop w:val="0"/>
      <w:marBottom w:val="0"/>
      <w:divBdr>
        <w:top w:val="none" w:sz="0" w:space="0" w:color="auto"/>
        <w:left w:val="none" w:sz="0" w:space="0" w:color="auto"/>
        <w:bottom w:val="none" w:sz="0" w:space="0" w:color="auto"/>
        <w:right w:val="none" w:sz="0" w:space="0" w:color="auto"/>
      </w:divBdr>
    </w:div>
    <w:div w:id="2002342000">
      <w:bodyDiv w:val="1"/>
      <w:marLeft w:val="0"/>
      <w:marRight w:val="0"/>
      <w:marTop w:val="0"/>
      <w:marBottom w:val="0"/>
      <w:divBdr>
        <w:top w:val="none" w:sz="0" w:space="0" w:color="auto"/>
        <w:left w:val="none" w:sz="0" w:space="0" w:color="auto"/>
        <w:bottom w:val="none" w:sz="0" w:space="0" w:color="auto"/>
        <w:right w:val="none" w:sz="0" w:space="0" w:color="auto"/>
      </w:divBdr>
    </w:div>
    <w:div w:id="2003510930">
      <w:bodyDiv w:val="1"/>
      <w:marLeft w:val="0"/>
      <w:marRight w:val="0"/>
      <w:marTop w:val="0"/>
      <w:marBottom w:val="0"/>
      <w:divBdr>
        <w:top w:val="none" w:sz="0" w:space="0" w:color="auto"/>
        <w:left w:val="none" w:sz="0" w:space="0" w:color="auto"/>
        <w:bottom w:val="none" w:sz="0" w:space="0" w:color="auto"/>
        <w:right w:val="none" w:sz="0" w:space="0" w:color="auto"/>
      </w:divBdr>
    </w:div>
    <w:div w:id="2011057600">
      <w:bodyDiv w:val="1"/>
      <w:marLeft w:val="0"/>
      <w:marRight w:val="0"/>
      <w:marTop w:val="0"/>
      <w:marBottom w:val="0"/>
      <w:divBdr>
        <w:top w:val="none" w:sz="0" w:space="0" w:color="auto"/>
        <w:left w:val="none" w:sz="0" w:space="0" w:color="auto"/>
        <w:bottom w:val="none" w:sz="0" w:space="0" w:color="auto"/>
        <w:right w:val="none" w:sz="0" w:space="0" w:color="auto"/>
      </w:divBdr>
    </w:div>
    <w:div w:id="2012100499">
      <w:bodyDiv w:val="1"/>
      <w:marLeft w:val="0"/>
      <w:marRight w:val="0"/>
      <w:marTop w:val="0"/>
      <w:marBottom w:val="0"/>
      <w:divBdr>
        <w:top w:val="none" w:sz="0" w:space="0" w:color="auto"/>
        <w:left w:val="none" w:sz="0" w:space="0" w:color="auto"/>
        <w:bottom w:val="none" w:sz="0" w:space="0" w:color="auto"/>
        <w:right w:val="none" w:sz="0" w:space="0" w:color="auto"/>
      </w:divBdr>
    </w:div>
    <w:div w:id="2024017777">
      <w:bodyDiv w:val="1"/>
      <w:marLeft w:val="0"/>
      <w:marRight w:val="0"/>
      <w:marTop w:val="0"/>
      <w:marBottom w:val="0"/>
      <w:divBdr>
        <w:top w:val="none" w:sz="0" w:space="0" w:color="auto"/>
        <w:left w:val="none" w:sz="0" w:space="0" w:color="auto"/>
        <w:bottom w:val="none" w:sz="0" w:space="0" w:color="auto"/>
        <w:right w:val="none" w:sz="0" w:space="0" w:color="auto"/>
      </w:divBdr>
    </w:div>
    <w:div w:id="2024622102">
      <w:bodyDiv w:val="1"/>
      <w:marLeft w:val="0"/>
      <w:marRight w:val="0"/>
      <w:marTop w:val="0"/>
      <w:marBottom w:val="0"/>
      <w:divBdr>
        <w:top w:val="none" w:sz="0" w:space="0" w:color="auto"/>
        <w:left w:val="none" w:sz="0" w:space="0" w:color="auto"/>
        <w:bottom w:val="none" w:sz="0" w:space="0" w:color="auto"/>
        <w:right w:val="none" w:sz="0" w:space="0" w:color="auto"/>
      </w:divBdr>
    </w:div>
    <w:div w:id="2025744353">
      <w:bodyDiv w:val="1"/>
      <w:marLeft w:val="0"/>
      <w:marRight w:val="0"/>
      <w:marTop w:val="0"/>
      <w:marBottom w:val="0"/>
      <w:divBdr>
        <w:top w:val="none" w:sz="0" w:space="0" w:color="auto"/>
        <w:left w:val="none" w:sz="0" w:space="0" w:color="auto"/>
        <w:bottom w:val="none" w:sz="0" w:space="0" w:color="auto"/>
        <w:right w:val="none" w:sz="0" w:space="0" w:color="auto"/>
      </w:divBdr>
    </w:div>
    <w:div w:id="2027779508">
      <w:bodyDiv w:val="1"/>
      <w:marLeft w:val="0"/>
      <w:marRight w:val="0"/>
      <w:marTop w:val="0"/>
      <w:marBottom w:val="0"/>
      <w:divBdr>
        <w:top w:val="none" w:sz="0" w:space="0" w:color="auto"/>
        <w:left w:val="none" w:sz="0" w:space="0" w:color="auto"/>
        <w:bottom w:val="none" w:sz="0" w:space="0" w:color="auto"/>
        <w:right w:val="none" w:sz="0" w:space="0" w:color="auto"/>
      </w:divBdr>
    </w:div>
    <w:div w:id="2028360917">
      <w:bodyDiv w:val="1"/>
      <w:marLeft w:val="0"/>
      <w:marRight w:val="0"/>
      <w:marTop w:val="0"/>
      <w:marBottom w:val="0"/>
      <w:divBdr>
        <w:top w:val="none" w:sz="0" w:space="0" w:color="auto"/>
        <w:left w:val="none" w:sz="0" w:space="0" w:color="auto"/>
        <w:bottom w:val="none" w:sz="0" w:space="0" w:color="auto"/>
        <w:right w:val="none" w:sz="0" w:space="0" w:color="auto"/>
      </w:divBdr>
    </w:div>
    <w:div w:id="2029140808">
      <w:bodyDiv w:val="1"/>
      <w:marLeft w:val="0"/>
      <w:marRight w:val="0"/>
      <w:marTop w:val="0"/>
      <w:marBottom w:val="0"/>
      <w:divBdr>
        <w:top w:val="none" w:sz="0" w:space="0" w:color="auto"/>
        <w:left w:val="none" w:sz="0" w:space="0" w:color="auto"/>
        <w:bottom w:val="none" w:sz="0" w:space="0" w:color="auto"/>
        <w:right w:val="none" w:sz="0" w:space="0" w:color="auto"/>
      </w:divBdr>
    </w:div>
    <w:div w:id="2030600173">
      <w:bodyDiv w:val="1"/>
      <w:marLeft w:val="0"/>
      <w:marRight w:val="0"/>
      <w:marTop w:val="0"/>
      <w:marBottom w:val="0"/>
      <w:divBdr>
        <w:top w:val="none" w:sz="0" w:space="0" w:color="auto"/>
        <w:left w:val="none" w:sz="0" w:space="0" w:color="auto"/>
        <w:bottom w:val="none" w:sz="0" w:space="0" w:color="auto"/>
        <w:right w:val="none" w:sz="0" w:space="0" w:color="auto"/>
      </w:divBdr>
    </w:div>
    <w:div w:id="2032027223">
      <w:bodyDiv w:val="1"/>
      <w:marLeft w:val="0"/>
      <w:marRight w:val="0"/>
      <w:marTop w:val="0"/>
      <w:marBottom w:val="0"/>
      <w:divBdr>
        <w:top w:val="none" w:sz="0" w:space="0" w:color="auto"/>
        <w:left w:val="none" w:sz="0" w:space="0" w:color="auto"/>
        <w:bottom w:val="none" w:sz="0" w:space="0" w:color="auto"/>
        <w:right w:val="none" w:sz="0" w:space="0" w:color="auto"/>
      </w:divBdr>
    </w:div>
    <w:div w:id="2033799477">
      <w:bodyDiv w:val="1"/>
      <w:marLeft w:val="0"/>
      <w:marRight w:val="0"/>
      <w:marTop w:val="0"/>
      <w:marBottom w:val="0"/>
      <w:divBdr>
        <w:top w:val="none" w:sz="0" w:space="0" w:color="auto"/>
        <w:left w:val="none" w:sz="0" w:space="0" w:color="auto"/>
        <w:bottom w:val="none" w:sz="0" w:space="0" w:color="auto"/>
        <w:right w:val="none" w:sz="0" w:space="0" w:color="auto"/>
      </w:divBdr>
    </w:div>
    <w:div w:id="2033916413">
      <w:bodyDiv w:val="1"/>
      <w:marLeft w:val="0"/>
      <w:marRight w:val="0"/>
      <w:marTop w:val="0"/>
      <w:marBottom w:val="0"/>
      <w:divBdr>
        <w:top w:val="none" w:sz="0" w:space="0" w:color="auto"/>
        <w:left w:val="none" w:sz="0" w:space="0" w:color="auto"/>
        <w:bottom w:val="none" w:sz="0" w:space="0" w:color="auto"/>
        <w:right w:val="none" w:sz="0" w:space="0" w:color="auto"/>
      </w:divBdr>
    </w:div>
    <w:div w:id="2035615534">
      <w:bodyDiv w:val="1"/>
      <w:marLeft w:val="0"/>
      <w:marRight w:val="0"/>
      <w:marTop w:val="0"/>
      <w:marBottom w:val="0"/>
      <w:divBdr>
        <w:top w:val="none" w:sz="0" w:space="0" w:color="auto"/>
        <w:left w:val="none" w:sz="0" w:space="0" w:color="auto"/>
        <w:bottom w:val="none" w:sz="0" w:space="0" w:color="auto"/>
        <w:right w:val="none" w:sz="0" w:space="0" w:color="auto"/>
      </w:divBdr>
    </w:div>
    <w:div w:id="2035685457">
      <w:bodyDiv w:val="1"/>
      <w:marLeft w:val="0"/>
      <w:marRight w:val="0"/>
      <w:marTop w:val="0"/>
      <w:marBottom w:val="0"/>
      <w:divBdr>
        <w:top w:val="none" w:sz="0" w:space="0" w:color="auto"/>
        <w:left w:val="none" w:sz="0" w:space="0" w:color="auto"/>
        <w:bottom w:val="none" w:sz="0" w:space="0" w:color="auto"/>
        <w:right w:val="none" w:sz="0" w:space="0" w:color="auto"/>
      </w:divBdr>
    </w:div>
    <w:div w:id="2037853949">
      <w:bodyDiv w:val="1"/>
      <w:marLeft w:val="0"/>
      <w:marRight w:val="0"/>
      <w:marTop w:val="0"/>
      <w:marBottom w:val="0"/>
      <w:divBdr>
        <w:top w:val="none" w:sz="0" w:space="0" w:color="auto"/>
        <w:left w:val="none" w:sz="0" w:space="0" w:color="auto"/>
        <w:bottom w:val="none" w:sz="0" w:space="0" w:color="auto"/>
        <w:right w:val="none" w:sz="0" w:space="0" w:color="auto"/>
      </w:divBdr>
    </w:div>
    <w:div w:id="2041390028">
      <w:bodyDiv w:val="1"/>
      <w:marLeft w:val="0"/>
      <w:marRight w:val="0"/>
      <w:marTop w:val="0"/>
      <w:marBottom w:val="0"/>
      <w:divBdr>
        <w:top w:val="none" w:sz="0" w:space="0" w:color="auto"/>
        <w:left w:val="none" w:sz="0" w:space="0" w:color="auto"/>
        <w:bottom w:val="none" w:sz="0" w:space="0" w:color="auto"/>
        <w:right w:val="none" w:sz="0" w:space="0" w:color="auto"/>
      </w:divBdr>
    </w:div>
    <w:div w:id="2042437810">
      <w:bodyDiv w:val="1"/>
      <w:marLeft w:val="0"/>
      <w:marRight w:val="0"/>
      <w:marTop w:val="0"/>
      <w:marBottom w:val="0"/>
      <w:divBdr>
        <w:top w:val="none" w:sz="0" w:space="0" w:color="auto"/>
        <w:left w:val="none" w:sz="0" w:space="0" w:color="auto"/>
        <w:bottom w:val="none" w:sz="0" w:space="0" w:color="auto"/>
        <w:right w:val="none" w:sz="0" w:space="0" w:color="auto"/>
      </w:divBdr>
    </w:div>
    <w:div w:id="2043093198">
      <w:bodyDiv w:val="1"/>
      <w:marLeft w:val="0"/>
      <w:marRight w:val="0"/>
      <w:marTop w:val="0"/>
      <w:marBottom w:val="0"/>
      <w:divBdr>
        <w:top w:val="none" w:sz="0" w:space="0" w:color="auto"/>
        <w:left w:val="none" w:sz="0" w:space="0" w:color="auto"/>
        <w:bottom w:val="none" w:sz="0" w:space="0" w:color="auto"/>
        <w:right w:val="none" w:sz="0" w:space="0" w:color="auto"/>
      </w:divBdr>
    </w:div>
    <w:div w:id="2044938279">
      <w:bodyDiv w:val="1"/>
      <w:marLeft w:val="0"/>
      <w:marRight w:val="0"/>
      <w:marTop w:val="0"/>
      <w:marBottom w:val="0"/>
      <w:divBdr>
        <w:top w:val="none" w:sz="0" w:space="0" w:color="auto"/>
        <w:left w:val="none" w:sz="0" w:space="0" w:color="auto"/>
        <w:bottom w:val="none" w:sz="0" w:space="0" w:color="auto"/>
        <w:right w:val="none" w:sz="0" w:space="0" w:color="auto"/>
      </w:divBdr>
    </w:div>
    <w:div w:id="2046445346">
      <w:bodyDiv w:val="1"/>
      <w:marLeft w:val="0"/>
      <w:marRight w:val="0"/>
      <w:marTop w:val="0"/>
      <w:marBottom w:val="0"/>
      <w:divBdr>
        <w:top w:val="none" w:sz="0" w:space="0" w:color="auto"/>
        <w:left w:val="none" w:sz="0" w:space="0" w:color="auto"/>
        <w:bottom w:val="none" w:sz="0" w:space="0" w:color="auto"/>
        <w:right w:val="none" w:sz="0" w:space="0" w:color="auto"/>
      </w:divBdr>
    </w:div>
    <w:div w:id="2049328981">
      <w:bodyDiv w:val="1"/>
      <w:marLeft w:val="0"/>
      <w:marRight w:val="0"/>
      <w:marTop w:val="0"/>
      <w:marBottom w:val="0"/>
      <w:divBdr>
        <w:top w:val="none" w:sz="0" w:space="0" w:color="auto"/>
        <w:left w:val="none" w:sz="0" w:space="0" w:color="auto"/>
        <w:bottom w:val="none" w:sz="0" w:space="0" w:color="auto"/>
        <w:right w:val="none" w:sz="0" w:space="0" w:color="auto"/>
      </w:divBdr>
    </w:div>
    <w:div w:id="2049449095">
      <w:bodyDiv w:val="1"/>
      <w:marLeft w:val="0"/>
      <w:marRight w:val="0"/>
      <w:marTop w:val="0"/>
      <w:marBottom w:val="0"/>
      <w:divBdr>
        <w:top w:val="none" w:sz="0" w:space="0" w:color="auto"/>
        <w:left w:val="none" w:sz="0" w:space="0" w:color="auto"/>
        <w:bottom w:val="none" w:sz="0" w:space="0" w:color="auto"/>
        <w:right w:val="none" w:sz="0" w:space="0" w:color="auto"/>
      </w:divBdr>
    </w:div>
    <w:div w:id="2049526001">
      <w:bodyDiv w:val="1"/>
      <w:marLeft w:val="0"/>
      <w:marRight w:val="0"/>
      <w:marTop w:val="0"/>
      <w:marBottom w:val="0"/>
      <w:divBdr>
        <w:top w:val="none" w:sz="0" w:space="0" w:color="auto"/>
        <w:left w:val="none" w:sz="0" w:space="0" w:color="auto"/>
        <w:bottom w:val="none" w:sz="0" w:space="0" w:color="auto"/>
        <w:right w:val="none" w:sz="0" w:space="0" w:color="auto"/>
      </w:divBdr>
    </w:div>
    <w:div w:id="2049527387">
      <w:bodyDiv w:val="1"/>
      <w:marLeft w:val="0"/>
      <w:marRight w:val="0"/>
      <w:marTop w:val="0"/>
      <w:marBottom w:val="0"/>
      <w:divBdr>
        <w:top w:val="none" w:sz="0" w:space="0" w:color="auto"/>
        <w:left w:val="none" w:sz="0" w:space="0" w:color="auto"/>
        <w:bottom w:val="none" w:sz="0" w:space="0" w:color="auto"/>
        <w:right w:val="none" w:sz="0" w:space="0" w:color="auto"/>
      </w:divBdr>
    </w:div>
    <w:div w:id="2049644953">
      <w:bodyDiv w:val="1"/>
      <w:marLeft w:val="0"/>
      <w:marRight w:val="0"/>
      <w:marTop w:val="0"/>
      <w:marBottom w:val="0"/>
      <w:divBdr>
        <w:top w:val="none" w:sz="0" w:space="0" w:color="auto"/>
        <w:left w:val="none" w:sz="0" w:space="0" w:color="auto"/>
        <w:bottom w:val="none" w:sz="0" w:space="0" w:color="auto"/>
        <w:right w:val="none" w:sz="0" w:space="0" w:color="auto"/>
      </w:divBdr>
    </w:div>
    <w:div w:id="2053845594">
      <w:bodyDiv w:val="1"/>
      <w:marLeft w:val="0"/>
      <w:marRight w:val="0"/>
      <w:marTop w:val="0"/>
      <w:marBottom w:val="0"/>
      <w:divBdr>
        <w:top w:val="none" w:sz="0" w:space="0" w:color="auto"/>
        <w:left w:val="none" w:sz="0" w:space="0" w:color="auto"/>
        <w:bottom w:val="none" w:sz="0" w:space="0" w:color="auto"/>
        <w:right w:val="none" w:sz="0" w:space="0" w:color="auto"/>
      </w:divBdr>
    </w:div>
    <w:div w:id="2055081886">
      <w:bodyDiv w:val="1"/>
      <w:marLeft w:val="0"/>
      <w:marRight w:val="0"/>
      <w:marTop w:val="0"/>
      <w:marBottom w:val="0"/>
      <w:divBdr>
        <w:top w:val="none" w:sz="0" w:space="0" w:color="auto"/>
        <w:left w:val="none" w:sz="0" w:space="0" w:color="auto"/>
        <w:bottom w:val="none" w:sz="0" w:space="0" w:color="auto"/>
        <w:right w:val="none" w:sz="0" w:space="0" w:color="auto"/>
      </w:divBdr>
    </w:div>
    <w:div w:id="2058968211">
      <w:bodyDiv w:val="1"/>
      <w:marLeft w:val="0"/>
      <w:marRight w:val="0"/>
      <w:marTop w:val="0"/>
      <w:marBottom w:val="0"/>
      <w:divBdr>
        <w:top w:val="none" w:sz="0" w:space="0" w:color="auto"/>
        <w:left w:val="none" w:sz="0" w:space="0" w:color="auto"/>
        <w:bottom w:val="none" w:sz="0" w:space="0" w:color="auto"/>
        <w:right w:val="none" w:sz="0" w:space="0" w:color="auto"/>
      </w:divBdr>
    </w:div>
    <w:div w:id="2064979746">
      <w:bodyDiv w:val="1"/>
      <w:marLeft w:val="0"/>
      <w:marRight w:val="0"/>
      <w:marTop w:val="0"/>
      <w:marBottom w:val="0"/>
      <w:divBdr>
        <w:top w:val="none" w:sz="0" w:space="0" w:color="auto"/>
        <w:left w:val="none" w:sz="0" w:space="0" w:color="auto"/>
        <w:bottom w:val="none" w:sz="0" w:space="0" w:color="auto"/>
        <w:right w:val="none" w:sz="0" w:space="0" w:color="auto"/>
      </w:divBdr>
    </w:div>
    <w:div w:id="2068409397">
      <w:bodyDiv w:val="1"/>
      <w:marLeft w:val="0"/>
      <w:marRight w:val="0"/>
      <w:marTop w:val="0"/>
      <w:marBottom w:val="0"/>
      <w:divBdr>
        <w:top w:val="none" w:sz="0" w:space="0" w:color="auto"/>
        <w:left w:val="none" w:sz="0" w:space="0" w:color="auto"/>
        <w:bottom w:val="none" w:sz="0" w:space="0" w:color="auto"/>
        <w:right w:val="none" w:sz="0" w:space="0" w:color="auto"/>
      </w:divBdr>
    </w:div>
    <w:div w:id="2068524759">
      <w:bodyDiv w:val="1"/>
      <w:marLeft w:val="0"/>
      <w:marRight w:val="0"/>
      <w:marTop w:val="0"/>
      <w:marBottom w:val="0"/>
      <w:divBdr>
        <w:top w:val="none" w:sz="0" w:space="0" w:color="auto"/>
        <w:left w:val="none" w:sz="0" w:space="0" w:color="auto"/>
        <w:bottom w:val="none" w:sz="0" w:space="0" w:color="auto"/>
        <w:right w:val="none" w:sz="0" w:space="0" w:color="auto"/>
      </w:divBdr>
    </w:div>
    <w:div w:id="2070612502">
      <w:bodyDiv w:val="1"/>
      <w:marLeft w:val="0"/>
      <w:marRight w:val="0"/>
      <w:marTop w:val="0"/>
      <w:marBottom w:val="0"/>
      <w:divBdr>
        <w:top w:val="none" w:sz="0" w:space="0" w:color="auto"/>
        <w:left w:val="none" w:sz="0" w:space="0" w:color="auto"/>
        <w:bottom w:val="none" w:sz="0" w:space="0" w:color="auto"/>
        <w:right w:val="none" w:sz="0" w:space="0" w:color="auto"/>
      </w:divBdr>
    </w:div>
    <w:div w:id="2072078378">
      <w:bodyDiv w:val="1"/>
      <w:marLeft w:val="0"/>
      <w:marRight w:val="0"/>
      <w:marTop w:val="0"/>
      <w:marBottom w:val="0"/>
      <w:divBdr>
        <w:top w:val="none" w:sz="0" w:space="0" w:color="auto"/>
        <w:left w:val="none" w:sz="0" w:space="0" w:color="auto"/>
        <w:bottom w:val="none" w:sz="0" w:space="0" w:color="auto"/>
        <w:right w:val="none" w:sz="0" w:space="0" w:color="auto"/>
      </w:divBdr>
    </w:div>
    <w:div w:id="2072919867">
      <w:bodyDiv w:val="1"/>
      <w:marLeft w:val="0"/>
      <w:marRight w:val="0"/>
      <w:marTop w:val="0"/>
      <w:marBottom w:val="0"/>
      <w:divBdr>
        <w:top w:val="none" w:sz="0" w:space="0" w:color="auto"/>
        <w:left w:val="none" w:sz="0" w:space="0" w:color="auto"/>
        <w:bottom w:val="none" w:sz="0" w:space="0" w:color="auto"/>
        <w:right w:val="none" w:sz="0" w:space="0" w:color="auto"/>
      </w:divBdr>
    </w:div>
    <w:div w:id="2074548042">
      <w:bodyDiv w:val="1"/>
      <w:marLeft w:val="0"/>
      <w:marRight w:val="0"/>
      <w:marTop w:val="0"/>
      <w:marBottom w:val="0"/>
      <w:divBdr>
        <w:top w:val="none" w:sz="0" w:space="0" w:color="auto"/>
        <w:left w:val="none" w:sz="0" w:space="0" w:color="auto"/>
        <w:bottom w:val="none" w:sz="0" w:space="0" w:color="auto"/>
        <w:right w:val="none" w:sz="0" w:space="0" w:color="auto"/>
      </w:divBdr>
    </w:div>
    <w:div w:id="2076659015">
      <w:bodyDiv w:val="1"/>
      <w:marLeft w:val="0"/>
      <w:marRight w:val="0"/>
      <w:marTop w:val="0"/>
      <w:marBottom w:val="0"/>
      <w:divBdr>
        <w:top w:val="none" w:sz="0" w:space="0" w:color="auto"/>
        <w:left w:val="none" w:sz="0" w:space="0" w:color="auto"/>
        <w:bottom w:val="none" w:sz="0" w:space="0" w:color="auto"/>
        <w:right w:val="none" w:sz="0" w:space="0" w:color="auto"/>
      </w:divBdr>
    </w:div>
    <w:div w:id="2080128395">
      <w:bodyDiv w:val="1"/>
      <w:marLeft w:val="0"/>
      <w:marRight w:val="0"/>
      <w:marTop w:val="0"/>
      <w:marBottom w:val="0"/>
      <w:divBdr>
        <w:top w:val="none" w:sz="0" w:space="0" w:color="auto"/>
        <w:left w:val="none" w:sz="0" w:space="0" w:color="auto"/>
        <w:bottom w:val="none" w:sz="0" w:space="0" w:color="auto"/>
        <w:right w:val="none" w:sz="0" w:space="0" w:color="auto"/>
      </w:divBdr>
    </w:div>
    <w:div w:id="2083260778">
      <w:bodyDiv w:val="1"/>
      <w:marLeft w:val="0"/>
      <w:marRight w:val="0"/>
      <w:marTop w:val="0"/>
      <w:marBottom w:val="0"/>
      <w:divBdr>
        <w:top w:val="none" w:sz="0" w:space="0" w:color="auto"/>
        <w:left w:val="none" w:sz="0" w:space="0" w:color="auto"/>
        <w:bottom w:val="none" w:sz="0" w:space="0" w:color="auto"/>
        <w:right w:val="none" w:sz="0" w:space="0" w:color="auto"/>
      </w:divBdr>
    </w:div>
    <w:div w:id="2083553188">
      <w:bodyDiv w:val="1"/>
      <w:marLeft w:val="0"/>
      <w:marRight w:val="0"/>
      <w:marTop w:val="0"/>
      <w:marBottom w:val="0"/>
      <w:divBdr>
        <w:top w:val="none" w:sz="0" w:space="0" w:color="auto"/>
        <w:left w:val="none" w:sz="0" w:space="0" w:color="auto"/>
        <w:bottom w:val="none" w:sz="0" w:space="0" w:color="auto"/>
        <w:right w:val="none" w:sz="0" w:space="0" w:color="auto"/>
      </w:divBdr>
    </w:div>
    <w:div w:id="2085687838">
      <w:bodyDiv w:val="1"/>
      <w:marLeft w:val="0"/>
      <w:marRight w:val="0"/>
      <w:marTop w:val="0"/>
      <w:marBottom w:val="0"/>
      <w:divBdr>
        <w:top w:val="none" w:sz="0" w:space="0" w:color="auto"/>
        <w:left w:val="none" w:sz="0" w:space="0" w:color="auto"/>
        <w:bottom w:val="none" w:sz="0" w:space="0" w:color="auto"/>
        <w:right w:val="none" w:sz="0" w:space="0" w:color="auto"/>
      </w:divBdr>
    </w:div>
    <w:div w:id="2085953869">
      <w:bodyDiv w:val="1"/>
      <w:marLeft w:val="0"/>
      <w:marRight w:val="0"/>
      <w:marTop w:val="0"/>
      <w:marBottom w:val="0"/>
      <w:divBdr>
        <w:top w:val="none" w:sz="0" w:space="0" w:color="auto"/>
        <w:left w:val="none" w:sz="0" w:space="0" w:color="auto"/>
        <w:bottom w:val="none" w:sz="0" w:space="0" w:color="auto"/>
        <w:right w:val="none" w:sz="0" w:space="0" w:color="auto"/>
      </w:divBdr>
    </w:div>
    <w:div w:id="2087604912">
      <w:bodyDiv w:val="1"/>
      <w:marLeft w:val="0"/>
      <w:marRight w:val="0"/>
      <w:marTop w:val="0"/>
      <w:marBottom w:val="0"/>
      <w:divBdr>
        <w:top w:val="none" w:sz="0" w:space="0" w:color="auto"/>
        <w:left w:val="none" w:sz="0" w:space="0" w:color="auto"/>
        <w:bottom w:val="none" w:sz="0" w:space="0" w:color="auto"/>
        <w:right w:val="none" w:sz="0" w:space="0" w:color="auto"/>
      </w:divBdr>
    </w:div>
    <w:div w:id="2088068586">
      <w:bodyDiv w:val="1"/>
      <w:marLeft w:val="0"/>
      <w:marRight w:val="0"/>
      <w:marTop w:val="0"/>
      <w:marBottom w:val="0"/>
      <w:divBdr>
        <w:top w:val="none" w:sz="0" w:space="0" w:color="auto"/>
        <w:left w:val="none" w:sz="0" w:space="0" w:color="auto"/>
        <w:bottom w:val="none" w:sz="0" w:space="0" w:color="auto"/>
        <w:right w:val="none" w:sz="0" w:space="0" w:color="auto"/>
      </w:divBdr>
    </w:div>
    <w:div w:id="2088307342">
      <w:bodyDiv w:val="1"/>
      <w:marLeft w:val="0"/>
      <w:marRight w:val="0"/>
      <w:marTop w:val="0"/>
      <w:marBottom w:val="0"/>
      <w:divBdr>
        <w:top w:val="none" w:sz="0" w:space="0" w:color="auto"/>
        <w:left w:val="none" w:sz="0" w:space="0" w:color="auto"/>
        <w:bottom w:val="none" w:sz="0" w:space="0" w:color="auto"/>
        <w:right w:val="none" w:sz="0" w:space="0" w:color="auto"/>
      </w:divBdr>
    </w:div>
    <w:div w:id="2096973002">
      <w:bodyDiv w:val="1"/>
      <w:marLeft w:val="0"/>
      <w:marRight w:val="0"/>
      <w:marTop w:val="0"/>
      <w:marBottom w:val="0"/>
      <w:divBdr>
        <w:top w:val="none" w:sz="0" w:space="0" w:color="auto"/>
        <w:left w:val="none" w:sz="0" w:space="0" w:color="auto"/>
        <w:bottom w:val="none" w:sz="0" w:space="0" w:color="auto"/>
        <w:right w:val="none" w:sz="0" w:space="0" w:color="auto"/>
      </w:divBdr>
    </w:div>
    <w:div w:id="2103060867">
      <w:bodyDiv w:val="1"/>
      <w:marLeft w:val="0"/>
      <w:marRight w:val="0"/>
      <w:marTop w:val="0"/>
      <w:marBottom w:val="0"/>
      <w:divBdr>
        <w:top w:val="none" w:sz="0" w:space="0" w:color="auto"/>
        <w:left w:val="none" w:sz="0" w:space="0" w:color="auto"/>
        <w:bottom w:val="none" w:sz="0" w:space="0" w:color="auto"/>
        <w:right w:val="none" w:sz="0" w:space="0" w:color="auto"/>
      </w:divBdr>
    </w:div>
    <w:div w:id="2103061728">
      <w:bodyDiv w:val="1"/>
      <w:marLeft w:val="0"/>
      <w:marRight w:val="0"/>
      <w:marTop w:val="0"/>
      <w:marBottom w:val="0"/>
      <w:divBdr>
        <w:top w:val="none" w:sz="0" w:space="0" w:color="auto"/>
        <w:left w:val="none" w:sz="0" w:space="0" w:color="auto"/>
        <w:bottom w:val="none" w:sz="0" w:space="0" w:color="auto"/>
        <w:right w:val="none" w:sz="0" w:space="0" w:color="auto"/>
      </w:divBdr>
    </w:div>
    <w:div w:id="2103909295">
      <w:bodyDiv w:val="1"/>
      <w:marLeft w:val="0"/>
      <w:marRight w:val="0"/>
      <w:marTop w:val="0"/>
      <w:marBottom w:val="0"/>
      <w:divBdr>
        <w:top w:val="none" w:sz="0" w:space="0" w:color="auto"/>
        <w:left w:val="none" w:sz="0" w:space="0" w:color="auto"/>
        <w:bottom w:val="none" w:sz="0" w:space="0" w:color="auto"/>
        <w:right w:val="none" w:sz="0" w:space="0" w:color="auto"/>
      </w:divBdr>
    </w:div>
    <w:div w:id="2104564753">
      <w:bodyDiv w:val="1"/>
      <w:marLeft w:val="0"/>
      <w:marRight w:val="0"/>
      <w:marTop w:val="0"/>
      <w:marBottom w:val="0"/>
      <w:divBdr>
        <w:top w:val="none" w:sz="0" w:space="0" w:color="auto"/>
        <w:left w:val="none" w:sz="0" w:space="0" w:color="auto"/>
        <w:bottom w:val="none" w:sz="0" w:space="0" w:color="auto"/>
        <w:right w:val="none" w:sz="0" w:space="0" w:color="auto"/>
      </w:divBdr>
    </w:div>
    <w:div w:id="2105488534">
      <w:bodyDiv w:val="1"/>
      <w:marLeft w:val="0"/>
      <w:marRight w:val="0"/>
      <w:marTop w:val="0"/>
      <w:marBottom w:val="0"/>
      <w:divBdr>
        <w:top w:val="none" w:sz="0" w:space="0" w:color="auto"/>
        <w:left w:val="none" w:sz="0" w:space="0" w:color="auto"/>
        <w:bottom w:val="none" w:sz="0" w:space="0" w:color="auto"/>
        <w:right w:val="none" w:sz="0" w:space="0" w:color="auto"/>
      </w:divBdr>
    </w:div>
    <w:div w:id="2107730253">
      <w:bodyDiv w:val="1"/>
      <w:marLeft w:val="0"/>
      <w:marRight w:val="0"/>
      <w:marTop w:val="0"/>
      <w:marBottom w:val="0"/>
      <w:divBdr>
        <w:top w:val="none" w:sz="0" w:space="0" w:color="auto"/>
        <w:left w:val="none" w:sz="0" w:space="0" w:color="auto"/>
        <w:bottom w:val="none" w:sz="0" w:space="0" w:color="auto"/>
        <w:right w:val="none" w:sz="0" w:space="0" w:color="auto"/>
      </w:divBdr>
      <w:divsChild>
        <w:div w:id="859860306">
          <w:marLeft w:val="-495"/>
          <w:marRight w:val="0"/>
          <w:marTop w:val="0"/>
          <w:marBottom w:val="0"/>
          <w:divBdr>
            <w:top w:val="none" w:sz="0" w:space="0" w:color="auto"/>
            <w:left w:val="none" w:sz="0" w:space="0" w:color="auto"/>
            <w:bottom w:val="none" w:sz="0" w:space="0" w:color="auto"/>
            <w:right w:val="none" w:sz="0" w:space="0" w:color="auto"/>
          </w:divBdr>
        </w:div>
      </w:divsChild>
    </w:div>
    <w:div w:id="2112167694">
      <w:bodyDiv w:val="1"/>
      <w:marLeft w:val="0"/>
      <w:marRight w:val="0"/>
      <w:marTop w:val="0"/>
      <w:marBottom w:val="0"/>
      <w:divBdr>
        <w:top w:val="none" w:sz="0" w:space="0" w:color="auto"/>
        <w:left w:val="none" w:sz="0" w:space="0" w:color="auto"/>
        <w:bottom w:val="none" w:sz="0" w:space="0" w:color="auto"/>
        <w:right w:val="none" w:sz="0" w:space="0" w:color="auto"/>
      </w:divBdr>
    </w:div>
    <w:div w:id="2113550423">
      <w:bodyDiv w:val="1"/>
      <w:marLeft w:val="0"/>
      <w:marRight w:val="0"/>
      <w:marTop w:val="0"/>
      <w:marBottom w:val="0"/>
      <w:divBdr>
        <w:top w:val="none" w:sz="0" w:space="0" w:color="auto"/>
        <w:left w:val="none" w:sz="0" w:space="0" w:color="auto"/>
        <w:bottom w:val="none" w:sz="0" w:space="0" w:color="auto"/>
        <w:right w:val="none" w:sz="0" w:space="0" w:color="auto"/>
      </w:divBdr>
    </w:div>
    <w:div w:id="2116171148">
      <w:bodyDiv w:val="1"/>
      <w:marLeft w:val="0"/>
      <w:marRight w:val="0"/>
      <w:marTop w:val="0"/>
      <w:marBottom w:val="0"/>
      <w:divBdr>
        <w:top w:val="none" w:sz="0" w:space="0" w:color="auto"/>
        <w:left w:val="none" w:sz="0" w:space="0" w:color="auto"/>
        <w:bottom w:val="none" w:sz="0" w:space="0" w:color="auto"/>
        <w:right w:val="none" w:sz="0" w:space="0" w:color="auto"/>
      </w:divBdr>
    </w:div>
    <w:div w:id="2121796229">
      <w:bodyDiv w:val="1"/>
      <w:marLeft w:val="0"/>
      <w:marRight w:val="0"/>
      <w:marTop w:val="0"/>
      <w:marBottom w:val="0"/>
      <w:divBdr>
        <w:top w:val="none" w:sz="0" w:space="0" w:color="auto"/>
        <w:left w:val="none" w:sz="0" w:space="0" w:color="auto"/>
        <w:bottom w:val="none" w:sz="0" w:space="0" w:color="auto"/>
        <w:right w:val="none" w:sz="0" w:space="0" w:color="auto"/>
      </w:divBdr>
    </w:div>
    <w:div w:id="2123960766">
      <w:bodyDiv w:val="1"/>
      <w:marLeft w:val="0"/>
      <w:marRight w:val="0"/>
      <w:marTop w:val="0"/>
      <w:marBottom w:val="0"/>
      <w:divBdr>
        <w:top w:val="none" w:sz="0" w:space="0" w:color="auto"/>
        <w:left w:val="none" w:sz="0" w:space="0" w:color="auto"/>
        <w:bottom w:val="none" w:sz="0" w:space="0" w:color="auto"/>
        <w:right w:val="none" w:sz="0" w:space="0" w:color="auto"/>
      </w:divBdr>
    </w:div>
    <w:div w:id="2124418564">
      <w:bodyDiv w:val="1"/>
      <w:marLeft w:val="0"/>
      <w:marRight w:val="0"/>
      <w:marTop w:val="0"/>
      <w:marBottom w:val="0"/>
      <w:divBdr>
        <w:top w:val="none" w:sz="0" w:space="0" w:color="auto"/>
        <w:left w:val="none" w:sz="0" w:space="0" w:color="auto"/>
        <w:bottom w:val="none" w:sz="0" w:space="0" w:color="auto"/>
        <w:right w:val="none" w:sz="0" w:space="0" w:color="auto"/>
      </w:divBdr>
    </w:div>
    <w:div w:id="2125339666">
      <w:bodyDiv w:val="1"/>
      <w:marLeft w:val="0"/>
      <w:marRight w:val="0"/>
      <w:marTop w:val="0"/>
      <w:marBottom w:val="0"/>
      <w:divBdr>
        <w:top w:val="none" w:sz="0" w:space="0" w:color="auto"/>
        <w:left w:val="none" w:sz="0" w:space="0" w:color="auto"/>
        <w:bottom w:val="none" w:sz="0" w:space="0" w:color="auto"/>
        <w:right w:val="none" w:sz="0" w:space="0" w:color="auto"/>
      </w:divBdr>
    </w:div>
    <w:div w:id="2125493228">
      <w:bodyDiv w:val="1"/>
      <w:marLeft w:val="0"/>
      <w:marRight w:val="0"/>
      <w:marTop w:val="0"/>
      <w:marBottom w:val="0"/>
      <w:divBdr>
        <w:top w:val="none" w:sz="0" w:space="0" w:color="auto"/>
        <w:left w:val="none" w:sz="0" w:space="0" w:color="auto"/>
        <w:bottom w:val="none" w:sz="0" w:space="0" w:color="auto"/>
        <w:right w:val="none" w:sz="0" w:space="0" w:color="auto"/>
      </w:divBdr>
    </w:div>
    <w:div w:id="2129933927">
      <w:bodyDiv w:val="1"/>
      <w:marLeft w:val="0"/>
      <w:marRight w:val="0"/>
      <w:marTop w:val="0"/>
      <w:marBottom w:val="0"/>
      <w:divBdr>
        <w:top w:val="none" w:sz="0" w:space="0" w:color="auto"/>
        <w:left w:val="none" w:sz="0" w:space="0" w:color="auto"/>
        <w:bottom w:val="none" w:sz="0" w:space="0" w:color="auto"/>
        <w:right w:val="none" w:sz="0" w:space="0" w:color="auto"/>
      </w:divBdr>
    </w:div>
    <w:div w:id="2131127346">
      <w:bodyDiv w:val="1"/>
      <w:marLeft w:val="0"/>
      <w:marRight w:val="0"/>
      <w:marTop w:val="0"/>
      <w:marBottom w:val="0"/>
      <w:divBdr>
        <w:top w:val="none" w:sz="0" w:space="0" w:color="auto"/>
        <w:left w:val="none" w:sz="0" w:space="0" w:color="auto"/>
        <w:bottom w:val="none" w:sz="0" w:space="0" w:color="auto"/>
        <w:right w:val="none" w:sz="0" w:space="0" w:color="auto"/>
      </w:divBdr>
    </w:div>
    <w:div w:id="2134130634">
      <w:bodyDiv w:val="1"/>
      <w:marLeft w:val="0"/>
      <w:marRight w:val="0"/>
      <w:marTop w:val="0"/>
      <w:marBottom w:val="0"/>
      <w:divBdr>
        <w:top w:val="none" w:sz="0" w:space="0" w:color="auto"/>
        <w:left w:val="none" w:sz="0" w:space="0" w:color="auto"/>
        <w:bottom w:val="none" w:sz="0" w:space="0" w:color="auto"/>
        <w:right w:val="none" w:sz="0" w:space="0" w:color="auto"/>
      </w:divBdr>
    </w:div>
    <w:div w:id="2134593337">
      <w:bodyDiv w:val="1"/>
      <w:marLeft w:val="0"/>
      <w:marRight w:val="0"/>
      <w:marTop w:val="0"/>
      <w:marBottom w:val="0"/>
      <w:divBdr>
        <w:top w:val="none" w:sz="0" w:space="0" w:color="auto"/>
        <w:left w:val="none" w:sz="0" w:space="0" w:color="auto"/>
        <w:bottom w:val="none" w:sz="0" w:space="0" w:color="auto"/>
        <w:right w:val="none" w:sz="0" w:space="0" w:color="auto"/>
      </w:divBdr>
    </w:div>
    <w:div w:id="2135900444">
      <w:bodyDiv w:val="1"/>
      <w:marLeft w:val="0"/>
      <w:marRight w:val="0"/>
      <w:marTop w:val="0"/>
      <w:marBottom w:val="0"/>
      <w:divBdr>
        <w:top w:val="none" w:sz="0" w:space="0" w:color="auto"/>
        <w:left w:val="none" w:sz="0" w:space="0" w:color="auto"/>
        <w:bottom w:val="none" w:sz="0" w:space="0" w:color="auto"/>
        <w:right w:val="none" w:sz="0" w:space="0" w:color="auto"/>
      </w:divBdr>
    </w:div>
    <w:div w:id="2136092328">
      <w:bodyDiv w:val="1"/>
      <w:marLeft w:val="0"/>
      <w:marRight w:val="0"/>
      <w:marTop w:val="0"/>
      <w:marBottom w:val="0"/>
      <w:divBdr>
        <w:top w:val="none" w:sz="0" w:space="0" w:color="auto"/>
        <w:left w:val="none" w:sz="0" w:space="0" w:color="auto"/>
        <w:bottom w:val="none" w:sz="0" w:space="0" w:color="auto"/>
        <w:right w:val="none" w:sz="0" w:space="0" w:color="auto"/>
      </w:divBdr>
    </w:div>
    <w:div w:id="2136483770">
      <w:bodyDiv w:val="1"/>
      <w:marLeft w:val="0"/>
      <w:marRight w:val="0"/>
      <w:marTop w:val="0"/>
      <w:marBottom w:val="0"/>
      <w:divBdr>
        <w:top w:val="none" w:sz="0" w:space="0" w:color="auto"/>
        <w:left w:val="none" w:sz="0" w:space="0" w:color="auto"/>
        <w:bottom w:val="none" w:sz="0" w:space="0" w:color="auto"/>
        <w:right w:val="none" w:sz="0" w:space="0" w:color="auto"/>
      </w:divBdr>
    </w:div>
    <w:div w:id="2139177296">
      <w:bodyDiv w:val="1"/>
      <w:marLeft w:val="0"/>
      <w:marRight w:val="0"/>
      <w:marTop w:val="0"/>
      <w:marBottom w:val="0"/>
      <w:divBdr>
        <w:top w:val="none" w:sz="0" w:space="0" w:color="auto"/>
        <w:left w:val="none" w:sz="0" w:space="0" w:color="auto"/>
        <w:bottom w:val="none" w:sz="0" w:space="0" w:color="auto"/>
        <w:right w:val="none" w:sz="0" w:space="0" w:color="auto"/>
      </w:divBdr>
    </w:div>
    <w:div w:id="2141455741">
      <w:bodyDiv w:val="1"/>
      <w:marLeft w:val="0"/>
      <w:marRight w:val="0"/>
      <w:marTop w:val="0"/>
      <w:marBottom w:val="0"/>
      <w:divBdr>
        <w:top w:val="none" w:sz="0" w:space="0" w:color="auto"/>
        <w:left w:val="none" w:sz="0" w:space="0" w:color="auto"/>
        <w:bottom w:val="none" w:sz="0" w:space="0" w:color="auto"/>
        <w:right w:val="none" w:sz="0" w:space="0" w:color="auto"/>
      </w:divBdr>
    </w:div>
    <w:div w:id="2144230200">
      <w:bodyDiv w:val="1"/>
      <w:marLeft w:val="0"/>
      <w:marRight w:val="0"/>
      <w:marTop w:val="0"/>
      <w:marBottom w:val="0"/>
      <w:divBdr>
        <w:top w:val="none" w:sz="0" w:space="0" w:color="auto"/>
        <w:left w:val="none" w:sz="0" w:space="0" w:color="auto"/>
        <w:bottom w:val="none" w:sz="0" w:space="0" w:color="auto"/>
        <w:right w:val="none" w:sz="0" w:space="0" w:color="auto"/>
      </w:divBdr>
    </w:div>
    <w:div w:id="2144810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2.jpeg"/><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https://www.nhlbi.nih.gov/sites/default/files/images_228"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9.png"/><Relationship Id="rId11" Type="http://schemas.openxmlformats.org/officeDocument/2006/relationships/header" Target="header3.xm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https://www.nhlbi.nih.gov/sites/default/files/images_229" TargetMode="Externa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8" Type="http://schemas.openxmlformats.org/officeDocument/2006/relationships/header" Target="header1.xm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github.com/davl3232/Ane-stent" TargetMode="External"/><Relationship Id="rId25" Type="http://schemas.openxmlformats.org/officeDocument/2006/relationships/image" Target="http://www.thrombus-vph.eu/sites/thrombus-vph.eu/files/imagecache/contenu-medium/page/1301/streamlines.png"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footer" Target="footer5.xml"/><Relationship Id="rId20" Type="http://schemas.openxmlformats.org/officeDocument/2006/relationships/image" Target="media/image3.jpeg"/><Relationship Id="rId41" Type="http://schemas.openxmlformats.org/officeDocument/2006/relationships/image" Target="media/image21.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https://www.nhlbi.nih.gov/sites/default/files/images_230"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https://lh3.googleusercontent.com/rnuQACJY8CeFeSiMdy-xKd9eLqOgl7rNczr3POelZH6mGPw175oFMwI5JlVIMKIXWkEGmXokrU9ZE_iPj21hRo3wUoM8gVWiV70C6i4XP88moese5JyLQ2yUPOrYmyjSNeU524TV" TargetMode="External"/><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5.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E:\Javeriana\Carrera\Formatos\Trabajo%20de%20Grado\2007\TGI\Plantilla%20MemoriaTG%2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Cou14</b:Tag>
    <b:SourceType>InternetSite</b:SourceType>
    <b:Guid>{CE6D2B4F-F294-4B28-8D24-54FB8455CD38}</b:Guid>
    <b:Title>A new model for the construction of virtual fully resolved flow-diverters | Thrombus-VPH</b:Title>
    <b:Year>2014</b:Year>
    <b:Author>
      <b:Author>
        <b:NameList>
          <b:Person>
            <b:Last>Courbebaisse</b:Last>
            <b:First>Guy</b:First>
          </b:Person>
        </b:NameList>
      </b:Author>
    </b:Author>
    <b:InternetSiteTitle>Thrombus-VPH</b:InternetSiteTitle>
    <b:Month>Junio</b:Month>
    <b:Day>25</b:Day>
    <b:URL>http://thrombus-vph.eu/a-new-model-for-the-construction-of-virtual-fully-resolved-flow-diverters</b:URL>
    <b:RefOrder>1</b:RefOrder>
  </b:Source>
  <b:Source>
    <b:Tag>Thr13</b:Tag>
    <b:SourceType>InternetSite</b:SourceType>
    <b:Guid>{907ED734-2F8B-4426-98DE-7D7C32EE8EAA}</b:Guid>
    <b:Title>Thrombus-VPH</b:Title>
    <b:Year>2013</b:Year>
    <b:Author>
      <b:Author>
        <b:Corporate>Thrombus-VPH</b:Corporate>
      </b:Author>
    </b:Author>
    <b:InternetSiteTitle>Blood flow simulation within stented aneurysms</b:InternetSiteTitle>
    <b:Month>Diciembre</b:Month>
    <b:Day>20</b:Day>
    <b:URL>http://thrombus-vph.eu/blood-flow-simulation-within-stented-aneurysms</b:URL>
    <b:RefOrder>9</b:RefOrder>
  </b:Source>
  <b:Source>
    <b:Tag>DAr15</b:Tag>
    <b:SourceType>DocumentFromInternetSite</b:SourceType>
    <b:Guid>{816F37CD-514B-4EED-AC5C-62135501F401}</b:Guid>
    <b:Author>
      <b:Author>
        <b:NameList>
          <b:Person>
            <b:Last>Perumal</b:Last>
            <b:First>D.Arumuga</b:First>
          </b:Person>
          <b:Person>
            <b:Last>K. Dass</b:Last>
            <b:First>Anoop</b:First>
          </b:Person>
        </b:NameList>
      </b:Author>
    </b:Author>
    <b:Title>A Review on the development of lattice Boltzmann computation of macro fluid flows and heat transfer</b:Title>
    <b:InternetSiteTitle>Science Direct</b:InternetSiteTitle>
    <b:Year>2015</b:Year>
    <b:Month>Diciembre</b:Month>
    <b:URL>http://www.sciencedirect.com/science/article/pii/S1110016815001362</b:URL>
    <b:RefOrder>10</b:RefOrder>
  </b:Source>
  <b:Source>
    <b:Tag>Wol15</b:Tag>
    <b:SourceType>DocumentFromInternetSite</b:SourceType>
    <b:Guid>{1A3BC5BE-574A-4986-A670-7D48179EB600}</b:Guid>
    <b:Title>Real-time surgery simulation of intracranial aneurysm clipping with patient-specific geometries and haptic feedback</b:Title>
    <b:InternetSiteTitle>EDGE</b:InternetSiteTitle>
    <b:Year>2015</b:Year>
    <b:Month>Marzo</b:Month>
    <b:Day>18</b:Day>
    <b:URL>http://edge.rit.edu/edge/P15083/public/Build%20Test%20Document/haptic%20simulator%20paper.pdf</b:URL>
    <b:Author>
      <b:Author>
        <b:NameList>
          <b:Person>
            <b:Last>Fenz</b:Last>
            <b:First>Wolfgang</b:First>
          </b:Person>
          <b:Person>
            <b:Last>Dirnberger</b:Last>
            <b:First>Johannes</b:First>
          </b:Person>
        </b:NameList>
      </b:Author>
    </b:Author>
    <b:RefOrder>11</b:RefOrder>
  </b:Source>
  <b:Source>
    <b:Tag>Sci06</b:Tag>
    <b:SourceType>InternetSite</b:SourceType>
    <b:Guid>{64DC80C8-3386-41AF-9761-2222A4386411}</b:Guid>
    <b:Author>
      <b:Author>
        <b:Corporate>Science Daily</b:Corporate>
      </b:Author>
    </b:Author>
    <b:Title>Blood Vessel</b:Title>
    <b:InternetSiteTitle>Science Daily</b:InternetSiteTitle>
    <b:Year>2006</b:Year>
    <b:Month>Octubre</b:Month>
    <b:Day>9</b:Day>
    <b:URL>https://www.sciencedaily.com/terms/blood_vessel.htm</b:URL>
    <b:RefOrder>2</b:RefOrder>
  </b:Source>
  <b:Source>
    <b:Tag>Joh11</b:Tag>
    <b:SourceType>InternetSite</b:SourceType>
    <b:Guid>{2725429E-9A60-4112-8DD6-DF7E2FB02EF1}</b:Guid>
    <b:Author>
      <b:Author>
        <b:Corporate>John Hopkins Medicine</b:Corporate>
      </b:Author>
    </b:Author>
    <b:Title>Flow Diversion for Aneurysms with Stents</b:Title>
    <b:InternetSiteTitle>John Hopkins Medicine</b:InternetSiteTitle>
    <b:Year>2011</b:Year>
    <b:Month>Marzo</b:Month>
    <b:Day>2</b:Day>
    <b:URL>https://www.hopkinsmedicine.org/neurology_neurosurgery/centers_clinics/aneurysm/treatment/flow-diversion.html</b:URL>
    <b:RefOrder>4</b:RefOrder>
  </b:Source>
  <b:Source>
    <b:Tag>myP09</b:Tag>
    <b:SourceType>InternetSite</b:SourceType>
    <b:Guid>{7B8D26A6-C58F-4303-BC0E-04BBD22A4090}</b:Guid>
    <b:Author>
      <b:Author>
        <b:Corporate>myPhysicsLab</b:Corporate>
      </b:Author>
    </b:Author>
    <b:Title>Physics Simulations</b:Title>
    <b:InternetSiteTitle>myPhysicsLab</b:InternetSiteTitle>
    <b:Year>2009</b:Year>
    <b:Month>Julio</b:Month>
    <b:Day>15</b:Day>
    <b:URL>https://www.myphysicslab.com/</b:URL>
    <b:RefOrder>5</b:RefOrder>
  </b:Source>
  <b:Source>
    <b:Tag>NHL18</b:Tag>
    <b:SourceType>InternetSite</b:SourceType>
    <b:Guid>{800600B4-C552-4FF8-A029-96789DEF149F}</b:Guid>
    <b:Author>
      <b:Author>
        <b:Corporate>NHLBI</b:Corporate>
      </b:Author>
    </b:Author>
    <b:Title>Aneurysm</b:Title>
    <b:InternetSiteTitle>National Heart, Lung, and Blood Institute (NHLBI)</b:InternetSiteTitle>
    <b:Year>2018</b:Year>
    <b:Month>Marzo</b:Month>
    <b:Day>29</b:Day>
    <b:URL>https://www.nhlbi.nih.gov/health-topics/aneurysm</b:URL>
    <b:RefOrder>3</b:RefOrder>
  </b:Source>
  <b:Source>
    <b:Tag>Qué13</b:Tag>
    <b:SourceType>InternetSite</b:SourceType>
    <b:Guid>{186F2B43-944E-4F93-8B50-E6D8312C8A5D}</b:Guid>
    <b:Title>¿Qué son los modelos físicos?</b:Title>
    <b:InternetSiteTitle>Scielo</b:InternetSiteTitle>
    <b:Year>2013</b:Year>
    <b:Month>Mayo</b:Month>
    <b:Day>20</b:Day>
    <b:URL>http://www.scielo.org.mx/scielo.php?script=sci_arttext&amp;pid=S2007-25382013000100007</b:URL>
    <b:Author>
      <b:Author>
        <b:NameList>
          <b:Person>
            <b:Last>Rolleri</b:Last>
            <b:First>José</b:First>
            <b:Middle>Luis</b:Middle>
          </b:Person>
        </b:NameList>
      </b:Author>
    </b:Author>
    <b:RefOrder>6</b:RefOrder>
  </b:Source>
  <b:Source>
    <b:Tag>Mic06</b:Tag>
    <b:SourceType>Book</b:SourceType>
    <b:Guid>{A8930F98-B618-438C-A4C9-670449824C24}</b:Guid>
    <b:Title>The Dawn of Fluid Dynamics: A Discipline Between Science and Technology</b:Title>
    <b:Year>2006</b:Year>
    <b:Author>
      <b:Author>
        <b:NameList>
          <b:Person>
            <b:Last>Eckbert</b:Last>
            <b:First>Michael</b:First>
          </b:Person>
        </b:NameList>
      </b:Author>
    </b:Author>
    <b:Publisher>Wiley</b:Publisher>
    <b:RefOrder>7</b:RefOrder>
  </b:Source>
  <b:Source>
    <b:Tag>zLi17</b:Tag>
    <b:SourceType>InternetSite</b:SourceType>
    <b:Guid>{84DD1EA5-0FFA-4961-81FB-EE3AE6F2347E}</b:Guid>
    <b:Author>
      <b:Author>
        <b:Corporate>zLib</b:Corporate>
      </b:Author>
    </b:Author>
    <b:Title>zLib License</b:Title>
    <b:InternetSiteTitle>zLib</b:InternetSiteTitle>
    <b:Year>2017</b:Year>
    <b:Month>Enero</b:Month>
    <b:Day>15</b:Day>
    <b:URL>https://zlib.net/zlib_license.html</b:URL>
    <b:RefOrder>8</b:RefOrder>
  </b:Source>
  <b:Source>
    <b:Tag>Edw83</b:Tag>
    <b:SourceType>DocumentFromInternetSite</b:SourceType>
    <b:Guid>{A7D320AE-1E8B-458B-A1DF-B8FA5A9E4023}</b:Guid>
    <b:Title>Splines in Statistics on JSTOR</b:Title>
    <b:InternetSiteTitle>JSTOR</b:InternetSiteTitle>
    <b:Year>1983</b:Year>
    <b:Month>Junio</b:Month>
    <b:URL>http://www.jstor.org/stable/2288640</b:URL>
    <b:Author>
      <b:Author>
        <b:NameList>
          <b:Person>
            <b:Last>Wegman</b:Last>
            <b:First>Edward</b:First>
          </b:Person>
          <b:Person>
            <b:Last>Wright</b:Last>
            <b:First>Ian</b:First>
          </b:Person>
        </b:NameList>
      </b:Author>
    </b:Author>
    <b:RefOrder>15</b:RefOrder>
  </b:Source>
  <b:Source>
    <b:Tag>Kas10</b:Tag>
    <b:SourceType>DocumentFromInternetSite</b:SourceType>
    <b:Guid>{F578488F-2DC8-4C3B-BE7B-32808BE37D69}</b:Guid>
    <b:Author>
      <b:Author>
        <b:NameList>
          <b:Person>
            <b:Last>Kass</b:Last>
            <b:First>Michael</b:First>
          </b:Person>
          <b:Person>
            <b:Last>Witkin</b:Last>
            <b:First>Andrew</b:First>
          </b:Person>
          <b:Person>
            <b:Last>Terzopoulos</b:Last>
            <b:First>Demetri</b:First>
          </b:Person>
        </b:NameList>
      </b:Author>
    </b:Author>
    <b:Title>Snakes: Active Contour Models</b:Title>
    <b:InternetSiteTitle>Laboratorio de procesado de imagen | Image Processing Lab</b:InternetSiteTitle>
    <b:Year>2010</b:Year>
    <b:Month>Mayo</b:Month>
    <b:Day>25</b:Day>
    <b:URL>https://www.lpi.tel.uva.es/muitic/pim/docus/Snakes.pdf</b:URL>
    <b:RefOrder>12</b:RefOrder>
  </b:Source>
  <b:Source>
    <b:Tag>Pic97</b:Tag>
    <b:SourceType>InternetSite</b:SourceType>
    <b:Guid>{43BF1149-CE4E-4C50-9D6E-2B935542B9A0}</b:Guid>
    <b:Title>Snakes: an active model</b:Title>
    <b:InternetSiteTitle>Snakes: an active model</b:InternetSiteTitle>
    <b:Year>1997</b:Year>
    <b:Month>Julio</b:Month>
    <b:Day>7</b:Day>
    <b:URL>http://homepages.inf.ed.ac.uk/rbf/CVonline/LOCAL_COPIES/RAMANI1/node31.html</b:URL>
    <b:Author>
      <b:Author>
        <b:NameList>
          <b:Person>
            <b:Last>Pichumani</b:Last>
            <b:First>Ramani</b:First>
          </b:Person>
        </b:NameList>
      </b:Author>
    </b:Author>
    <b:RefOrder>13</b:RefOrder>
  </b:Source>
  <b:Source>
    <b:Tag>XuC11</b:Tag>
    <b:SourceType>DocumentFromInternetSite</b:SourceType>
    <b:Guid>{5AAF46A8-AA20-423D-BD98-B27061454551}</b:Guid>
    <b:Title>Gradient Vector Flow: A New External Force For Snakes - Computer Vision and Pattern Recognition, 1997. Proceedings., 1997 IEEE Computer Society Conference</b:Title>
    <b:InternetSiteTitle>IACL</b:InternetSiteTitle>
    <b:Year>2011</b:Year>
    <b:Month>Marzo</b:Month>
    <b:Day>5</b:Day>
    <b:URL>http://iacl.ece.jhu.edu/pubs/p087c-ieee.pdf</b:URL>
    <b:Author>
      <b:Author>
        <b:NameList>
          <b:Person>
            <b:Last>Xu</b:Last>
            <b:First>Chenyang</b:First>
          </b:Person>
          <b:Person>
            <b:Last>Prince</b:Last>
            <b:First>Jerry</b:First>
          </b:Person>
        </b:NameList>
      </b:Author>
    </b:Author>
    <b:RefOrder>14</b:RefOrder>
  </b:Source>
</b:Sources>
</file>

<file path=customXml/itemProps1.xml><?xml version="1.0" encoding="utf-8"?>
<ds:datastoreItem xmlns:ds="http://schemas.openxmlformats.org/officeDocument/2006/customXml" ds:itemID="{D693FABF-10B5-4A81-AC2C-2CAE6FDEC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MemoriaTG .dot</Template>
  <TotalTime>1</TotalTime>
  <Pages>1</Pages>
  <Words>11537</Words>
  <Characters>65766</Characters>
  <Application>Microsoft Office Word</Application>
  <DocSecurity>0</DocSecurity>
  <Lines>548</Lines>
  <Paragraphs>154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Propuesta para Trabajo de Grado</vt:lpstr>
      <vt:lpstr>Propuesta para Trabajo de Grado</vt:lpstr>
    </vt:vector>
  </TitlesOfParts>
  <Manager>Nombre asesor</Manager>
  <Company>Pontificia Universidad Javeriana</Company>
  <LinksUpToDate>false</LinksUpToDate>
  <CharactersWithSpaces>77149</CharactersWithSpaces>
  <SharedDoc>false</SharedDoc>
  <HLinks>
    <vt:vector size="192" baseType="variant">
      <vt:variant>
        <vt:i4>7340142</vt:i4>
      </vt:variant>
      <vt:variant>
        <vt:i4>180</vt:i4>
      </vt:variant>
      <vt:variant>
        <vt:i4>0</vt:i4>
      </vt:variant>
      <vt:variant>
        <vt:i4>5</vt:i4>
      </vt:variant>
      <vt:variant>
        <vt:lpwstr>http://www.lightbluetouchpaper.org/2007/03/14/how-not-to-write-an-abstract/</vt:lpwstr>
      </vt:variant>
      <vt:variant>
        <vt:lpwstr/>
      </vt:variant>
      <vt:variant>
        <vt:i4>4063249</vt:i4>
      </vt:variant>
      <vt:variant>
        <vt:i4>177</vt:i4>
      </vt:variant>
      <vt:variant>
        <vt:i4>0</vt:i4>
      </vt:variant>
      <vt:variant>
        <vt:i4>5</vt:i4>
      </vt:variant>
      <vt:variant>
        <vt:lpwstr>http://www.galaxygoo.org/resources/abstract_writing.html</vt:lpwstr>
      </vt:variant>
      <vt:variant>
        <vt:lpwstr/>
      </vt:variant>
      <vt:variant>
        <vt:i4>7340142</vt:i4>
      </vt:variant>
      <vt:variant>
        <vt:i4>174</vt:i4>
      </vt:variant>
      <vt:variant>
        <vt:i4>0</vt:i4>
      </vt:variant>
      <vt:variant>
        <vt:i4>5</vt:i4>
      </vt:variant>
      <vt:variant>
        <vt:lpwstr>http://www.lightbluetouchpaper.org/2007/03/14/how-not-to-write-an-abstract/</vt:lpwstr>
      </vt:variant>
      <vt:variant>
        <vt:lpwstr/>
      </vt:variant>
      <vt:variant>
        <vt:i4>4063249</vt:i4>
      </vt:variant>
      <vt:variant>
        <vt:i4>171</vt:i4>
      </vt:variant>
      <vt:variant>
        <vt:i4>0</vt:i4>
      </vt:variant>
      <vt:variant>
        <vt:i4>5</vt:i4>
      </vt:variant>
      <vt:variant>
        <vt:lpwstr>http://www.galaxygoo.org/resources/abstract_writing.html</vt:lpwstr>
      </vt:variant>
      <vt:variant>
        <vt:lpwstr/>
      </vt:variant>
      <vt:variant>
        <vt:i4>1703991</vt:i4>
      </vt:variant>
      <vt:variant>
        <vt:i4>164</vt:i4>
      </vt:variant>
      <vt:variant>
        <vt:i4>0</vt:i4>
      </vt:variant>
      <vt:variant>
        <vt:i4>5</vt:i4>
      </vt:variant>
      <vt:variant>
        <vt:lpwstr/>
      </vt:variant>
      <vt:variant>
        <vt:lpwstr>_Toc195523123</vt:lpwstr>
      </vt:variant>
      <vt:variant>
        <vt:i4>1703991</vt:i4>
      </vt:variant>
      <vt:variant>
        <vt:i4>158</vt:i4>
      </vt:variant>
      <vt:variant>
        <vt:i4>0</vt:i4>
      </vt:variant>
      <vt:variant>
        <vt:i4>5</vt:i4>
      </vt:variant>
      <vt:variant>
        <vt:lpwstr/>
      </vt:variant>
      <vt:variant>
        <vt:lpwstr>_Toc195523122</vt:lpwstr>
      </vt:variant>
      <vt:variant>
        <vt:i4>1703991</vt:i4>
      </vt:variant>
      <vt:variant>
        <vt:i4>152</vt:i4>
      </vt:variant>
      <vt:variant>
        <vt:i4>0</vt:i4>
      </vt:variant>
      <vt:variant>
        <vt:i4>5</vt:i4>
      </vt:variant>
      <vt:variant>
        <vt:lpwstr/>
      </vt:variant>
      <vt:variant>
        <vt:lpwstr>_Toc195523121</vt:lpwstr>
      </vt:variant>
      <vt:variant>
        <vt:i4>1703991</vt:i4>
      </vt:variant>
      <vt:variant>
        <vt:i4>146</vt:i4>
      </vt:variant>
      <vt:variant>
        <vt:i4>0</vt:i4>
      </vt:variant>
      <vt:variant>
        <vt:i4>5</vt:i4>
      </vt:variant>
      <vt:variant>
        <vt:lpwstr/>
      </vt:variant>
      <vt:variant>
        <vt:lpwstr>_Toc195523120</vt:lpwstr>
      </vt:variant>
      <vt:variant>
        <vt:i4>1638455</vt:i4>
      </vt:variant>
      <vt:variant>
        <vt:i4>140</vt:i4>
      </vt:variant>
      <vt:variant>
        <vt:i4>0</vt:i4>
      </vt:variant>
      <vt:variant>
        <vt:i4>5</vt:i4>
      </vt:variant>
      <vt:variant>
        <vt:lpwstr/>
      </vt:variant>
      <vt:variant>
        <vt:lpwstr>_Toc195523119</vt:lpwstr>
      </vt:variant>
      <vt:variant>
        <vt:i4>1638455</vt:i4>
      </vt:variant>
      <vt:variant>
        <vt:i4>134</vt:i4>
      </vt:variant>
      <vt:variant>
        <vt:i4>0</vt:i4>
      </vt:variant>
      <vt:variant>
        <vt:i4>5</vt:i4>
      </vt:variant>
      <vt:variant>
        <vt:lpwstr/>
      </vt:variant>
      <vt:variant>
        <vt:lpwstr>_Toc195523118</vt:lpwstr>
      </vt:variant>
      <vt:variant>
        <vt:i4>1638455</vt:i4>
      </vt:variant>
      <vt:variant>
        <vt:i4>128</vt:i4>
      </vt:variant>
      <vt:variant>
        <vt:i4>0</vt:i4>
      </vt:variant>
      <vt:variant>
        <vt:i4>5</vt:i4>
      </vt:variant>
      <vt:variant>
        <vt:lpwstr/>
      </vt:variant>
      <vt:variant>
        <vt:lpwstr>_Toc195523117</vt:lpwstr>
      </vt:variant>
      <vt:variant>
        <vt:i4>1638455</vt:i4>
      </vt:variant>
      <vt:variant>
        <vt:i4>122</vt:i4>
      </vt:variant>
      <vt:variant>
        <vt:i4>0</vt:i4>
      </vt:variant>
      <vt:variant>
        <vt:i4>5</vt:i4>
      </vt:variant>
      <vt:variant>
        <vt:lpwstr/>
      </vt:variant>
      <vt:variant>
        <vt:lpwstr>_Toc195523116</vt:lpwstr>
      </vt:variant>
      <vt:variant>
        <vt:i4>1638455</vt:i4>
      </vt:variant>
      <vt:variant>
        <vt:i4>116</vt:i4>
      </vt:variant>
      <vt:variant>
        <vt:i4>0</vt:i4>
      </vt:variant>
      <vt:variant>
        <vt:i4>5</vt:i4>
      </vt:variant>
      <vt:variant>
        <vt:lpwstr/>
      </vt:variant>
      <vt:variant>
        <vt:lpwstr>_Toc195523115</vt:lpwstr>
      </vt:variant>
      <vt:variant>
        <vt:i4>1638455</vt:i4>
      </vt:variant>
      <vt:variant>
        <vt:i4>110</vt:i4>
      </vt:variant>
      <vt:variant>
        <vt:i4>0</vt:i4>
      </vt:variant>
      <vt:variant>
        <vt:i4>5</vt:i4>
      </vt:variant>
      <vt:variant>
        <vt:lpwstr/>
      </vt:variant>
      <vt:variant>
        <vt:lpwstr>_Toc195523114</vt:lpwstr>
      </vt:variant>
      <vt:variant>
        <vt:i4>1638455</vt:i4>
      </vt:variant>
      <vt:variant>
        <vt:i4>104</vt:i4>
      </vt:variant>
      <vt:variant>
        <vt:i4>0</vt:i4>
      </vt:variant>
      <vt:variant>
        <vt:i4>5</vt:i4>
      </vt:variant>
      <vt:variant>
        <vt:lpwstr/>
      </vt:variant>
      <vt:variant>
        <vt:lpwstr>_Toc195523113</vt:lpwstr>
      </vt:variant>
      <vt:variant>
        <vt:i4>1638455</vt:i4>
      </vt:variant>
      <vt:variant>
        <vt:i4>98</vt:i4>
      </vt:variant>
      <vt:variant>
        <vt:i4>0</vt:i4>
      </vt:variant>
      <vt:variant>
        <vt:i4>5</vt:i4>
      </vt:variant>
      <vt:variant>
        <vt:lpwstr/>
      </vt:variant>
      <vt:variant>
        <vt:lpwstr>_Toc195523112</vt:lpwstr>
      </vt:variant>
      <vt:variant>
        <vt:i4>1638455</vt:i4>
      </vt:variant>
      <vt:variant>
        <vt:i4>92</vt:i4>
      </vt:variant>
      <vt:variant>
        <vt:i4>0</vt:i4>
      </vt:variant>
      <vt:variant>
        <vt:i4>5</vt:i4>
      </vt:variant>
      <vt:variant>
        <vt:lpwstr/>
      </vt:variant>
      <vt:variant>
        <vt:lpwstr>_Toc195523111</vt:lpwstr>
      </vt:variant>
      <vt:variant>
        <vt:i4>1638455</vt:i4>
      </vt:variant>
      <vt:variant>
        <vt:i4>86</vt:i4>
      </vt:variant>
      <vt:variant>
        <vt:i4>0</vt:i4>
      </vt:variant>
      <vt:variant>
        <vt:i4>5</vt:i4>
      </vt:variant>
      <vt:variant>
        <vt:lpwstr/>
      </vt:variant>
      <vt:variant>
        <vt:lpwstr>_Toc195523110</vt:lpwstr>
      </vt:variant>
      <vt:variant>
        <vt:i4>1572919</vt:i4>
      </vt:variant>
      <vt:variant>
        <vt:i4>80</vt:i4>
      </vt:variant>
      <vt:variant>
        <vt:i4>0</vt:i4>
      </vt:variant>
      <vt:variant>
        <vt:i4>5</vt:i4>
      </vt:variant>
      <vt:variant>
        <vt:lpwstr/>
      </vt:variant>
      <vt:variant>
        <vt:lpwstr>_Toc195523109</vt:lpwstr>
      </vt:variant>
      <vt:variant>
        <vt:i4>1572919</vt:i4>
      </vt:variant>
      <vt:variant>
        <vt:i4>74</vt:i4>
      </vt:variant>
      <vt:variant>
        <vt:i4>0</vt:i4>
      </vt:variant>
      <vt:variant>
        <vt:i4>5</vt:i4>
      </vt:variant>
      <vt:variant>
        <vt:lpwstr/>
      </vt:variant>
      <vt:variant>
        <vt:lpwstr>_Toc195523108</vt:lpwstr>
      </vt:variant>
      <vt:variant>
        <vt:i4>1572919</vt:i4>
      </vt:variant>
      <vt:variant>
        <vt:i4>68</vt:i4>
      </vt:variant>
      <vt:variant>
        <vt:i4>0</vt:i4>
      </vt:variant>
      <vt:variant>
        <vt:i4>5</vt:i4>
      </vt:variant>
      <vt:variant>
        <vt:lpwstr/>
      </vt:variant>
      <vt:variant>
        <vt:lpwstr>_Toc195523107</vt:lpwstr>
      </vt:variant>
      <vt:variant>
        <vt:i4>1572919</vt:i4>
      </vt:variant>
      <vt:variant>
        <vt:i4>62</vt:i4>
      </vt:variant>
      <vt:variant>
        <vt:i4>0</vt:i4>
      </vt:variant>
      <vt:variant>
        <vt:i4>5</vt:i4>
      </vt:variant>
      <vt:variant>
        <vt:lpwstr/>
      </vt:variant>
      <vt:variant>
        <vt:lpwstr>_Toc195523106</vt:lpwstr>
      </vt:variant>
      <vt:variant>
        <vt:i4>1572919</vt:i4>
      </vt:variant>
      <vt:variant>
        <vt:i4>56</vt:i4>
      </vt:variant>
      <vt:variant>
        <vt:i4>0</vt:i4>
      </vt:variant>
      <vt:variant>
        <vt:i4>5</vt:i4>
      </vt:variant>
      <vt:variant>
        <vt:lpwstr/>
      </vt:variant>
      <vt:variant>
        <vt:lpwstr>_Toc195523105</vt:lpwstr>
      </vt:variant>
      <vt:variant>
        <vt:i4>1572919</vt:i4>
      </vt:variant>
      <vt:variant>
        <vt:i4>50</vt:i4>
      </vt:variant>
      <vt:variant>
        <vt:i4>0</vt:i4>
      </vt:variant>
      <vt:variant>
        <vt:i4>5</vt:i4>
      </vt:variant>
      <vt:variant>
        <vt:lpwstr/>
      </vt:variant>
      <vt:variant>
        <vt:lpwstr>_Toc195523104</vt:lpwstr>
      </vt:variant>
      <vt:variant>
        <vt:i4>1572919</vt:i4>
      </vt:variant>
      <vt:variant>
        <vt:i4>44</vt:i4>
      </vt:variant>
      <vt:variant>
        <vt:i4>0</vt:i4>
      </vt:variant>
      <vt:variant>
        <vt:i4>5</vt:i4>
      </vt:variant>
      <vt:variant>
        <vt:lpwstr/>
      </vt:variant>
      <vt:variant>
        <vt:lpwstr>_Toc195523103</vt:lpwstr>
      </vt:variant>
      <vt:variant>
        <vt:i4>1572919</vt:i4>
      </vt:variant>
      <vt:variant>
        <vt:i4>38</vt:i4>
      </vt:variant>
      <vt:variant>
        <vt:i4>0</vt:i4>
      </vt:variant>
      <vt:variant>
        <vt:i4>5</vt:i4>
      </vt:variant>
      <vt:variant>
        <vt:lpwstr/>
      </vt:variant>
      <vt:variant>
        <vt:lpwstr>_Toc195523102</vt:lpwstr>
      </vt:variant>
      <vt:variant>
        <vt:i4>1572919</vt:i4>
      </vt:variant>
      <vt:variant>
        <vt:i4>32</vt:i4>
      </vt:variant>
      <vt:variant>
        <vt:i4>0</vt:i4>
      </vt:variant>
      <vt:variant>
        <vt:i4>5</vt:i4>
      </vt:variant>
      <vt:variant>
        <vt:lpwstr/>
      </vt:variant>
      <vt:variant>
        <vt:lpwstr>_Toc195523101</vt:lpwstr>
      </vt:variant>
      <vt:variant>
        <vt:i4>1572919</vt:i4>
      </vt:variant>
      <vt:variant>
        <vt:i4>26</vt:i4>
      </vt:variant>
      <vt:variant>
        <vt:i4>0</vt:i4>
      </vt:variant>
      <vt:variant>
        <vt:i4>5</vt:i4>
      </vt:variant>
      <vt:variant>
        <vt:lpwstr/>
      </vt:variant>
      <vt:variant>
        <vt:lpwstr>_Toc195523100</vt:lpwstr>
      </vt:variant>
      <vt:variant>
        <vt:i4>1114166</vt:i4>
      </vt:variant>
      <vt:variant>
        <vt:i4>20</vt:i4>
      </vt:variant>
      <vt:variant>
        <vt:i4>0</vt:i4>
      </vt:variant>
      <vt:variant>
        <vt:i4>5</vt:i4>
      </vt:variant>
      <vt:variant>
        <vt:lpwstr/>
      </vt:variant>
      <vt:variant>
        <vt:lpwstr>_Toc195523099</vt:lpwstr>
      </vt:variant>
      <vt:variant>
        <vt:i4>1114166</vt:i4>
      </vt:variant>
      <vt:variant>
        <vt:i4>14</vt:i4>
      </vt:variant>
      <vt:variant>
        <vt:i4>0</vt:i4>
      </vt:variant>
      <vt:variant>
        <vt:i4>5</vt:i4>
      </vt:variant>
      <vt:variant>
        <vt:lpwstr/>
      </vt:variant>
      <vt:variant>
        <vt:lpwstr>_Toc195523098</vt:lpwstr>
      </vt:variant>
      <vt:variant>
        <vt:i4>1114166</vt:i4>
      </vt:variant>
      <vt:variant>
        <vt:i4>8</vt:i4>
      </vt:variant>
      <vt:variant>
        <vt:i4>0</vt:i4>
      </vt:variant>
      <vt:variant>
        <vt:i4>5</vt:i4>
      </vt:variant>
      <vt:variant>
        <vt:lpwstr/>
      </vt:variant>
      <vt:variant>
        <vt:lpwstr>_Toc195523097</vt:lpwstr>
      </vt:variant>
      <vt:variant>
        <vt:i4>1114166</vt:i4>
      </vt:variant>
      <vt:variant>
        <vt:i4>2</vt:i4>
      </vt:variant>
      <vt:variant>
        <vt:i4>0</vt:i4>
      </vt:variant>
      <vt:variant>
        <vt:i4>5</vt:i4>
      </vt:variant>
      <vt:variant>
        <vt:lpwstr/>
      </vt:variant>
      <vt:variant>
        <vt:lpwstr>_Toc195523096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Propuesta para Trabajo de Grado</dc:title>
  <dc:subject>Proyecto de Investigación</dc:subject>
  <dc:creator>John Mendoza Garcia</dc:creator>
  <cp:keywords>Trabajo de Grado</cp:keywords>
  <dc:description>Documento base para la propuesta de trabajo de grado. Ingeniería de Sistemas - Pontificia Universidad Javeriana - Bogotá</dc:description>
  <cp:lastModifiedBy>Juan Sebastian Espinosa Torres</cp:lastModifiedBy>
  <cp:revision>4</cp:revision>
  <cp:lastPrinted>2018-05-23T02:28:00Z</cp:lastPrinted>
  <dcterms:created xsi:type="dcterms:W3CDTF">2018-05-23T02:27:00Z</dcterms:created>
  <dcterms:modified xsi:type="dcterms:W3CDTF">2018-05-23T02:28:00Z</dcterms:modified>
  <cp:category>Propuesta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xOneVersion">
    <vt:lpwstr>2.0</vt:lpwstr>
  </property>
  <property fmtid="{D5CDD505-2E9C-101B-9397-08002B2CF9AE}" pid="3" name="CxOneTemplateNotice">
    <vt:lpwstr>Portions Copyright © 2001 Construx Software Builders, Inc.</vt:lpwstr>
  </property>
</Properties>
</file>